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23DB5" w14:textId="77777777" w:rsidR="001A3892" w:rsidRPr="005F4096" w:rsidRDefault="001A3892" w:rsidP="001A3892">
      <w:pPr>
        <w:spacing w:line="360" w:lineRule="auto"/>
        <w:jc w:val="center"/>
        <w:rPr>
          <w:sz w:val="26"/>
          <w:szCs w:val="26"/>
          <w:lang w:val="nl-NL"/>
        </w:rPr>
      </w:pPr>
      <w:bookmarkStart w:id="0" w:name="_Toc517993298"/>
      <w:bookmarkStart w:id="1" w:name="_Toc453370109"/>
      <w:bookmarkStart w:id="2" w:name="_Toc453813895"/>
      <w:bookmarkStart w:id="3" w:name="_GoBack"/>
      <w:bookmarkEnd w:id="3"/>
      <w:r w:rsidRPr="005F4096">
        <w:rPr>
          <w:sz w:val="26"/>
          <w:szCs w:val="26"/>
          <w:lang w:val="nl-NL"/>
        </w:rPr>
        <w:t>ĐẠI HỌC QUỐC GIA HÀ NỘI</w:t>
      </w:r>
      <w:bookmarkEnd w:id="0"/>
    </w:p>
    <w:p w14:paraId="539619AD" w14:textId="77777777" w:rsidR="001A3892" w:rsidRPr="005F4096" w:rsidRDefault="001A3892" w:rsidP="001A3892">
      <w:pPr>
        <w:spacing w:line="360" w:lineRule="auto"/>
        <w:jc w:val="center"/>
        <w:rPr>
          <w:b/>
          <w:sz w:val="26"/>
          <w:szCs w:val="26"/>
          <w:lang w:val="nl-NL"/>
        </w:rPr>
      </w:pPr>
      <w:r w:rsidRPr="005F4096">
        <w:rPr>
          <w:b/>
          <w:sz w:val="26"/>
          <w:szCs w:val="26"/>
          <w:lang w:val="es-ES"/>
        </w:rPr>
        <w:t>TR</w:t>
      </w:r>
      <w:r w:rsidRPr="005F4096">
        <w:rPr>
          <w:b/>
          <w:sz w:val="26"/>
          <w:szCs w:val="26"/>
          <w:lang w:val="vi-VN"/>
        </w:rPr>
        <w:t xml:space="preserve">ƯỜNG ĐẠI HỌC </w:t>
      </w:r>
      <w:r w:rsidRPr="005F4096">
        <w:rPr>
          <w:b/>
          <w:sz w:val="26"/>
          <w:szCs w:val="26"/>
          <w:lang w:val="nl-NL"/>
        </w:rPr>
        <w:t>KINH TẾ</w:t>
      </w:r>
    </w:p>
    <w:p w14:paraId="4063E248" w14:textId="77777777" w:rsidR="001A3892" w:rsidRPr="005F4096" w:rsidRDefault="001A3892" w:rsidP="001A3892">
      <w:pPr>
        <w:spacing w:line="360" w:lineRule="auto"/>
        <w:jc w:val="center"/>
        <w:rPr>
          <w:b/>
          <w:sz w:val="26"/>
          <w:szCs w:val="26"/>
          <w:lang w:val="nl-NL"/>
        </w:rPr>
      </w:pPr>
    </w:p>
    <w:p w14:paraId="52ECB53A" w14:textId="77777777" w:rsidR="001A3892" w:rsidRPr="005F4096" w:rsidRDefault="001A3892" w:rsidP="001A3892">
      <w:pPr>
        <w:spacing w:line="360" w:lineRule="auto"/>
        <w:jc w:val="center"/>
        <w:rPr>
          <w:b/>
          <w:sz w:val="26"/>
          <w:szCs w:val="26"/>
          <w:lang w:val="nl-NL"/>
        </w:rPr>
      </w:pPr>
    </w:p>
    <w:p w14:paraId="5DF16070" w14:textId="77777777" w:rsidR="001A3892" w:rsidRDefault="001A3892" w:rsidP="001A3892">
      <w:pPr>
        <w:spacing w:line="360" w:lineRule="auto"/>
        <w:jc w:val="center"/>
        <w:rPr>
          <w:b/>
          <w:sz w:val="26"/>
          <w:szCs w:val="26"/>
          <w:lang w:val="nl-NL"/>
        </w:rPr>
      </w:pPr>
    </w:p>
    <w:p w14:paraId="1B52B8C4" w14:textId="77777777" w:rsidR="001A3892" w:rsidRPr="005F4096" w:rsidRDefault="001A3892" w:rsidP="001A3892">
      <w:pPr>
        <w:spacing w:line="360" w:lineRule="auto"/>
        <w:jc w:val="center"/>
        <w:rPr>
          <w:b/>
          <w:sz w:val="26"/>
          <w:szCs w:val="26"/>
          <w:lang w:val="nl-NL"/>
        </w:rPr>
      </w:pPr>
    </w:p>
    <w:p w14:paraId="100D97E2" w14:textId="77777777" w:rsidR="001A3892" w:rsidRPr="005F4096" w:rsidRDefault="001A3892" w:rsidP="001A3892">
      <w:pPr>
        <w:spacing w:line="360" w:lineRule="auto"/>
        <w:jc w:val="center"/>
        <w:rPr>
          <w:b/>
          <w:sz w:val="26"/>
          <w:szCs w:val="26"/>
          <w:lang w:val="nl-NL"/>
        </w:rPr>
      </w:pPr>
    </w:p>
    <w:p w14:paraId="748881DB" w14:textId="77777777" w:rsidR="001A3892" w:rsidRPr="004E275F" w:rsidRDefault="001A3892" w:rsidP="001A3892">
      <w:pPr>
        <w:spacing w:line="360" w:lineRule="auto"/>
        <w:jc w:val="center"/>
        <w:rPr>
          <w:b/>
          <w:sz w:val="28"/>
          <w:szCs w:val="26"/>
          <w:lang w:val="nl-NL"/>
        </w:rPr>
      </w:pPr>
      <w:r w:rsidRPr="004E275F">
        <w:rPr>
          <w:b/>
          <w:sz w:val="28"/>
          <w:szCs w:val="26"/>
          <w:lang w:val="nl-NL"/>
        </w:rPr>
        <w:t>NGÔ THỊ HỒNG NHUNG</w:t>
      </w:r>
    </w:p>
    <w:p w14:paraId="33EA96B6" w14:textId="77777777" w:rsidR="001A3892" w:rsidRPr="005F4096" w:rsidRDefault="001A3892" w:rsidP="001A3892">
      <w:pPr>
        <w:spacing w:line="360" w:lineRule="auto"/>
        <w:jc w:val="center"/>
        <w:rPr>
          <w:sz w:val="26"/>
          <w:szCs w:val="26"/>
          <w:lang w:val="nl-NL"/>
        </w:rPr>
      </w:pPr>
    </w:p>
    <w:p w14:paraId="49A48A06" w14:textId="77777777" w:rsidR="001A3892" w:rsidRDefault="001A3892" w:rsidP="001A3892">
      <w:pPr>
        <w:spacing w:line="360" w:lineRule="auto"/>
        <w:rPr>
          <w:sz w:val="26"/>
          <w:szCs w:val="26"/>
          <w:lang w:val="nl-NL"/>
        </w:rPr>
      </w:pPr>
    </w:p>
    <w:p w14:paraId="323D10D4" w14:textId="77777777" w:rsidR="001A3892" w:rsidRPr="005F4096" w:rsidRDefault="001A3892" w:rsidP="001A3892">
      <w:pPr>
        <w:spacing w:line="360" w:lineRule="auto"/>
        <w:rPr>
          <w:sz w:val="26"/>
          <w:szCs w:val="26"/>
          <w:lang w:val="nl-NL"/>
        </w:rPr>
      </w:pPr>
    </w:p>
    <w:p w14:paraId="484FF414" w14:textId="77777777" w:rsidR="001A3892" w:rsidRPr="005F4096" w:rsidRDefault="001A3892" w:rsidP="001A3892">
      <w:pPr>
        <w:spacing w:line="360" w:lineRule="auto"/>
        <w:rPr>
          <w:sz w:val="26"/>
          <w:szCs w:val="26"/>
          <w:lang w:val="nl-NL"/>
        </w:rPr>
      </w:pPr>
    </w:p>
    <w:p w14:paraId="3E536C52" w14:textId="77777777" w:rsidR="001A3892" w:rsidRDefault="001A3892" w:rsidP="001A3892">
      <w:pPr>
        <w:pStyle w:val="Heading4"/>
        <w:keepNext w:val="0"/>
        <w:keepLines w:val="0"/>
        <w:widowControl w:val="0"/>
        <w:spacing w:before="0" w:line="360" w:lineRule="auto"/>
        <w:jc w:val="center"/>
        <w:rPr>
          <w:rFonts w:ascii="Times New Roman" w:hAnsi="Times New Roman" w:cs="Times New Roman"/>
          <w:i w:val="0"/>
          <w:color w:val="auto"/>
          <w:sz w:val="30"/>
          <w:szCs w:val="32"/>
          <w:lang w:val="es-ES"/>
        </w:rPr>
      </w:pPr>
      <w:r w:rsidRPr="004E275F">
        <w:rPr>
          <w:rFonts w:ascii="Times New Roman" w:hAnsi="Times New Roman" w:cs="Times New Roman"/>
          <w:i w:val="0"/>
          <w:color w:val="auto"/>
          <w:sz w:val="30"/>
          <w:szCs w:val="32"/>
          <w:lang w:val="es-ES"/>
        </w:rPr>
        <w:t xml:space="preserve">NGHIÊN CỨU ẢNH HƯỞNG CỦA MARKETING XÃ HỘI </w:t>
      </w:r>
    </w:p>
    <w:p w14:paraId="216F6374" w14:textId="77777777" w:rsidR="001A3892" w:rsidRDefault="001A3892" w:rsidP="001A3892">
      <w:pPr>
        <w:pStyle w:val="Heading4"/>
        <w:keepNext w:val="0"/>
        <w:keepLines w:val="0"/>
        <w:widowControl w:val="0"/>
        <w:spacing w:before="0" w:line="360" w:lineRule="auto"/>
        <w:jc w:val="center"/>
        <w:rPr>
          <w:rFonts w:ascii="Times New Roman" w:hAnsi="Times New Roman" w:cs="Times New Roman"/>
          <w:i w:val="0"/>
          <w:color w:val="auto"/>
          <w:sz w:val="30"/>
          <w:szCs w:val="32"/>
          <w:lang w:val="es-ES"/>
        </w:rPr>
      </w:pPr>
      <w:r w:rsidRPr="004E275F">
        <w:rPr>
          <w:rFonts w:ascii="Times New Roman" w:hAnsi="Times New Roman" w:cs="Times New Roman"/>
          <w:i w:val="0"/>
          <w:color w:val="auto"/>
          <w:sz w:val="30"/>
          <w:szCs w:val="32"/>
          <w:lang w:val="es-ES"/>
        </w:rPr>
        <w:t xml:space="preserve">TỚI THÁI ĐỘ VÀ HÀNH VI THAM GIA GIAO THÔNG </w:t>
      </w:r>
    </w:p>
    <w:p w14:paraId="49470E90" w14:textId="77777777" w:rsidR="001A3892" w:rsidRPr="004E275F" w:rsidRDefault="001A3892" w:rsidP="001A3892">
      <w:pPr>
        <w:pStyle w:val="Heading4"/>
        <w:keepNext w:val="0"/>
        <w:keepLines w:val="0"/>
        <w:widowControl w:val="0"/>
        <w:spacing w:before="0" w:line="360" w:lineRule="auto"/>
        <w:jc w:val="center"/>
        <w:rPr>
          <w:rFonts w:ascii="Times New Roman" w:hAnsi="Times New Roman" w:cs="Times New Roman"/>
          <w:i w:val="0"/>
          <w:color w:val="auto"/>
          <w:sz w:val="30"/>
          <w:szCs w:val="32"/>
          <w:lang w:val="es-ES"/>
        </w:rPr>
      </w:pPr>
      <w:r w:rsidRPr="004E275F">
        <w:rPr>
          <w:rFonts w:ascii="Times New Roman" w:hAnsi="Times New Roman" w:cs="Times New Roman"/>
          <w:i w:val="0"/>
          <w:color w:val="auto"/>
          <w:sz w:val="30"/>
          <w:szCs w:val="32"/>
          <w:lang w:val="es-ES"/>
        </w:rPr>
        <w:t>ĐƯỜNG BỘ CỦA NGƯỜI DÂN TẠI HÀ NỘI</w:t>
      </w:r>
    </w:p>
    <w:p w14:paraId="05F6DC17" w14:textId="77777777" w:rsidR="001A3892" w:rsidRDefault="001A3892" w:rsidP="001A3892">
      <w:pPr>
        <w:spacing w:line="360" w:lineRule="auto"/>
        <w:jc w:val="center"/>
        <w:rPr>
          <w:b/>
          <w:iCs/>
          <w:sz w:val="26"/>
          <w:szCs w:val="26"/>
          <w:lang w:val="es-ES"/>
        </w:rPr>
      </w:pPr>
    </w:p>
    <w:p w14:paraId="6A660FF5" w14:textId="77777777" w:rsidR="001A3892" w:rsidRPr="005F4096" w:rsidRDefault="001A3892" w:rsidP="001A3892">
      <w:pPr>
        <w:spacing w:line="360" w:lineRule="auto"/>
        <w:jc w:val="center"/>
        <w:rPr>
          <w:b/>
          <w:iCs/>
          <w:sz w:val="26"/>
          <w:szCs w:val="26"/>
          <w:lang w:val="es-ES"/>
        </w:rPr>
      </w:pPr>
      <w:r w:rsidRPr="005F4096">
        <w:rPr>
          <w:b/>
          <w:iCs/>
          <w:sz w:val="26"/>
          <w:szCs w:val="26"/>
          <w:lang w:val="es-ES"/>
        </w:rPr>
        <w:t>Chuyên ngành: Quản trị kinh doanh</w:t>
      </w:r>
    </w:p>
    <w:p w14:paraId="687F0D48" w14:textId="77777777" w:rsidR="001A3892" w:rsidRPr="005F4096" w:rsidRDefault="001A3892" w:rsidP="001A3892">
      <w:pPr>
        <w:spacing w:line="360" w:lineRule="auto"/>
        <w:jc w:val="center"/>
        <w:rPr>
          <w:b/>
          <w:iCs/>
          <w:sz w:val="26"/>
          <w:szCs w:val="26"/>
          <w:lang w:val="es-ES"/>
        </w:rPr>
      </w:pPr>
      <w:r w:rsidRPr="005F4096">
        <w:rPr>
          <w:b/>
          <w:iCs/>
          <w:sz w:val="26"/>
          <w:szCs w:val="26"/>
          <w:lang w:val="es-ES"/>
        </w:rPr>
        <w:t>Mã số: 9340101.01</w:t>
      </w:r>
    </w:p>
    <w:p w14:paraId="6D2D76D8" w14:textId="77777777" w:rsidR="001A3892" w:rsidRPr="005F4096" w:rsidRDefault="001A3892" w:rsidP="001A3892">
      <w:pPr>
        <w:spacing w:line="360" w:lineRule="auto"/>
        <w:jc w:val="center"/>
        <w:rPr>
          <w:iCs/>
          <w:sz w:val="26"/>
          <w:szCs w:val="26"/>
          <w:lang w:val="es-ES"/>
        </w:rPr>
      </w:pPr>
    </w:p>
    <w:p w14:paraId="043527B2" w14:textId="77777777" w:rsidR="001A3892" w:rsidRDefault="001A3892" w:rsidP="001A3892">
      <w:pPr>
        <w:spacing w:line="360" w:lineRule="auto"/>
        <w:jc w:val="center"/>
        <w:rPr>
          <w:iCs/>
          <w:sz w:val="28"/>
          <w:szCs w:val="26"/>
          <w:lang w:val="es-ES"/>
        </w:rPr>
      </w:pPr>
    </w:p>
    <w:p w14:paraId="6428319B" w14:textId="77777777" w:rsidR="001A3892" w:rsidRDefault="001A3892" w:rsidP="001A3892">
      <w:pPr>
        <w:spacing w:line="360" w:lineRule="auto"/>
        <w:jc w:val="center"/>
        <w:rPr>
          <w:iCs/>
          <w:sz w:val="28"/>
          <w:szCs w:val="26"/>
          <w:lang w:val="es-ES"/>
        </w:rPr>
      </w:pPr>
    </w:p>
    <w:p w14:paraId="4F86F10C" w14:textId="77777777" w:rsidR="001A3892" w:rsidRPr="004E275F" w:rsidRDefault="001A3892" w:rsidP="001A3892">
      <w:pPr>
        <w:spacing w:line="360" w:lineRule="auto"/>
        <w:jc w:val="center"/>
        <w:rPr>
          <w:iCs/>
          <w:sz w:val="28"/>
          <w:szCs w:val="26"/>
          <w:lang w:val="es-ES"/>
        </w:rPr>
      </w:pPr>
    </w:p>
    <w:p w14:paraId="06408872" w14:textId="4FFE0CE3" w:rsidR="001A3892" w:rsidRPr="004E275F" w:rsidRDefault="00E67A4B" w:rsidP="001A3892">
      <w:pPr>
        <w:spacing w:line="360" w:lineRule="auto"/>
        <w:jc w:val="center"/>
        <w:rPr>
          <w:rFonts w:eastAsia="SimSun"/>
          <w:b/>
          <w:bCs/>
          <w:iCs/>
          <w:sz w:val="28"/>
          <w:szCs w:val="26"/>
          <w:lang w:val="pt-BR" w:eastAsia="en-US"/>
        </w:rPr>
      </w:pPr>
      <w:r>
        <w:rPr>
          <w:rFonts w:eastAsia="SimSun"/>
          <w:b/>
          <w:bCs/>
          <w:iCs/>
          <w:sz w:val="28"/>
          <w:szCs w:val="26"/>
          <w:lang w:val="pt-BR" w:eastAsia="en-US"/>
        </w:rPr>
        <w:t>T</w:t>
      </w:r>
      <w:r w:rsidRPr="00E67A4B">
        <w:rPr>
          <w:rFonts w:eastAsia="SimSun"/>
          <w:b/>
          <w:bCs/>
          <w:iCs/>
          <w:sz w:val="28"/>
          <w:szCs w:val="26"/>
          <w:lang w:val="pt-BR" w:eastAsia="en-US"/>
        </w:rPr>
        <w:t>Ó</w:t>
      </w:r>
      <w:r>
        <w:rPr>
          <w:rFonts w:eastAsia="SimSun"/>
          <w:b/>
          <w:bCs/>
          <w:iCs/>
          <w:sz w:val="28"/>
          <w:szCs w:val="26"/>
          <w:lang w:val="pt-BR" w:eastAsia="en-US"/>
        </w:rPr>
        <w:t>M T</w:t>
      </w:r>
      <w:r w:rsidRPr="00E67A4B">
        <w:rPr>
          <w:rFonts w:eastAsia="SimSun"/>
          <w:b/>
          <w:bCs/>
          <w:iCs/>
          <w:sz w:val="28"/>
          <w:szCs w:val="26"/>
          <w:lang w:val="pt-BR" w:eastAsia="en-US"/>
        </w:rPr>
        <w:t>ẮT</w:t>
      </w:r>
      <w:r>
        <w:rPr>
          <w:rFonts w:eastAsia="SimSun"/>
          <w:b/>
          <w:bCs/>
          <w:iCs/>
          <w:sz w:val="28"/>
          <w:szCs w:val="26"/>
          <w:lang w:val="pt-BR" w:eastAsia="en-US"/>
        </w:rPr>
        <w:t xml:space="preserve"> </w:t>
      </w:r>
      <w:r w:rsidR="001A3892" w:rsidRPr="004E275F">
        <w:rPr>
          <w:rFonts w:eastAsia="SimSun"/>
          <w:b/>
          <w:bCs/>
          <w:iCs/>
          <w:sz w:val="28"/>
          <w:szCs w:val="26"/>
          <w:lang w:val="pt-BR" w:eastAsia="en-US"/>
        </w:rPr>
        <w:t>LUẬN ÁN TIẾN SĨ QUẢN TRỊ KINH DOANH</w:t>
      </w:r>
    </w:p>
    <w:p w14:paraId="74BF3A67" w14:textId="77777777" w:rsidR="001A3892" w:rsidRDefault="001A3892" w:rsidP="001A3892">
      <w:pPr>
        <w:spacing w:line="360" w:lineRule="auto"/>
        <w:jc w:val="center"/>
        <w:rPr>
          <w:sz w:val="26"/>
          <w:szCs w:val="26"/>
          <w:lang w:val="es-ES"/>
        </w:rPr>
      </w:pPr>
    </w:p>
    <w:p w14:paraId="67307C13" w14:textId="77777777" w:rsidR="001A3892" w:rsidRPr="005F4096" w:rsidRDefault="001A3892" w:rsidP="001A3892">
      <w:pPr>
        <w:spacing w:line="360" w:lineRule="auto"/>
        <w:jc w:val="center"/>
        <w:rPr>
          <w:sz w:val="26"/>
          <w:szCs w:val="26"/>
          <w:lang w:val="es-ES"/>
        </w:rPr>
      </w:pPr>
    </w:p>
    <w:p w14:paraId="03A83698" w14:textId="77777777" w:rsidR="001A3892" w:rsidRPr="005F4096" w:rsidRDefault="001A3892" w:rsidP="001A3892">
      <w:pPr>
        <w:spacing w:line="360" w:lineRule="auto"/>
        <w:jc w:val="center"/>
        <w:rPr>
          <w:iCs/>
          <w:sz w:val="26"/>
          <w:szCs w:val="26"/>
          <w:lang w:val="es-ES"/>
        </w:rPr>
      </w:pPr>
    </w:p>
    <w:p w14:paraId="67432967" w14:textId="77777777" w:rsidR="001A3892" w:rsidRDefault="001A3892" w:rsidP="001A3892">
      <w:pPr>
        <w:spacing w:line="360" w:lineRule="auto"/>
        <w:jc w:val="center"/>
        <w:rPr>
          <w:sz w:val="26"/>
          <w:szCs w:val="26"/>
          <w:lang w:val="nl-NL"/>
        </w:rPr>
      </w:pPr>
    </w:p>
    <w:p w14:paraId="06DA3BE5" w14:textId="77777777" w:rsidR="001A3892" w:rsidRPr="001A3892" w:rsidRDefault="001A3892" w:rsidP="001A3892">
      <w:pPr>
        <w:spacing w:line="360" w:lineRule="auto"/>
        <w:jc w:val="center"/>
        <w:rPr>
          <w:sz w:val="40"/>
          <w:szCs w:val="26"/>
          <w:lang w:val="nl-NL"/>
        </w:rPr>
      </w:pPr>
    </w:p>
    <w:p w14:paraId="2B84A8F6" w14:textId="77777777" w:rsidR="001A3892" w:rsidRDefault="001A3892" w:rsidP="001A3892">
      <w:pPr>
        <w:spacing w:line="360" w:lineRule="auto"/>
        <w:jc w:val="center"/>
        <w:rPr>
          <w:sz w:val="26"/>
          <w:szCs w:val="26"/>
          <w:lang w:val="nl-NL"/>
        </w:rPr>
      </w:pPr>
    </w:p>
    <w:p w14:paraId="16983980" w14:textId="77777777" w:rsidR="001A3892" w:rsidRPr="005F4096" w:rsidRDefault="001A3892" w:rsidP="001A3892">
      <w:pPr>
        <w:spacing w:line="360" w:lineRule="auto"/>
        <w:jc w:val="center"/>
        <w:rPr>
          <w:sz w:val="26"/>
          <w:szCs w:val="26"/>
          <w:lang w:val="nl-NL"/>
        </w:rPr>
      </w:pPr>
    </w:p>
    <w:p w14:paraId="6B3B8F92" w14:textId="28FE7413" w:rsidR="00AB58F8" w:rsidRPr="00865459" w:rsidRDefault="001A3892" w:rsidP="001A3892">
      <w:pPr>
        <w:spacing w:line="360" w:lineRule="auto"/>
        <w:jc w:val="center"/>
        <w:rPr>
          <w:b/>
          <w:sz w:val="28"/>
          <w:szCs w:val="28"/>
          <w:lang w:val="nl-NL"/>
        </w:rPr>
        <w:sectPr w:rsidR="00AB58F8" w:rsidRPr="00865459" w:rsidSect="00865459">
          <w:footerReference w:type="even" r:id="rId8"/>
          <w:footerReference w:type="default" r:id="rId9"/>
          <w:pgSz w:w="11907" w:h="16840" w:code="9"/>
          <w:pgMar w:top="1134" w:right="1134" w:bottom="1134" w:left="1134" w:header="720" w:footer="1189" w:gutter="0"/>
          <w:pgBorders w:display="firstPage">
            <w:top w:val="thinThickSmallGap" w:sz="24" w:space="1" w:color="auto"/>
            <w:left w:val="thinThickSmallGap" w:sz="24" w:space="4" w:color="auto"/>
            <w:bottom w:val="thickThinSmallGap" w:sz="24" w:space="1" w:color="auto"/>
            <w:right w:val="thickThinSmallGap" w:sz="24" w:space="4" w:color="auto"/>
          </w:pgBorders>
          <w:pgNumType w:start="1"/>
          <w:cols w:space="720"/>
          <w:docGrid w:linePitch="360"/>
        </w:sectPr>
      </w:pPr>
      <w:r w:rsidRPr="005F4096">
        <w:rPr>
          <w:b/>
          <w:sz w:val="26"/>
          <w:szCs w:val="26"/>
          <w:lang w:val="nl-NL"/>
        </w:rPr>
        <w:t>HÀ NỘI - NĂM 2020</w:t>
      </w:r>
    </w:p>
    <w:p w14:paraId="5ADEC8CF" w14:textId="77777777" w:rsidR="001A3892" w:rsidRPr="001A3892" w:rsidRDefault="001A3892" w:rsidP="001A3892">
      <w:pPr>
        <w:widowControl w:val="0"/>
        <w:spacing w:line="360" w:lineRule="auto"/>
        <w:jc w:val="center"/>
        <w:rPr>
          <w:rFonts w:eastAsia="SimSun"/>
          <w:b/>
          <w:noProof/>
          <w:sz w:val="28"/>
          <w:szCs w:val="28"/>
          <w:lang w:val="vi-VN" w:eastAsia="en-US"/>
        </w:rPr>
      </w:pPr>
      <w:r w:rsidRPr="001A3892">
        <w:rPr>
          <w:rFonts w:eastAsia="SimSun"/>
          <w:b/>
          <w:noProof/>
          <w:sz w:val="28"/>
          <w:szCs w:val="28"/>
          <w:lang w:val="vi-VN" w:eastAsia="en-US"/>
        </w:rPr>
        <w:lastRenderedPageBreak/>
        <w:t xml:space="preserve">Công trình được hoàn thành tại </w:t>
      </w:r>
    </w:p>
    <w:p w14:paraId="2FCA93ED" w14:textId="77777777" w:rsidR="001A3892" w:rsidRPr="001A3892" w:rsidRDefault="001A3892" w:rsidP="001A3892">
      <w:pPr>
        <w:widowControl w:val="0"/>
        <w:spacing w:line="360" w:lineRule="auto"/>
        <w:jc w:val="center"/>
        <w:rPr>
          <w:rFonts w:eastAsia="SimSun"/>
          <w:b/>
          <w:noProof/>
          <w:sz w:val="28"/>
          <w:szCs w:val="28"/>
          <w:lang w:val="vi-VN" w:eastAsia="en-US"/>
        </w:rPr>
      </w:pPr>
      <w:r w:rsidRPr="001A3892">
        <w:rPr>
          <w:rFonts w:eastAsia="SimSun"/>
          <w:b/>
          <w:noProof/>
          <w:sz w:val="28"/>
          <w:szCs w:val="28"/>
          <w:lang w:val="vi-VN" w:eastAsia="en-US"/>
        </w:rPr>
        <w:t>Trường Đại học kinh tế - Đại học Quốc gia Hà Nội</w:t>
      </w:r>
    </w:p>
    <w:p w14:paraId="0999C610" w14:textId="77777777" w:rsidR="001A3892" w:rsidRPr="001A3892" w:rsidRDefault="001A3892" w:rsidP="001A3892">
      <w:pPr>
        <w:widowControl w:val="0"/>
        <w:spacing w:line="360" w:lineRule="auto"/>
        <w:ind w:firstLine="720"/>
        <w:rPr>
          <w:rFonts w:eastAsia="SimSun"/>
          <w:b/>
          <w:noProof/>
          <w:sz w:val="28"/>
          <w:szCs w:val="28"/>
          <w:lang w:val="vi-VN" w:eastAsia="en-US"/>
        </w:rPr>
      </w:pPr>
    </w:p>
    <w:p w14:paraId="6B501AEB" w14:textId="77777777" w:rsidR="001A3892" w:rsidRPr="001A3892" w:rsidRDefault="001A3892" w:rsidP="001A3892">
      <w:pPr>
        <w:widowControl w:val="0"/>
        <w:spacing w:line="360" w:lineRule="auto"/>
        <w:ind w:firstLine="720"/>
        <w:rPr>
          <w:rFonts w:eastAsia="SimSun"/>
          <w:b/>
          <w:noProof/>
          <w:sz w:val="28"/>
          <w:szCs w:val="28"/>
          <w:lang w:val="vi-VN" w:eastAsia="en-US"/>
        </w:rPr>
      </w:pPr>
    </w:p>
    <w:p w14:paraId="7B2591AB" w14:textId="77777777" w:rsidR="001A3892" w:rsidRPr="001A3892" w:rsidRDefault="001A3892" w:rsidP="001A3892">
      <w:pPr>
        <w:widowControl w:val="0"/>
        <w:spacing w:line="360" w:lineRule="auto"/>
        <w:ind w:firstLine="720"/>
        <w:rPr>
          <w:rFonts w:eastAsia="SimSun"/>
          <w:b/>
          <w:noProof/>
          <w:sz w:val="28"/>
          <w:szCs w:val="28"/>
          <w:lang w:val="vi-VN" w:eastAsia="en-US"/>
        </w:rPr>
      </w:pPr>
    </w:p>
    <w:p w14:paraId="6B524754" w14:textId="77777777" w:rsidR="001A3892" w:rsidRPr="001A3892" w:rsidRDefault="001A3892" w:rsidP="001A3892">
      <w:pPr>
        <w:widowControl w:val="0"/>
        <w:spacing w:line="360" w:lineRule="auto"/>
        <w:ind w:firstLine="720"/>
        <w:rPr>
          <w:rFonts w:eastAsia="SimSun"/>
          <w:b/>
          <w:noProof/>
          <w:sz w:val="28"/>
          <w:szCs w:val="28"/>
          <w:lang w:val="vi-VN" w:eastAsia="en-US"/>
        </w:rPr>
      </w:pPr>
    </w:p>
    <w:p w14:paraId="47FA1CE1" w14:textId="77777777" w:rsidR="001A3892" w:rsidRPr="005F4096" w:rsidRDefault="001A3892" w:rsidP="001A3892">
      <w:pPr>
        <w:spacing w:line="360" w:lineRule="auto"/>
        <w:jc w:val="center"/>
        <w:rPr>
          <w:b/>
          <w:sz w:val="26"/>
          <w:szCs w:val="26"/>
          <w:lang w:val="es-ES"/>
        </w:rPr>
      </w:pPr>
      <w:r w:rsidRPr="005F4096">
        <w:rPr>
          <w:b/>
          <w:sz w:val="26"/>
          <w:szCs w:val="26"/>
          <w:lang w:val="es-ES"/>
        </w:rPr>
        <w:t>Người hướng dẫn khoa học: 1. PGS.TS. VŨ TRÍ DŨNG</w:t>
      </w:r>
    </w:p>
    <w:p w14:paraId="6132AF44" w14:textId="77777777" w:rsidR="001A3892" w:rsidRPr="005F4096" w:rsidRDefault="001A3892" w:rsidP="001A3892">
      <w:pPr>
        <w:spacing w:line="360" w:lineRule="auto"/>
        <w:ind w:left="2160"/>
        <w:jc w:val="center"/>
        <w:rPr>
          <w:sz w:val="26"/>
          <w:szCs w:val="26"/>
          <w:lang w:val="es-ES"/>
        </w:rPr>
      </w:pPr>
      <w:r w:rsidRPr="005F4096">
        <w:rPr>
          <w:b/>
          <w:sz w:val="26"/>
          <w:szCs w:val="26"/>
          <w:lang w:val="es-ES"/>
        </w:rPr>
        <w:t xml:space="preserve">      2. TS. HỒ CHÍ DŨNG</w:t>
      </w:r>
    </w:p>
    <w:p w14:paraId="367852BC" w14:textId="77777777" w:rsidR="001A3892" w:rsidRDefault="001A3892" w:rsidP="001A3892">
      <w:pPr>
        <w:widowControl w:val="0"/>
        <w:spacing w:line="360" w:lineRule="auto"/>
        <w:ind w:right="-108"/>
        <w:jc w:val="center"/>
        <w:outlineLvl w:val="3"/>
        <w:rPr>
          <w:rFonts w:eastAsia="SimSun"/>
          <w:b/>
          <w:bCs/>
          <w:noProof/>
          <w:sz w:val="28"/>
          <w:szCs w:val="28"/>
          <w:lang w:eastAsia="en-US"/>
        </w:rPr>
      </w:pPr>
    </w:p>
    <w:p w14:paraId="707AA123" w14:textId="77777777" w:rsidR="001A3892" w:rsidRPr="001A3892" w:rsidRDefault="001A3892" w:rsidP="001A3892">
      <w:pPr>
        <w:widowControl w:val="0"/>
        <w:spacing w:line="360" w:lineRule="auto"/>
        <w:ind w:right="-108"/>
        <w:jc w:val="center"/>
        <w:outlineLvl w:val="3"/>
        <w:rPr>
          <w:rFonts w:eastAsia="SimSun"/>
          <w:b/>
          <w:bCs/>
          <w:noProof/>
          <w:sz w:val="28"/>
          <w:szCs w:val="28"/>
          <w:lang w:eastAsia="en-US"/>
        </w:rPr>
      </w:pPr>
    </w:p>
    <w:p w14:paraId="410ACFC3" w14:textId="77777777" w:rsidR="001A3892" w:rsidRPr="001A3892" w:rsidRDefault="001A3892" w:rsidP="001A3892">
      <w:pPr>
        <w:widowControl w:val="0"/>
        <w:spacing w:line="360" w:lineRule="auto"/>
        <w:rPr>
          <w:rFonts w:eastAsia="SimSun"/>
          <w:noProof/>
          <w:sz w:val="28"/>
          <w:szCs w:val="28"/>
          <w:lang w:val="vi-VN" w:eastAsia="en-US"/>
        </w:rPr>
      </w:pPr>
    </w:p>
    <w:p w14:paraId="56D14108" w14:textId="77777777" w:rsidR="001A3892" w:rsidRPr="001A3892" w:rsidRDefault="001A3892" w:rsidP="001A3892">
      <w:pPr>
        <w:widowControl w:val="0"/>
        <w:spacing w:line="360" w:lineRule="auto"/>
        <w:rPr>
          <w:rFonts w:eastAsia="SimSun"/>
          <w:noProof/>
          <w:sz w:val="28"/>
          <w:szCs w:val="28"/>
          <w:lang w:val="vi-VN" w:eastAsia="en-US"/>
        </w:rPr>
      </w:pPr>
    </w:p>
    <w:p w14:paraId="34B8BDE7" w14:textId="77777777" w:rsidR="001A3892" w:rsidRPr="001A3892" w:rsidRDefault="001A3892" w:rsidP="001A3892">
      <w:pPr>
        <w:widowControl w:val="0"/>
        <w:tabs>
          <w:tab w:val="left" w:leader="dot" w:pos="7938"/>
        </w:tabs>
        <w:spacing w:line="360" w:lineRule="auto"/>
        <w:ind w:firstLine="851"/>
        <w:jc w:val="both"/>
        <w:rPr>
          <w:rFonts w:eastAsia="SimSun"/>
          <w:noProof/>
          <w:sz w:val="28"/>
          <w:szCs w:val="28"/>
          <w:lang w:val="vi-VN" w:eastAsia="en-US"/>
        </w:rPr>
      </w:pPr>
      <w:r w:rsidRPr="001A3892">
        <w:rPr>
          <w:rFonts w:eastAsia="SimSun"/>
          <w:b/>
          <w:noProof/>
          <w:sz w:val="28"/>
          <w:szCs w:val="28"/>
          <w:lang w:val="vi-VN" w:eastAsia="en-US"/>
        </w:rPr>
        <w:t>Phản biện 1:</w:t>
      </w:r>
      <w:r w:rsidRPr="001A3892">
        <w:rPr>
          <w:rFonts w:eastAsia="SimSun"/>
          <w:noProof/>
          <w:sz w:val="28"/>
          <w:szCs w:val="28"/>
          <w:lang w:val="vi-VN" w:eastAsia="en-US"/>
        </w:rPr>
        <w:t xml:space="preserve"> </w:t>
      </w:r>
      <w:r w:rsidRPr="001A3892">
        <w:rPr>
          <w:rFonts w:eastAsia="SimSun"/>
          <w:noProof/>
          <w:sz w:val="28"/>
          <w:szCs w:val="28"/>
          <w:lang w:val="vi-VN" w:eastAsia="en-US"/>
        </w:rPr>
        <w:tab/>
      </w:r>
    </w:p>
    <w:p w14:paraId="2E5A1345" w14:textId="77777777" w:rsidR="001A3892" w:rsidRPr="001A3892" w:rsidRDefault="001A3892" w:rsidP="001A3892">
      <w:pPr>
        <w:widowControl w:val="0"/>
        <w:tabs>
          <w:tab w:val="left" w:leader="dot" w:pos="7938"/>
        </w:tabs>
        <w:spacing w:line="360" w:lineRule="auto"/>
        <w:ind w:firstLine="851"/>
        <w:jc w:val="both"/>
        <w:rPr>
          <w:rFonts w:eastAsia="SimSun"/>
          <w:noProof/>
          <w:sz w:val="28"/>
          <w:szCs w:val="28"/>
          <w:lang w:val="vi-VN" w:eastAsia="en-US"/>
        </w:rPr>
      </w:pPr>
      <w:r w:rsidRPr="001A3892">
        <w:rPr>
          <w:rFonts w:eastAsia="SimSun"/>
          <w:b/>
          <w:noProof/>
          <w:sz w:val="28"/>
          <w:szCs w:val="28"/>
          <w:lang w:val="vi-VN" w:eastAsia="en-US"/>
        </w:rPr>
        <w:t>Phản biện 2:</w:t>
      </w:r>
      <w:r w:rsidRPr="001A3892">
        <w:rPr>
          <w:rFonts w:eastAsia="SimSun"/>
          <w:noProof/>
          <w:sz w:val="28"/>
          <w:szCs w:val="28"/>
          <w:lang w:val="vi-VN" w:eastAsia="en-US"/>
        </w:rPr>
        <w:t xml:space="preserve"> </w:t>
      </w:r>
      <w:r w:rsidRPr="001A3892">
        <w:rPr>
          <w:rFonts w:eastAsia="SimSun"/>
          <w:noProof/>
          <w:sz w:val="28"/>
          <w:szCs w:val="28"/>
          <w:lang w:val="vi-VN" w:eastAsia="en-US"/>
        </w:rPr>
        <w:tab/>
      </w:r>
    </w:p>
    <w:p w14:paraId="60413428" w14:textId="77777777" w:rsidR="00E67A4B" w:rsidRDefault="00E67A4B" w:rsidP="001A3892">
      <w:pPr>
        <w:widowControl w:val="0"/>
        <w:spacing w:line="360" w:lineRule="auto"/>
        <w:ind w:firstLine="397"/>
        <w:jc w:val="both"/>
        <w:rPr>
          <w:rFonts w:eastAsia="SimSun"/>
          <w:b/>
          <w:noProof/>
          <w:sz w:val="28"/>
          <w:szCs w:val="28"/>
          <w:lang w:val="vi-VN" w:eastAsia="en-US"/>
        </w:rPr>
      </w:pPr>
    </w:p>
    <w:p w14:paraId="76030ADF" w14:textId="77777777" w:rsidR="001A3892" w:rsidRPr="001A3892" w:rsidRDefault="001A3892" w:rsidP="001A3892">
      <w:pPr>
        <w:widowControl w:val="0"/>
        <w:spacing w:line="360" w:lineRule="auto"/>
        <w:ind w:firstLine="397"/>
        <w:jc w:val="both"/>
        <w:rPr>
          <w:rFonts w:eastAsia="SimSun"/>
          <w:noProof/>
          <w:sz w:val="28"/>
          <w:szCs w:val="28"/>
          <w:lang w:val="vi-VN" w:eastAsia="en-US"/>
        </w:rPr>
      </w:pPr>
      <w:r w:rsidRPr="001A3892">
        <w:rPr>
          <w:rFonts w:eastAsia="SimSun"/>
          <w:noProof/>
          <w:sz w:val="28"/>
          <w:szCs w:val="28"/>
          <w:lang w:val="vi-VN" w:eastAsia="en-US"/>
        </w:rPr>
        <w:tab/>
      </w:r>
      <w:r w:rsidRPr="001A3892">
        <w:rPr>
          <w:rFonts w:eastAsia="SimSun"/>
          <w:noProof/>
          <w:sz w:val="28"/>
          <w:szCs w:val="28"/>
          <w:lang w:val="vi-VN" w:eastAsia="en-US"/>
        </w:rPr>
        <w:tab/>
        <w:t xml:space="preserve">   </w:t>
      </w:r>
    </w:p>
    <w:p w14:paraId="6DC50AE4" w14:textId="77777777" w:rsidR="001A3892" w:rsidRPr="001A3892" w:rsidRDefault="001A3892" w:rsidP="001A3892">
      <w:pPr>
        <w:widowControl w:val="0"/>
        <w:spacing w:line="360" w:lineRule="auto"/>
        <w:ind w:firstLine="397"/>
        <w:jc w:val="both"/>
        <w:rPr>
          <w:rFonts w:eastAsia="SimSun"/>
          <w:noProof/>
          <w:sz w:val="28"/>
          <w:szCs w:val="28"/>
          <w:lang w:val="vi-VN" w:eastAsia="en-US"/>
        </w:rPr>
      </w:pPr>
    </w:p>
    <w:p w14:paraId="3B3FACA9" w14:textId="77777777" w:rsidR="001A3892" w:rsidRPr="001A3892" w:rsidRDefault="001A3892" w:rsidP="001A3892">
      <w:pPr>
        <w:widowControl w:val="0"/>
        <w:spacing w:line="360" w:lineRule="auto"/>
        <w:ind w:firstLine="397"/>
        <w:jc w:val="both"/>
        <w:rPr>
          <w:rFonts w:eastAsia="SimSun"/>
          <w:noProof/>
          <w:sz w:val="28"/>
          <w:szCs w:val="28"/>
          <w:lang w:val="vi-VN" w:eastAsia="en-US"/>
        </w:rPr>
      </w:pPr>
    </w:p>
    <w:p w14:paraId="14CFB586" w14:textId="77777777" w:rsidR="001A3892" w:rsidRPr="001A3892" w:rsidRDefault="001A3892" w:rsidP="001A3892">
      <w:pPr>
        <w:widowControl w:val="0"/>
        <w:spacing w:line="360" w:lineRule="auto"/>
        <w:ind w:firstLine="397"/>
        <w:jc w:val="both"/>
        <w:rPr>
          <w:rFonts w:eastAsia="SimSun"/>
          <w:noProof/>
          <w:sz w:val="28"/>
          <w:szCs w:val="28"/>
          <w:lang w:val="vi-VN" w:eastAsia="en-US"/>
        </w:rPr>
      </w:pPr>
      <w:r w:rsidRPr="001A3892">
        <w:rPr>
          <w:rFonts w:eastAsia="SimSun"/>
          <w:noProof/>
          <w:sz w:val="28"/>
          <w:szCs w:val="28"/>
          <w:lang w:val="vi-VN" w:eastAsia="en-US"/>
        </w:rPr>
        <w:tab/>
      </w:r>
      <w:r w:rsidRPr="001A3892">
        <w:rPr>
          <w:rFonts w:eastAsia="SimSun"/>
          <w:noProof/>
          <w:sz w:val="28"/>
          <w:szCs w:val="28"/>
          <w:lang w:val="vi-VN" w:eastAsia="en-US"/>
        </w:rPr>
        <w:tab/>
      </w:r>
      <w:r w:rsidRPr="001A3892">
        <w:rPr>
          <w:rFonts w:eastAsia="SimSun"/>
          <w:noProof/>
          <w:sz w:val="28"/>
          <w:szCs w:val="28"/>
          <w:lang w:val="vi-VN" w:eastAsia="en-US"/>
        </w:rPr>
        <w:tab/>
      </w:r>
    </w:p>
    <w:p w14:paraId="7F739F41" w14:textId="77777777" w:rsidR="001A3892" w:rsidRPr="001A3892" w:rsidRDefault="001A3892" w:rsidP="001A3892">
      <w:pPr>
        <w:widowControl w:val="0"/>
        <w:spacing w:line="360" w:lineRule="auto"/>
        <w:jc w:val="center"/>
        <w:rPr>
          <w:rFonts w:eastAsia="SimSun"/>
          <w:b/>
          <w:noProof/>
          <w:sz w:val="28"/>
          <w:szCs w:val="28"/>
          <w:lang w:val="vi-VN" w:eastAsia="en-US"/>
        </w:rPr>
      </w:pPr>
      <w:r w:rsidRPr="001A3892">
        <w:rPr>
          <w:rFonts w:eastAsia="SimSun"/>
          <w:b/>
          <w:noProof/>
          <w:sz w:val="28"/>
          <w:szCs w:val="28"/>
          <w:lang w:val="vi-VN" w:eastAsia="en-US"/>
        </w:rPr>
        <w:t>Luận án sẽ được bảo vệ tại Hội đồng chấm luận án, họp tại</w:t>
      </w:r>
    </w:p>
    <w:p w14:paraId="11B18F0E" w14:textId="44BAFF15" w:rsidR="001A3892" w:rsidRPr="001A3892" w:rsidRDefault="001A3892" w:rsidP="001A3892">
      <w:pPr>
        <w:widowControl w:val="0"/>
        <w:spacing w:line="360" w:lineRule="auto"/>
        <w:jc w:val="center"/>
        <w:rPr>
          <w:rFonts w:eastAsia="SimSun"/>
          <w:b/>
          <w:noProof/>
          <w:sz w:val="28"/>
          <w:szCs w:val="28"/>
          <w:lang w:val="vi-VN" w:eastAsia="en-US"/>
        </w:rPr>
      </w:pPr>
      <w:r w:rsidRPr="001A3892">
        <w:rPr>
          <w:rFonts w:eastAsia="SimSun"/>
          <w:b/>
          <w:noProof/>
          <w:sz w:val="28"/>
          <w:szCs w:val="28"/>
          <w:lang w:val="vi-VN" w:eastAsia="en-US"/>
        </w:rPr>
        <w:t>Trường Đại học kinh tế - Đại học Quốc gia Hà Nộ</w:t>
      </w:r>
      <w:r w:rsidR="00E67A4B">
        <w:rPr>
          <w:rFonts w:eastAsia="SimSun"/>
          <w:b/>
          <w:noProof/>
          <w:sz w:val="28"/>
          <w:szCs w:val="28"/>
          <w:lang w:val="vi-VN" w:eastAsia="en-US"/>
        </w:rPr>
        <w:t>i</w:t>
      </w:r>
    </w:p>
    <w:p w14:paraId="63C9CB19" w14:textId="77777777" w:rsidR="001A3892" w:rsidRPr="001A3892" w:rsidRDefault="001A3892" w:rsidP="001A3892">
      <w:pPr>
        <w:widowControl w:val="0"/>
        <w:spacing w:line="360" w:lineRule="auto"/>
        <w:jc w:val="center"/>
        <w:rPr>
          <w:rFonts w:eastAsia="SimSun"/>
          <w:i/>
          <w:noProof/>
          <w:sz w:val="28"/>
          <w:szCs w:val="28"/>
          <w:lang w:val="vi-VN" w:eastAsia="en-US"/>
        </w:rPr>
      </w:pPr>
      <w:r w:rsidRPr="001A3892">
        <w:rPr>
          <w:rFonts w:eastAsia="SimSun"/>
          <w:i/>
          <w:noProof/>
          <w:sz w:val="28"/>
          <w:szCs w:val="28"/>
          <w:lang w:val="vi-VN" w:eastAsia="en-US"/>
        </w:rPr>
        <w:t>Vào hồi ..... giờ .....,  ngày  ..... tháng  ..... năm 2020</w:t>
      </w:r>
    </w:p>
    <w:p w14:paraId="4F817511" w14:textId="77777777" w:rsidR="001A3892" w:rsidRPr="001A3892" w:rsidRDefault="001A3892" w:rsidP="001A3892">
      <w:pPr>
        <w:widowControl w:val="0"/>
        <w:spacing w:line="360" w:lineRule="auto"/>
        <w:jc w:val="center"/>
        <w:rPr>
          <w:rFonts w:eastAsia="SimSun"/>
          <w:b/>
          <w:noProof/>
          <w:sz w:val="28"/>
          <w:szCs w:val="28"/>
          <w:lang w:val="vi-VN" w:eastAsia="en-US"/>
        </w:rPr>
      </w:pPr>
    </w:p>
    <w:p w14:paraId="3474F819" w14:textId="77777777" w:rsidR="001A3892" w:rsidRPr="001A3892" w:rsidRDefault="001A3892" w:rsidP="001A3892">
      <w:pPr>
        <w:widowControl w:val="0"/>
        <w:spacing w:line="360" w:lineRule="auto"/>
        <w:jc w:val="center"/>
        <w:rPr>
          <w:rFonts w:eastAsia="SimSun"/>
          <w:b/>
          <w:noProof/>
          <w:sz w:val="28"/>
          <w:szCs w:val="28"/>
          <w:lang w:val="vi-VN" w:eastAsia="en-US"/>
        </w:rPr>
      </w:pPr>
    </w:p>
    <w:p w14:paraId="065EB8A4" w14:textId="77777777" w:rsidR="001A3892" w:rsidRPr="001A3892" w:rsidRDefault="001A3892" w:rsidP="001A3892">
      <w:pPr>
        <w:widowControl w:val="0"/>
        <w:spacing w:line="360" w:lineRule="auto"/>
        <w:jc w:val="center"/>
        <w:rPr>
          <w:rFonts w:eastAsia="SimSun"/>
          <w:b/>
          <w:noProof/>
          <w:sz w:val="28"/>
          <w:szCs w:val="28"/>
          <w:lang w:val="vi-VN" w:eastAsia="en-US"/>
        </w:rPr>
      </w:pPr>
    </w:p>
    <w:p w14:paraId="7ADE3215" w14:textId="77777777" w:rsidR="001A3892" w:rsidRPr="001A3892" w:rsidRDefault="001A3892" w:rsidP="001A3892">
      <w:pPr>
        <w:widowControl w:val="0"/>
        <w:spacing w:line="360" w:lineRule="auto"/>
        <w:jc w:val="center"/>
        <w:rPr>
          <w:rFonts w:eastAsia="SimSun"/>
          <w:b/>
          <w:noProof/>
          <w:sz w:val="28"/>
          <w:szCs w:val="28"/>
          <w:lang w:val="vi-VN" w:eastAsia="en-US"/>
        </w:rPr>
      </w:pPr>
    </w:p>
    <w:p w14:paraId="26775519" w14:textId="77777777" w:rsidR="001A3892" w:rsidRPr="001A3892" w:rsidRDefault="001A3892" w:rsidP="001A3892">
      <w:pPr>
        <w:widowControl w:val="0"/>
        <w:spacing w:line="360" w:lineRule="auto"/>
        <w:jc w:val="center"/>
        <w:rPr>
          <w:rFonts w:eastAsia="SimSun"/>
          <w:b/>
          <w:noProof/>
          <w:sz w:val="28"/>
          <w:szCs w:val="28"/>
          <w:lang w:val="vi-VN" w:eastAsia="en-US"/>
        </w:rPr>
      </w:pPr>
    </w:p>
    <w:p w14:paraId="4B085A60" w14:textId="77777777" w:rsidR="001A3892" w:rsidRPr="001A3892" w:rsidRDefault="001A3892" w:rsidP="001A3892">
      <w:pPr>
        <w:widowControl w:val="0"/>
        <w:spacing w:line="360" w:lineRule="auto"/>
        <w:rPr>
          <w:rFonts w:eastAsia="SimSun"/>
          <w:b/>
          <w:noProof/>
          <w:sz w:val="28"/>
          <w:szCs w:val="28"/>
          <w:lang w:val="vi-VN" w:eastAsia="en-US"/>
        </w:rPr>
      </w:pPr>
      <w:r w:rsidRPr="001A3892">
        <w:rPr>
          <w:rFonts w:eastAsia="SimSun"/>
          <w:b/>
          <w:noProof/>
          <w:sz w:val="28"/>
          <w:szCs w:val="28"/>
          <w:lang w:val="vi-VN" w:eastAsia="en-US"/>
        </w:rPr>
        <w:t>Có thể tìm hiểu luận án tại</w:t>
      </w:r>
    </w:p>
    <w:p w14:paraId="1A7FFADB" w14:textId="77777777" w:rsidR="001A3892" w:rsidRPr="001A3892" w:rsidRDefault="001A3892" w:rsidP="001A3892">
      <w:pPr>
        <w:widowControl w:val="0"/>
        <w:spacing w:line="360" w:lineRule="auto"/>
        <w:ind w:left="720"/>
        <w:rPr>
          <w:rFonts w:eastAsia="SimSun"/>
          <w:b/>
          <w:noProof/>
          <w:sz w:val="28"/>
          <w:szCs w:val="28"/>
          <w:lang w:val="vi-VN" w:eastAsia="en-US"/>
        </w:rPr>
      </w:pPr>
      <w:r w:rsidRPr="001A3892">
        <w:rPr>
          <w:rFonts w:eastAsia="SimSun"/>
          <w:b/>
          <w:noProof/>
          <w:sz w:val="28"/>
          <w:szCs w:val="28"/>
          <w:lang w:val="vi-VN" w:eastAsia="en-US"/>
        </w:rPr>
        <w:t>Thư viện Quốc gia Việt Nam</w:t>
      </w:r>
    </w:p>
    <w:p w14:paraId="3AC75F34" w14:textId="77777777" w:rsidR="001A3892" w:rsidRPr="001A3892" w:rsidRDefault="001A3892" w:rsidP="001A3892">
      <w:pPr>
        <w:widowControl w:val="0"/>
        <w:spacing w:line="360" w:lineRule="auto"/>
        <w:ind w:left="720"/>
        <w:rPr>
          <w:rFonts w:eastAsia="SimSun"/>
          <w:b/>
          <w:noProof/>
          <w:sz w:val="28"/>
          <w:szCs w:val="28"/>
          <w:lang w:val="vi-VN" w:eastAsia="en-US"/>
        </w:rPr>
      </w:pPr>
      <w:r w:rsidRPr="001A3892">
        <w:rPr>
          <w:rFonts w:eastAsia="SimSun"/>
          <w:b/>
          <w:noProof/>
          <w:sz w:val="28"/>
          <w:szCs w:val="28"/>
          <w:lang w:val="vi-VN" w:eastAsia="en-US"/>
        </w:rPr>
        <w:t>Trung tâm Thông tin  - Thư viện, Đại học Quốc gia Hà Nội</w:t>
      </w:r>
    </w:p>
    <w:p w14:paraId="3B713D16" w14:textId="77777777" w:rsidR="00066398" w:rsidRPr="001A3892" w:rsidRDefault="00066398" w:rsidP="00865459">
      <w:pPr>
        <w:pStyle w:val="ListParagraph"/>
        <w:widowControl w:val="0"/>
        <w:numPr>
          <w:ilvl w:val="0"/>
          <w:numId w:val="29"/>
        </w:numPr>
        <w:autoSpaceDE w:val="0"/>
        <w:autoSpaceDN w:val="0"/>
        <w:adjustRightInd w:val="0"/>
        <w:spacing w:line="360" w:lineRule="auto"/>
        <w:contextualSpacing w:val="0"/>
        <w:jc w:val="both"/>
        <w:rPr>
          <w:rFonts w:eastAsiaTheme="minorEastAsia"/>
          <w:sz w:val="28"/>
          <w:szCs w:val="28"/>
          <w:lang w:val="es-ES" w:eastAsia="en-US"/>
        </w:rPr>
        <w:sectPr w:rsidR="00066398" w:rsidRPr="001A3892" w:rsidSect="00865459">
          <w:pgSz w:w="11907" w:h="16840" w:code="9"/>
          <w:pgMar w:top="1134" w:right="1134" w:bottom="1134" w:left="1134" w:header="720" w:footer="1189" w:gutter="0"/>
          <w:pgBorders w:display="firstPage">
            <w:top w:val="single" w:sz="4" w:space="1" w:color="auto"/>
            <w:left w:val="single" w:sz="4" w:space="4" w:color="auto"/>
            <w:bottom w:val="single" w:sz="4" w:space="1" w:color="auto"/>
            <w:right w:val="single" w:sz="4" w:space="4" w:color="auto"/>
          </w:pgBorders>
          <w:pgNumType w:start="1"/>
          <w:cols w:space="720"/>
          <w:docGrid w:linePitch="360"/>
        </w:sectPr>
      </w:pPr>
    </w:p>
    <w:p w14:paraId="0B5FF87D" w14:textId="7C69980F" w:rsidR="003151E4" w:rsidRDefault="003151E4" w:rsidP="00865459">
      <w:pPr>
        <w:pStyle w:val="Heading1"/>
        <w:spacing w:before="0" w:line="360" w:lineRule="auto"/>
        <w:jc w:val="center"/>
        <w:rPr>
          <w:rFonts w:ascii="Times New Roman" w:hAnsi="Times New Roman" w:cs="Times New Roman"/>
          <w:color w:val="auto"/>
          <w:sz w:val="28"/>
          <w:szCs w:val="28"/>
          <w:lang w:eastAsia="vi-VN"/>
        </w:rPr>
      </w:pPr>
      <w:bookmarkStart w:id="4" w:name="_Toc453370112"/>
      <w:bookmarkStart w:id="5" w:name="_Toc453813898"/>
      <w:bookmarkStart w:id="6" w:name="_Toc43464274"/>
      <w:bookmarkStart w:id="7" w:name="_Toc464993878"/>
      <w:bookmarkStart w:id="8" w:name="_Toc464997967"/>
      <w:bookmarkEnd w:id="1"/>
      <w:bookmarkEnd w:id="2"/>
      <w:r w:rsidRPr="00865459">
        <w:rPr>
          <w:rFonts w:ascii="Times New Roman" w:hAnsi="Times New Roman" w:cs="Times New Roman"/>
          <w:color w:val="auto"/>
          <w:sz w:val="28"/>
          <w:szCs w:val="28"/>
          <w:lang w:val="vi-VN" w:eastAsia="vi-VN"/>
        </w:rPr>
        <w:lastRenderedPageBreak/>
        <w:t>LỜI NÓI ĐẦU</w:t>
      </w:r>
      <w:bookmarkEnd w:id="4"/>
      <w:bookmarkEnd w:id="5"/>
      <w:bookmarkEnd w:id="6"/>
      <w:bookmarkEnd w:id="7"/>
      <w:bookmarkEnd w:id="8"/>
    </w:p>
    <w:p w14:paraId="5A7A0DA7" w14:textId="77777777" w:rsidR="00865459" w:rsidRPr="00865459" w:rsidRDefault="00865459" w:rsidP="00865459">
      <w:pPr>
        <w:rPr>
          <w:lang w:eastAsia="vi-VN"/>
        </w:rPr>
      </w:pPr>
    </w:p>
    <w:p w14:paraId="7386545C" w14:textId="6A2F2213" w:rsidR="00F16BAA" w:rsidRPr="00865459" w:rsidRDefault="00671A9C" w:rsidP="00865459">
      <w:pPr>
        <w:pStyle w:val="Heading2"/>
        <w:spacing w:before="0" w:line="360" w:lineRule="auto"/>
        <w:rPr>
          <w:rFonts w:ascii="Times New Roman" w:hAnsi="Times New Roman" w:cs="Times New Roman"/>
          <w:color w:val="auto"/>
          <w:sz w:val="28"/>
          <w:szCs w:val="28"/>
        </w:rPr>
      </w:pPr>
      <w:bookmarkStart w:id="9" w:name="_Toc464993879"/>
      <w:bookmarkStart w:id="10" w:name="_Toc464997968"/>
      <w:r w:rsidRPr="00865459">
        <w:rPr>
          <w:rFonts w:ascii="Times New Roman" w:hAnsi="Times New Roman" w:cs="Times New Roman"/>
          <w:color w:val="auto"/>
          <w:sz w:val="28"/>
          <w:szCs w:val="28"/>
        </w:rPr>
        <w:t>1. Tính cấp thiết của đề tài</w:t>
      </w:r>
      <w:bookmarkEnd w:id="9"/>
      <w:bookmarkEnd w:id="10"/>
    </w:p>
    <w:p w14:paraId="330761C0" w14:textId="49D5C8E3" w:rsidR="00816FDA" w:rsidRPr="00865459" w:rsidRDefault="00EF7DA7" w:rsidP="00865459">
      <w:pPr>
        <w:widowControl w:val="0"/>
        <w:spacing w:line="360" w:lineRule="auto"/>
        <w:ind w:firstLine="720"/>
        <w:jc w:val="both"/>
        <w:rPr>
          <w:sz w:val="28"/>
          <w:szCs w:val="28"/>
          <w:lang w:val="de-DE"/>
        </w:rPr>
      </w:pPr>
      <w:r w:rsidRPr="00865459">
        <w:rPr>
          <w:sz w:val="28"/>
          <w:szCs w:val="28"/>
          <w:lang w:val="de-DE"/>
        </w:rPr>
        <w:t>V</w:t>
      </w:r>
      <w:r w:rsidR="00381D60" w:rsidRPr="00865459">
        <w:rPr>
          <w:sz w:val="28"/>
          <w:szCs w:val="28"/>
          <w:lang w:val="de-DE"/>
        </w:rPr>
        <w:t>ấn đề t</w:t>
      </w:r>
      <w:r w:rsidR="00816FDA" w:rsidRPr="00865459">
        <w:rPr>
          <w:sz w:val="28"/>
          <w:szCs w:val="28"/>
          <w:lang w:val="de-DE"/>
        </w:rPr>
        <w:t>ai nạn giao thông không phải là vấn đề mới nhưng luôn thu hút được sự quan tâm của toàn xã hội bởi nó liên quan trực tiếp đến tín</w:t>
      </w:r>
      <w:r w:rsidRPr="00865459">
        <w:rPr>
          <w:sz w:val="28"/>
          <w:szCs w:val="28"/>
          <w:lang w:val="de-DE"/>
        </w:rPr>
        <w:t xml:space="preserve">h mạng và tài sản của người dân. </w:t>
      </w:r>
      <w:r w:rsidR="00C87AD8" w:rsidRPr="00865459">
        <w:rPr>
          <w:sz w:val="28"/>
          <w:szCs w:val="28"/>
          <w:lang w:val="de-DE"/>
        </w:rPr>
        <w:t>Theo báo cáo của Tổng cục thống kê (2019)</w:t>
      </w:r>
      <w:r w:rsidR="001B5115" w:rsidRPr="00865459">
        <w:rPr>
          <w:sz w:val="28"/>
          <w:szCs w:val="28"/>
          <w:lang w:val="de-DE"/>
        </w:rPr>
        <w:t xml:space="preserve"> </w:t>
      </w:r>
      <w:r w:rsidR="00C87AD8" w:rsidRPr="00865459">
        <w:rPr>
          <w:sz w:val="28"/>
          <w:szCs w:val="28"/>
          <w:lang w:val="de-DE"/>
        </w:rPr>
        <w:t>trên địa bàn cả nước xảy ra 17.626 vụ tai nạn giao thông, trong tổng số 9.229 vụ tai nạn giao thông từ ít nghiêm trọng trở lên, có 9.021 vụ (chiếm 97,7%) xảy ra trên đường bộ, làm 7.458 người chết và 5.054 người bị thương. Bình quân 1 ngày trong năm 2019, trên địa bàn cả nước xảy ra 48 vụ tai nạn giao thông</w:t>
      </w:r>
      <w:r w:rsidR="00405BEF" w:rsidRPr="00865459">
        <w:rPr>
          <w:sz w:val="28"/>
          <w:szCs w:val="28"/>
          <w:lang w:val="de-DE"/>
        </w:rPr>
        <w:t>,</w:t>
      </w:r>
      <w:r w:rsidR="00C87AD8" w:rsidRPr="00865459">
        <w:rPr>
          <w:sz w:val="28"/>
          <w:szCs w:val="28"/>
          <w:lang w:val="de-DE"/>
        </w:rPr>
        <w:t xml:space="preserve"> </w:t>
      </w:r>
      <w:r w:rsidR="00405BEF" w:rsidRPr="00865459">
        <w:rPr>
          <w:sz w:val="28"/>
          <w:szCs w:val="28"/>
          <w:lang w:val="de-DE"/>
        </w:rPr>
        <w:t>trong đó</w:t>
      </w:r>
      <w:r w:rsidR="00C87AD8" w:rsidRPr="00865459">
        <w:rPr>
          <w:sz w:val="28"/>
          <w:szCs w:val="28"/>
          <w:lang w:val="de-DE"/>
        </w:rPr>
        <w:t xml:space="preserve"> 25 vụ tai nạn giao thông từ ít nghiêm trọng trở lên và 23 vụ va chạm giao thông, làm 21 người chết, 37 người bị t</w:t>
      </w:r>
      <w:r w:rsidR="00C70D0F" w:rsidRPr="00865459">
        <w:rPr>
          <w:sz w:val="28"/>
          <w:szCs w:val="28"/>
          <w:lang w:val="de-DE"/>
        </w:rPr>
        <w:t>hương và 23 người bị thương nhẹ</w:t>
      </w:r>
      <w:r w:rsidR="00621D96" w:rsidRPr="00865459">
        <w:rPr>
          <w:sz w:val="28"/>
          <w:szCs w:val="28"/>
          <w:lang w:val="de-DE"/>
        </w:rPr>
        <w:t xml:space="preserve">. </w:t>
      </w:r>
      <w:r w:rsidR="00FC15B3" w:rsidRPr="00865459">
        <w:rPr>
          <w:sz w:val="28"/>
          <w:szCs w:val="28"/>
          <w:lang w:val="de-DE"/>
        </w:rPr>
        <w:t>Mặt khác, hiện tượng ùn tắc giao thông ở các đô thị, thành phố lớn như: Hà Nội, Hải Phòng, TP. Hồ Chí Minh... đã gây nên nhiều khó khăn cho nền kinh tế, gây nên những bức xúc trong dân chúng vì chậm giờ làm, giờ học, vì hao tổn xăng dầu, vì ô nhiễm môi trường bởi khói bụi và tiếng ồn làm ảnh hưởng xấu đến đời sống và sức khoẻ người dân.</w:t>
      </w:r>
      <w:r w:rsidR="00B63DF8" w:rsidRPr="00865459">
        <w:rPr>
          <w:sz w:val="28"/>
          <w:szCs w:val="28"/>
          <w:lang w:val="de-DE"/>
        </w:rPr>
        <w:t xml:space="preserve"> </w:t>
      </w:r>
    </w:p>
    <w:p w14:paraId="21AABA4D" w14:textId="6515F374" w:rsidR="0088774C" w:rsidRPr="00865459" w:rsidRDefault="0088774C" w:rsidP="00865459">
      <w:pPr>
        <w:widowControl w:val="0"/>
        <w:spacing w:line="360" w:lineRule="auto"/>
        <w:ind w:firstLine="720"/>
        <w:jc w:val="both"/>
        <w:rPr>
          <w:sz w:val="28"/>
          <w:szCs w:val="28"/>
          <w:lang w:val="de-DE"/>
        </w:rPr>
      </w:pPr>
      <w:r w:rsidRPr="00865459">
        <w:rPr>
          <w:sz w:val="28"/>
          <w:szCs w:val="28"/>
          <w:lang w:val="vi-VN"/>
        </w:rPr>
        <w:t>Thuật ngữ “Marketing xã hội” đã chính thức được đưa ra bởi Kotler và Zaltman (1971) đã đề cập đến việc sử dụng các công cụ của Markeing thông thường để giải quyết các vấn đề xã hội như lạm dụng rượu, phòng chống ma túy, an toàn giao thông, ...</w:t>
      </w:r>
      <w:r w:rsidR="000F2BCC" w:rsidRPr="00865459">
        <w:rPr>
          <w:sz w:val="28"/>
          <w:szCs w:val="28"/>
          <w:lang w:val="de-DE"/>
        </w:rPr>
        <w:t xml:space="preserve"> Việc sử dụng marketing xã hội trong các nỗ lực an toàn đường bộ trên phạm vi quốc tế đã cho thấy sự cần thiết phải kết hợp các nỗ lực thực thi pháp luật, thực thi và truyền thông để tác động đến các hành vi. Marketing xã hội dựa trên các lý thuyết và mô hình khác nhau để xác định các yếu tố quyết định sự thay đổi hành vi và từ đó phát triển các chiến lược can thiệp phù hợp (Donovan &amp; Henley, 2010). Lý thuyết về hành động hợp lý/hành vi có kế hoạch được sử dụng thường xuyên nhất trong các nghiên cứu marketing xã hội (V. Dao Truong, 2014).  Mô hình hành vi có kế hoạch (TPB) đã tạo ra rất nhiều sự quan tâm (Iversen và Rundmo, 2004, trang 556).</w:t>
      </w:r>
    </w:p>
    <w:p w14:paraId="72363B84" w14:textId="4C00C412" w:rsidR="00671A9C" w:rsidRPr="00865459" w:rsidRDefault="00671A9C" w:rsidP="00865459">
      <w:pPr>
        <w:widowControl w:val="0"/>
        <w:spacing w:line="360" w:lineRule="auto"/>
        <w:ind w:firstLine="720"/>
        <w:jc w:val="both"/>
        <w:rPr>
          <w:sz w:val="28"/>
          <w:szCs w:val="28"/>
          <w:lang w:val="de-DE"/>
        </w:rPr>
      </w:pPr>
      <w:r w:rsidRPr="00865459">
        <w:rPr>
          <w:sz w:val="28"/>
          <w:szCs w:val="28"/>
          <w:lang w:val="de-DE"/>
        </w:rPr>
        <w:t>Xuất phát từ cách tiếp cận và tầm quan trọng của những vấn đề nêu trên,</w:t>
      </w:r>
      <w:r w:rsidR="003151E4" w:rsidRPr="00865459">
        <w:rPr>
          <w:sz w:val="28"/>
          <w:szCs w:val="28"/>
          <w:lang w:val="de-DE"/>
        </w:rPr>
        <w:t xml:space="preserve"> tác giả lựa chọn và triển khai nghiên cứu đề tài luận án tiến sỹ: “Nghiên cứu ảnh hưởng của Marketing xã hội tới </w:t>
      </w:r>
      <w:r w:rsidR="001F1A58" w:rsidRPr="00865459">
        <w:rPr>
          <w:sz w:val="28"/>
          <w:szCs w:val="28"/>
          <w:lang w:val="de-DE"/>
        </w:rPr>
        <w:t>thái độ và</w:t>
      </w:r>
      <w:r w:rsidR="00EA5B72" w:rsidRPr="00865459">
        <w:rPr>
          <w:sz w:val="28"/>
          <w:szCs w:val="28"/>
          <w:lang w:val="de-DE"/>
        </w:rPr>
        <w:t xml:space="preserve"> hành vi</w:t>
      </w:r>
      <w:r w:rsidR="003151E4" w:rsidRPr="00865459">
        <w:rPr>
          <w:sz w:val="28"/>
          <w:szCs w:val="28"/>
          <w:lang w:val="de-DE"/>
        </w:rPr>
        <w:t xml:space="preserve"> </w:t>
      </w:r>
      <w:r w:rsidR="001F1A58" w:rsidRPr="00865459">
        <w:rPr>
          <w:sz w:val="28"/>
          <w:szCs w:val="28"/>
          <w:lang w:val="de-DE"/>
        </w:rPr>
        <w:t>của người tham gia giao thông đường bộ</w:t>
      </w:r>
      <w:r w:rsidR="00C0212E" w:rsidRPr="00865459">
        <w:rPr>
          <w:sz w:val="28"/>
          <w:szCs w:val="28"/>
          <w:lang w:val="de-DE"/>
        </w:rPr>
        <w:t xml:space="preserve"> </w:t>
      </w:r>
      <w:r w:rsidR="00C0212E" w:rsidRPr="00865459">
        <w:rPr>
          <w:sz w:val="28"/>
          <w:szCs w:val="28"/>
          <w:lang w:val="de-DE"/>
        </w:rPr>
        <w:lastRenderedPageBreak/>
        <w:t>tại Hà Nội</w:t>
      </w:r>
      <w:r w:rsidR="003151E4" w:rsidRPr="00865459">
        <w:rPr>
          <w:sz w:val="28"/>
          <w:szCs w:val="28"/>
          <w:lang w:val="de-DE"/>
        </w:rPr>
        <w:t>”.</w:t>
      </w:r>
      <w:r w:rsidR="00B63DF8" w:rsidRPr="00865459">
        <w:rPr>
          <w:sz w:val="28"/>
          <w:szCs w:val="28"/>
          <w:lang w:val="de-DE"/>
        </w:rPr>
        <w:t xml:space="preserve"> </w:t>
      </w:r>
      <w:r w:rsidRPr="00865459">
        <w:rPr>
          <w:sz w:val="28"/>
          <w:szCs w:val="28"/>
          <w:lang w:val="de-DE"/>
        </w:rPr>
        <w:t xml:space="preserve"> Đây là một nghiên cứu rất cần thiết, nhằm đánh giá các yếu tố tới</w:t>
      </w:r>
      <w:r w:rsidR="00602663" w:rsidRPr="00865459">
        <w:rPr>
          <w:sz w:val="28"/>
          <w:szCs w:val="28"/>
          <w:lang w:val="de-DE"/>
        </w:rPr>
        <w:t xml:space="preserve"> thái độ,</w:t>
      </w:r>
      <w:r w:rsidRPr="00865459">
        <w:rPr>
          <w:sz w:val="28"/>
          <w:szCs w:val="28"/>
          <w:lang w:val="de-DE"/>
        </w:rPr>
        <w:t xml:space="preserve"> hành vi an toàn giao thông và các biện pháp để duy trì hành vi an toàn giao thông đường bộ.</w:t>
      </w:r>
    </w:p>
    <w:p w14:paraId="56C20E14" w14:textId="09FF8E02" w:rsidR="00295299" w:rsidRPr="00865459" w:rsidRDefault="00295299" w:rsidP="00865459">
      <w:pPr>
        <w:widowControl w:val="0"/>
        <w:spacing w:line="360" w:lineRule="auto"/>
        <w:ind w:firstLine="284"/>
        <w:jc w:val="both"/>
        <w:rPr>
          <w:b/>
          <w:sz w:val="28"/>
          <w:szCs w:val="28"/>
          <w:lang w:val="de-DE"/>
        </w:rPr>
      </w:pPr>
      <w:bookmarkStart w:id="11" w:name="_Toc465675352"/>
      <w:bookmarkStart w:id="12" w:name="_Toc464993881"/>
      <w:bookmarkStart w:id="13" w:name="_Toc464997970"/>
      <w:r w:rsidRPr="00865459">
        <w:rPr>
          <w:b/>
          <w:sz w:val="28"/>
          <w:szCs w:val="28"/>
          <w:lang w:val="de-DE"/>
        </w:rPr>
        <w:t>2. Mục tiêu, câu hỏi và nhiệm vụ nghiên cứu</w:t>
      </w:r>
      <w:bookmarkEnd w:id="11"/>
    </w:p>
    <w:p w14:paraId="6DA2EBE1" w14:textId="77777777" w:rsidR="00295299" w:rsidRPr="00865459" w:rsidRDefault="00295299" w:rsidP="00865459">
      <w:pPr>
        <w:widowControl w:val="0"/>
        <w:spacing w:line="360" w:lineRule="auto"/>
        <w:ind w:firstLine="284"/>
        <w:jc w:val="both"/>
        <w:rPr>
          <w:b/>
          <w:i/>
          <w:sz w:val="28"/>
          <w:szCs w:val="28"/>
          <w:lang w:val="de-DE"/>
        </w:rPr>
      </w:pPr>
      <w:bookmarkStart w:id="14" w:name="_Toc465675353"/>
      <w:r w:rsidRPr="00865459">
        <w:rPr>
          <w:b/>
          <w:i/>
          <w:sz w:val="28"/>
          <w:szCs w:val="28"/>
          <w:lang w:val="de-DE"/>
        </w:rPr>
        <w:t>2.1. Mục tiêu nghiên cứu</w:t>
      </w:r>
    </w:p>
    <w:p w14:paraId="1E40160B" w14:textId="77777777" w:rsidR="00295299" w:rsidRPr="00865459" w:rsidRDefault="00295299" w:rsidP="00865459">
      <w:pPr>
        <w:widowControl w:val="0"/>
        <w:spacing w:line="360" w:lineRule="auto"/>
        <w:ind w:firstLine="284"/>
        <w:jc w:val="both"/>
        <w:rPr>
          <w:i/>
          <w:sz w:val="28"/>
          <w:szCs w:val="28"/>
          <w:lang w:val="de-DE"/>
        </w:rPr>
      </w:pPr>
      <w:r w:rsidRPr="00865459">
        <w:rPr>
          <w:i/>
          <w:sz w:val="28"/>
          <w:szCs w:val="28"/>
          <w:lang w:val="de-DE"/>
        </w:rPr>
        <w:t>2.1.1. Mục tiêu chung</w:t>
      </w:r>
      <w:bookmarkEnd w:id="14"/>
    </w:p>
    <w:p w14:paraId="1B9A6EDA" w14:textId="77777777" w:rsidR="00295299" w:rsidRPr="00865459" w:rsidRDefault="00295299" w:rsidP="00865459">
      <w:pPr>
        <w:widowControl w:val="0"/>
        <w:spacing w:line="360" w:lineRule="auto"/>
        <w:ind w:firstLine="720"/>
        <w:jc w:val="both"/>
        <w:rPr>
          <w:sz w:val="28"/>
          <w:szCs w:val="28"/>
          <w:lang w:val="de-DE"/>
        </w:rPr>
      </w:pPr>
      <w:r w:rsidRPr="00865459">
        <w:rPr>
          <w:sz w:val="28"/>
          <w:szCs w:val="28"/>
          <w:lang w:val="de-DE"/>
        </w:rPr>
        <w:t>Mục tiêu chung của nghiên cứu nhằm xác định ảnh hưởng của các yếu tố của marketing xã hội tới thái độ và hành vi tham gia giao thông đường bộ của người dân, nghiên cứu trường hợp Hà Nội.</w:t>
      </w:r>
    </w:p>
    <w:p w14:paraId="0E9B6648" w14:textId="77777777" w:rsidR="00295299" w:rsidRPr="00865459" w:rsidRDefault="00295299" w:rsidP="00865459">
      <w:pPr>
        <w:widowControl w:val="0"/>
        <w:spacing w:line="360" w:lineRule="auto"/>
        <w:ind w:firstLine="284"/>
        <w:jc w:val="both"/>
        <w:rPr>
          <w:i/>
          <w:sz w:val="28"/>
          <w:szCs w:val="28"/>
          <w:lang w:val="de-DE"/>
        </w:rPr>
      </w:pPr>
      <w:bookmarkStart w:id="15" w:name="_Toc465675354"/>
      <w:r w:rsidRPr="00865459">
        <w:rPr>
          <w:i/>
          <w:sz w:val="28"/>
          <w:szCs w:val="28"/>
          <w:lang w:val="de-DE"/>
        </w:rPr>
        <w:t>2.1.2. Mục tiêu cụ thể</w:t>
      </w:r>
      <w:bookmarkEnd w:id="15"/>
    </w:p>
    <w:p w14:paraId="7AAF9DC3" w14:textId="77777777" w:rsidR="00295299" w:rsidRPr="00865459" w:rsidRDefault="00295299" w:rsidP="00865459">
      <w:pPr>
        <w:widowControl w:val="0"/>
        <w:spacing w:line="360" w:lineRule="auto"/>
        <w:ind w:firstLine="720"/>
        <w:jc w:val="both"/>
        <w:rPr>
          <w:sz w:val="28"/>
          <w:szCs w:val="28"/>
          <w:lang w:val="de-DE"/>
        </w:rPr>
      </w:pPr>
      <w:r w:rsidRPr="00865459">
        <w:rPr>
          <w:sz w:val="28"/>
          <w:szCs w:val="28"/>
          <w:lang w:val="de-DE"/>
        </w:rPr>
        <w:t xml:space="preserve">Nghiên cứu thực hiện những mục tiêu cụ thể như sau: </w:t>
      </w:r>
    </w:p>
    <w:p w14:paraId="3E44383A" w14:textId="77777777" w:rsidR="00295299" w:rsidRPr="00865459" w:rsidRDefault="00295299" w:rsidP="00865459">
      <w:pPr>
        <w:widowControl w:val="0"/>
        <w:spacing w:line="360" w:lineRule="auto"/>
        <w:ind w:firstLine="720"/>
        <w:jc w:val="both"/>
        <w:rPr>
          <w:sz w:val="28"/>
          <w:szCs w:val="28"/>
          <w:lang w:val="de-DE"/>
        </w:rPr>
      </w:pPr>
      <w:r w:rsidRPr="00865459">
        <w:rPr>
          <w:sz w:val="28"/>
          <w:szCs w:val="28"/>
          <w:lang w:val="de-DE"/>
        </w:rPr>
        <w:t>Tổng quan nghiên cứu về marketing xã hội, thái độ và hành vi tham gia giao thông đường bộ. Từ đó, xác định khoảng trống nghiên cứu.</w:t>
      </w:r>
    </w:p>
    <w:p w14:paraId="5A2DE29C" w14:textId="77777777" w:rsidR="00295299" w:rsidRPr="00865459" w:rsidRDefault="00295299" w:rsidP="00865459">
      <w:pPr>
        <w:widowControl w:val="0"/>
        <w:spacing w:line="360" w:lineRule="auto"/>
        <w:ind w:firstLine="720"/>
        <w:jc w:val="both"/>
        <w:rPr>
          <w:sz w:val="28"/>
          <w:szCs w:val="28"/>
          <w:lang w:val="de-DE"/>
        </w:rPr>
      </w:pPr>
      <w:r w:rsidRPr="00865459">
        <w:rPr>
          <w:sz w:val="28"/>
          <w:szCs w:val="28"/>
          <w:lang w:val="de-DE"/>
        </w:rPr>
        <w:t>Hệ thống hoá được cơ sở lý thuyết về marketing xã hội, thái độ và hành vi tham gia giao thông đường bộ.</w:t>
      </w:r>
    </w:p>
    <w:p w14:paraId="2D5B56D6" w14:textId="77777777" w:rsidR="00295299" w:rsidRPr="00865459" w:rsidRDefault="00295299" w:rsidP="00865459">
      <w:pPr>
        <w:widowControl w:val="0"/>
        <w:spacing w:line="360" w:lineRule="auto"/>
        <w:ind w:firstLine="720"/>
        <w:jc w:val="both"/>
        <w:rPr>
          <w:sz w:val="28"/>
          <w:szCs w:val="28"/>
          <w:lang w:val="de-DE"/>
        </w:rPr>
      </w:pPr>
      <w:r w:rsidRPr="00865459">
        <w:rPr>
          <w:sz w:val="28"/>
          <w:szCs w:val="28"/>
          <w:lang w:val="de-DE"/>
        </w:rPr>
        <w:t>Xây dựng mô hình nghiên cứu phản ánh các yếu tố marketing hỗn hợp của marketing xã hội tác động tới thái độ và hành vi tham gia giao thông đường bộ.</w:t>
      </w:r>
    </w:p>
    <w:p w14:paraId="241F1341" w14:textId="77777777" w:rsidR="00295299" w:rsidRPr="00865459" w:rsidRDefault="00295299" w:rsidP="00865459">
      <w:pPr>
        <w:widowControl w:val="0"/>
        <w:spacing w:line="360" w:lineRule="auto"/>
        <w:ind w:firstLine="720"/>
        <w:jc w:val="both"/>
        <w:rPr>
          <w:sz w:val="28"/>
          <w:szCs w:val="28"/>
          <w:lang w:val="de-DE"/>
        </w:rPr>
      </w:pPr>
      <w:r w:rsidRPr="00865459">
        <w:rPr>
          <w:sz w:val="28"/>
          <w:szCs w:val="28"/>
          <w:lang w:val="de-DE"/>
        </w:rPr>
        <w:t>Xác định các yếu tố chính tác động đến thái độ và hành vi tham gia gia giao thông đường bộ của người dân tại Hà Nội;</w:t>
      </w:r>
    </w:p>
    <w:p w14:paraId="57327157" w14:textId="77777777" w:rsidR="00295299" w:rsidRPr="00865459" w:rsidRDefault="00295299" w:rsidP="00865459">
      <w:pPr>
        <w:widowControl w:val="0"/>
        <w:spacing w:line="360" w:lineRule="auto"/>
        <w:ind w:firstLine="720"/>
        <w:jc w:val="both"/>
        <w:rPr>
          <w:sz w:val="28"/>
          <w:szCs w:val="28"/>
          <w:lang w:val="de-DE"/>
        </w:rPr>
      </w:pPr>
      <w:r w:rsidRPr="00865459">
        <w:rPr>
          <w:sz w:val="28"/>
          <w:szCs w:val="28"/>
          <w:lang w:val="de-DE"/>
        </w:rPr>
        <w:t>Xác định mức độ tác động của các yêu tố đến thái độ và hành vi tham gia gia giao thông đường bộ của người dân tại Hà Nội;</w:t>
      </w:r>
    </w:p>
    <w:p w14:paraId="4532F072" w14:textId="77777777" w:rsidR="00295299" w:rsidRPr="00865459" w:rsidRDefault="00295299" w:rsidP="00865459">
      <w:pPr>
        <w:widowControl w:val="0"/>
        <w:spacing w:line="360" w:lineRule="auto"/>
        <w:ind w:firstLine="720"/>
        <w:jc w:val="both"/>
        <w:rPr>
          <w:sz w:val="28"/>
          <w:szCs w:val="28"/>
          <w:lang w:val="de-DE"/>
        </w:rPr>
      </w:pPr>
      <w:r w:rsidRPr="00865459">
        <w:rPr>
          <w:sz w:val="28"/>
          <w:szCs w:val="28"/>
          <w:lang w:val="de-DE"/>
        </w:rPr>
        <w:t>Đề xuất mọ</w:t>
      </w:r>
      <w:r w:rsidRPr="00865459">
        <w:rPr>
          <w:rFonts w:ascii="Cambria Math" w:hAnsi="Cambria Math" w:cs="Cambria Math"/>
          <w:sz w:val="28"/>
          <w:szCs w:val="28"/>
          <w:lang w:val="de-DE"/>
        </w:rPr>
        <w:t>̂</w:t>
      </w:r>
      <w:r w:rsidRPr="00865459">
        <w:rPr>
          <w:sz w:val="28"/>
          <w:szCs w:val="28"/>
          <w:lang w:val="de-DE"/>
        </w:rPr>
        <w:t>t số khuyến nghị cho các nhà quản lý và hoạch định chính sách để phát triển, quản lý và kiểm soát hành vi tham gia gia giao thông đường bộ của người dân mọ</w:t>
      </w:r>
      <w:r w:rsidRPr="00865459">
        <w:rPr>
          <w:rFonts w:ascii="Cambria Math" w:hAnsi="Cambria Math" w:cs="Cambria Math"/>
          <w:sz w:val="28"/>
          <w:szCs w:val="28"/>
          <w:lang w:val="de-DE"/>
        </w:rPr>
        <w:t>̂</w:t>
      </w:r>
      <w:r w:rsidRPr="00865459">
        <w:rPr>
          <w:sz w:val="28"/>
          <w:szCs w:val="28"/>
          <w:lang w:val="de-DE"/>
        </w:rPr>
        <w:t>t cách hiẹ</w:t>
      </w:r>
      <w:r w:rsidRPr="00865459">
        <w:rPr>
          <w:rFonts w:ascii="Cambria Math" w:hAnsi="Cambria Math" w:cs="Cambria Math"/>
          <w:sz w:val="28"/>
          <w:szCs w:val="28"/>
          <w:lang w:val="de-DE"/>
        </w:rPr>
        <w:t>̂</w:t>
      </w:r>
      <w:r w:rsidRPr="00865459">
        <w:rPr>
          <w:sz w:val="28"/>
          <w:szCs w:val="28"/>
          <w:lang w:val="de-DE"/>
        </w:rPr>
        <w:t xml:space="preserve">u quả và bền vững. </w:t>
      </w:r>
    </w:p>
    <w:p w14:paraId="4E3F1716" w14:textId="77777777" w:rsidR="00295299" w:rsidRPr="00865459" w:rsidRDefault="00295299" w:rsidP="00865459">
      <w:pPr>
        <w:widowControl w:val="0"/>
        <w:spacing w:line="360" w:lineRule="auto"/>
        <w:ind w:firstLine="284"/>
        <w:jc w:val="both"/>
        <w:rPr>
          <w:i/>
          <w:sz w:val="28"/>
          <w:szCs w:val="28"/>
          <w:lang w:val="de-DE"/>
        </w:rPr>
      </w:pPr>
      <w:r w:rsidRPr="00865459">
        <w:rPr>
          <w:i/>
          <w:sz w:val="28"/>
          <w:szCs w:val="28"/>
          <w:lang w:val="de-DE"/>
        </w:rPr>
        <w:t>2.2. Câu hỏi nghiên cứu</w:t>
      </w:r>
    </w:p>
    <w:p w14:paraId="14633A62" w14:textId="77777777" w:rsidR="00295299" w:rsidRPr="00865459" w:rsidRDefault="00295299" w:rsidP="00865459">
      <w:pPr>
        <w:widowControl w:val="0"/>
        <w:spacing w:line="360" w:lineRule="auto"/>
        <w:ind w:firstLine="284"/>
        <w:jc w:val="both"/>
        <w:rPr>
          <w:i/>
          <w:sz w:val="28"/>
          <w:szCs w:val="28"/>
          <w:lang w:val="de-DE"/>
        </w:rPr>
      </w:pPr>
      <w:r w:rsidRPr="00865459">
        <w:rPr>
          <w:i/>
          <w:sz w:val="28"/>
          <w:szCs w:val="28"/>
          <w:lang w:val="de-DE"/>
        </w:rPr>
        <w:t>2.3. Nhiệm vụ nghiên cứu</w:t>
      </w:r>
    </w:p>
    <w:p w14:paraId="1C471696" w14:textId="53F0C4FD" w:rsidR="00872C2A" w:rsidRPr="00865459" w:rsidRDefault="003A4EDF" w:rsidP="00865459">
      <w:pPr>
        <w:widowControl w:val="0"/>
        <w:spacing w:line="360" w:lineRule="auto"/>
        <w:ind w:firstLine="284"/>
        <w:jc w:val="both"/>
        <w:rPr>
          <w:b/>
          <w:sz w:val="28"/>
          <w:szCs w:val="28"/>
          <w:lang w:val="de-DE"/>
        </w:rPr>
      </w:pPr>
      <w:r w:rsidRPr="00865459">
        <w:rPr>
          <w:b/>
          <w:sz w:val="28"/>
          <w:szCs w:val="28"/>
          <w:lang w:val="de-DE"/>
        </w:rPr>
        <w:t>3. Đối tượng và phạm vi nghiên cứu</w:t>
      </w:r>
      <w:bookmarkEnd w:id="12"/>
      <w:bookmarkEnd w:id="13"/>
    </w:p>
    <w:p w14:paraId="301154A5" w14:textId="563CAC7E" w:rsidR="003A4EDF" w:rsidRPr="00865459" w:rsidRDefault="00684806" w:rsidP="00865459">
      <w:pPr>
        <w:widowControl w:val="0"/>
        <w:spacing w:line="360" w:lineRule="auto"/>
        <w:ind w:firstLine="284"/>
        <w:jc w:val="both"/>
        <w:rPr>
          <w:spacing w:val="4"/>
          <w:sz w:val="28"/>
          <w:szCs w:val="28"/>
          <w:lang w:val="de-DE"/>
        </w:rPr>
      </w:pPr>
      <w:r w:rsidRPr="00865459">
        <w:rPr>
          <w:b/>
          <w:i/>
          <w:spacing w:val="4"/>
          <w:sz w:val="28"/>
          <w:szCs w:val="28"/>
          <w:lang w:val="de-DE"/>
        </w:rPr>
        <w:t xml:space="preserve">3.1. </w:t>
      </w:r>
      <w:r w:rsidR="00707C4C" w:rsidRPr="00865459">
        <w:rPr>
          <w:b/>
          <w:i/>
          <w:spacing w:val="4"/>
          <w:sz w:val="28"/>
          <w:szCs w:val="28"/>
          <w:lang w:val="de-DE"/>
        </w:rPr>
        <w:t>Đối tượng nghiên cứu của luận án</w:t>
      </w:r>
      <w:r w:rsidR="00707C4C" w:rsidRPr="00865459">
        <w:rPr>
          <w:spacing w:val="4"/>
          <w:sz w:val="28"/>
          <w:szCs w:val="28"/>
          <w:lang w:val="de-DE"/>
        </w:rPr>
        <w:t>: các yếu tố của marketing xã hội tác động tới thái độ, hành vi của người tham gia giao thông đường bộ, nghiên cứu cụ thể tại Hà Nội.</w:t>
      </w:r>
    </w:p>
    <w:p w14:paraId="04107F63" w14:textId="019BE1BC" w:rsidR="00707C4C" w:rsidRPr="00865459" w:rsidRDefault="00684806" w:rsidP="00865459">
      <w:pPr>
        <w:widowControl w:val="0"/>
        <w:spacing w:line="360" w:lineRule="auto"/>
        <w:ind w:firstLine="284"/>
        <w:jc w:val="both"/>
        <w:rPr>
          <w:b/>
          <w:i/>
          <w:sz w:val="28"/>
          <w:szCs w:val="28"/>
          <w:lang w:val="de-DE"/>
        </w:rPr>
      </w:pPr>
      <w:r w:rsidRPr="00865459">
        <w:rPr>
          <w:b/>
          <w:i/>
          <w:sz w:val="28"/>
          <w:szCs w:val="28"/>
          <w:lang w:val="de-DE"/>
        </w:rPr>
        <w:lastRenderedPageBreak/>
        <w:t xml:space="preserve">3.2. </w:t>
      </w:r>
      <w:r w:rsidR="00707C4C" w:rsidRPr="00865459">
        <w:rPr>
          <w:b/>
          <w:i/>
          <w:sz w:val="28"/>
          <w:szCs w:val="28"/>
          <w:lang w:val="de-DE"/>
        </w:rPr>
        <w:t xml:space="preserve">Phạm vi nghiên cứu: </w:t>
      </w:r>
    </w:p>
    <w:p w14:paraId="3AE54D23" w14:textId="475278BE" w:rsidR="00F755DE" w:rsidRPr="00865459" w:rsidRDefault="00F755DE" w:rsidP="00865459">
      <w:pPr>
        <w:widowControl w:val="0"/>
        <w:spacing w:line="360" w:lineRule="auto"/>
        <w:ind w:firstLine="720"/>
        <w:jc w:val="both"/>
        <w:rPr>
          <w:sz w:val="28"/>
          <w:szCs w:val="28"/>
          <w:lang w:val="de-DE"/>
        </w:rPr>
      </w:pPr>
      <w:r w:rsidRPr="00865459">
        <w:rPr>
          <w:sz w:val="28"/>
          <w:szCs w:val="28"/>
          <w:lang w:val="de-DE"/>
        </w:rPr>
        <w:t xml:space="preserve">- </w:t>
      </w:r>
      <w:r w:rsidR="000F3AFD" w:rsidRPr="00865459">
        <w:rPr>
          <w:sz w:val="28"/>
          <w:szCs w:val="28"/>
          <w:lang w:val="de-DE"/>
        </w:rPr>
        <w:t>Phạm vi về nội dung:</w:t>
      </w:r>
      <w:r w:rsidRPr="00865459">
        <w:rPr>
          <w:sz w:val="28"/>
          <w:szCs w:val="28"/>
          <w:lang w:val="de-DE"/>
        </w:rPr>
        <w:t>luận án tập trung vào các yếu tố marketing hỗn hợp của marketing xã hội tác động tới thái độ, hành vi của người tham gia giao thông đường bộ.</w:t>
      </w:r>
      <w:r w:rsidR="000F3AFD" w:rsidRPr="00865459">
        <w:rPr>
          <w:sz w:val="28"/>
          <w:szCs w:val="28"/>
          <w:lang w:val="de-DE"/>
        </w:rPr>
        <w:t xml:space="preserve"> </w:t>
      </w:r>
      <w:r w:rsidRPr="00865459">
        <w:rPr>
          <w:sz w:val="28"/>
          <w:szCs w:val="28"/>
          <w:lang w:val="de-DE"/>
        </w:rPr>
        <w:t xml:space="preserve">Nền văn hoá hay văn hoá cộng đồng như là một biến điều tiết thì không phải là đối tượng nghiên cứu trong phạm vi. </w:t>
      </w:r>
    </w:p>
    <w:p w14:paraId="0F0CD1CF" w14:textId="388952E5" w:rsidR="00D77756" w:rsidRPr="00865459" w:rsidRDefault="008A1572" w:rsidP="00865459">
      <w:pPr>
        <w:widowControl w:val="0"/>
        <w:spacing w:line="360" w:lineRule="auto"/>
        <w:ind w:firstLine="720"/>
        <w:jc w:val="both"/>
        <w:rPr>
          <w:sz w:val="28"/>
          <w:szCs w:val="28"/>
          <w:lang w:val="de-DE"/>
        </w:rPr>
      </w:pPr>
      <w:r w:rsidRPr="00865459">
        <w:rPr>
          <w:sz w:val="28"/>
          <w:szCs w:val="28"/>
          <w:lang w:val="de-DE"/>
        </w:rPr>
        <w:t xml:space="preserve">- Phạm vi không gian: nghiên cứu tập trung vào khu vực Hà Nội, </w:t>
      </w:r>
    </w:p>
    <w:p w14:paraId="3A80DECF" w14:textId="77777777" w:rsidR="000F3AFD" w:rsidRPr="00865459" w:rsidRDefault="00D77756" w:rsidP="00865459">
      <w:pPr>
        <w:widowControl w:val="0"/>
        <w:spacing w:line="360" w:lineRule="auto"/>
        <w:ind w:firstLine="720"/>
        <w:jc w:val="both"/>
        <w:rPr>
          <w:sz w:val="28"/>
          <w:szCs w:val="28"/>
          <w:lang w:val="de-DE"/>
        </w:rPr>
      </w:pPr>
      <w:r w:rsidRPr="00865459">
        <w:rPr>
          <w:sz w:val="28"/>
          <w:szCs w:val="28"/>
          <w:lang w:val="de-DE"/>
        </w:rPr>
        <w:t xml:space="preserve">- Phạm vi </w:t>
      </w:r>
      <w:r w:rsidR="00F506EE" w:rsidRPr="00865459">
        <w:rPr>
          <w:sz w:val="28"/>
          <w:szCs w:val="28"/>
          <w:lang w:val="de-DE"/>
        </w:rPr>
        <w:t xml:space="preserve">thời gian: </w:t>
      </w:r>
      <w:bookmarkStart w:id="16" w:name="_Toc464993882"/>
      <w:bookmarkStart w:id="17" w:name="_Toc464997971"/>
      <w:r w:rsidR="000F3AFD" w:rsidRPr="00865459">
        <w:rPr>
          <w:sz w:val="28"/>
          <w:szCs w:val="28"/>
          <w:lang w:val="de-DE"/>
        </w:rPr>
        <w:t>Nghiên cứu được thực hiện:</w:t>
      </w:r>
    </w:p>
    <w:p w14:paraId="7CF077C6" w14:textId="77777777" w:rsidR="000F3AFD" w:rsidRPr="00865459" w:rsidRDefault="000F3AFD" w:rsidP="00865459">
      <w:pPr>
        <w:widowControl w:val="0"/>
        <w:spacing w:line="360" w:lineRule="auto"/>
        <w:ind w:firstLine="720"/>
        <w:jc w:val="both"/>
        <w:rPr>
          <w:sz w:val="28"/>
          <w:szCs w:val="28"/>
          <w:lang w:val="de-DE"/>
        </w:rPr>
      </w:pPr>
      <w:r w:rsidRPr="00865459">
        <w:rPr>
          <w:sz w:val="28"/>
          <w:szCs w:val="28"/>
          <w:lang w:val="de-DE"/>
        </w:rPr>
        <w:t>+ Với số liệu thứ cấp từ 2005 - 2019</w:t>
      </w:r>
    </w:p>
    <w:p w14:paraId="302FD932" w14:textId="77777777" w:rsidR="000F3AFD" w:rsidRPr="00865459" w:rsidRDefault="000F3AFD" w:rsidP="00865459">
      <w:pPr>
        <w:widowControl w:val="0"/>
        <w:spacing w:line="360" w:lineRule="auto"/>
        <w:ind w:firstLine="720"/>
        <w:jc w:val="both"/>
        <w:rPr>
          <w:sz w:val="28"/>
          <w:szCs w:val="28"/>
          <w:lang w:val="de-DE"/>
        </w:rPr>
      </w:pPr>
      <w:r w:rsidRPr="00865459">
        <w:rPr>
          <w:sz w:val="28"/>
          <w:szCs w:val="28"/>
          <w:lang w:val="de-DE"/>
        </w:rPr>
        <w:t>+ Với số liệu sơ cấp từ tháng 6 - 7/2020</w:t>
      </w:r>
    </w:p>
    <w:p w14:paraId="37928756" w14:textId="77777777" w:rsidR="00AB064D" w:rsidRPr="00865459" w:rsidRDefault="00AB064D" w:rsidP="00865459">
      <w:pPr>
        <w:widowControl w:val="0"/>
        <w:spacing w:line="360" w:lineRule="auto"/>
        <w:ind w:firstLine="284"/>
        <w:jc w:val="both"/>
        <w:rPr>
          <w:b/>
          <w:sz w:val="28"/>
          <w:szCs w:val="28"/>
          <w:lang w:val="de-DE"/>
        </w:rPr>
      </w:pPr>
      <w:bookmarkStart w:id="18" w:name="_Toc465675358"/>
      <w:r w:rsidRPr="00865459">
        <w:rPr>
          <w:b/>
          <w:sz w:val="28"/>
          <w:szCs w:val="28"/>
          <w:lang w:val="de-DE"/>
        </w:rPr>
        <w:t xml:space="preserve">4. </w:t>
      </w:r>
      <w:bookmarkEnd w:id="18"/>
      <w:r w:rsidRPr="00865459">
        <w:rPr>
          <w:b/>
          <w:sz w:val="28"/>
          <w:szCs w:val="28"/>
          <w:lang w:val="de-DE"/>
        </w:rPr>
        <w:t>Cách tiếp cận và quy trình nghiên cứu</w:t>
      </w:r>
    </w:p>
    <w:p w14:paraId="0B5EB5A7" w14:textId="77777777" w:rsidR="00AB064D" w:rsidRPr="00865459" w:rsidRDefault="00AB064D" w:rsidP="00865459">
      <w:pPr>
        <w:widowControl w:val="0"/>
        <w:spacing w:line="360" w:lineRule="auto"/>
        <w:ind w:firstLine="284"/>
        <w:jc w:val="both"/>
        <w:rPr>
          <w:sz w:val="28"/>
          <w:szCs w:val="28"/>
          <w:lang w:val="de-DE"/>
        </w:rPr>
      </w:pPr>
      <w:r w:rsidRPr="00865459">
        <w:rPr>
          <w:sz w:val="28"/>
          <w:szCs w:val="28"/>
          <w:lang w:val="de-DE"/>
        </w:rPr>
        <w:t>4.1. Cách tiếp cận nghiên cứu</w:t>
      </w:r>
    </w:p>
    <w:p w14:paraId="0951B0D3" w14:textId="10B7A7E7" w:rsidR="004F5A94" w:rsidRPr="00865459" w:rsidRDefault="004F5A94" w:rsidP="00865459">
      <w:pPr>
        <w:widowControl w:val="0"/>
        <w:spacing w:line="360" w:lineRule="auto"/>
        <w:ind w:firstLine="720"/>
        <w:jc w:val="both"/>
        <w:rPr>
          <w:sz w:val="28"/>
          <w:szCs w:val="28"/>
          <w:lang w:val="de-DE"/>
        </w:rPr>
      </w:pPr>
      <w:r w:rsidRPr="00865459">
        <w:rPr>
          <w:sz w:val="28"/>
          <w:szCs w:val="28"/>
          <w:lang w:val="de-DE"/>
        </w:rPr>
        <w:t xml:space="preserve">- Cách tiếp cận marketing xã hội </w:t>
      </w:r>
      <w:r w:rsidR="00E227BE" w:rsidRPr="00865459">
        <w:rPr>
          <w:sz w:val="28"/>
          <w:szCs w:val="28"/>
          <w:lang w:val="de-DE"/>
        </w:rPr>
        <w:t>định hướng cộng đồng</w:t>
      </w:r>
    </w:p>
    <w:p w14:paraId="49C9C7D2" w14:textId="06234586" w:rsidR="004F5A94" w:rsidRPr="00865459" w:rsidRDefault="004F5A94" w:rsidP="00865459">
      <w:pPr>
        <w:widowControl w:val="0"/>
        <w:spacing w:line="360" w:lineRule="auto"/>
        <w:ind w:firstLine="720"/>
        <w:jc w:val="both"/>
        <w:rPr>
          <w:sz w:val="28"/>
          <w:szCs w:val="28"/>
          <w:lang w:val="de-DE"/>
        </w:rPr>
      </w:pPr>
      <w:r w:rsidRPr="00865459">
        <w:rPr>
          <w:sz w:val="28"/>
          <w:szCs w:val="28"/>
          <w:lang w:val="de-DE"/>
        </w:rPr>
        <w:t>- Cách tiếp cận hành vi</w:t>
      </w:r>
    </w:p>
    <w:p w14:paraId="0AE2BDA8" w14:textId="46277386" w:rsidR="00AB064D" w:rsidRPr="00865459" w:rsidRDefault="00AB064D" w:rsidP="00865459">
      <w:pPr>
        <w:widowControl w:val="0"/>
        <w:spacing w:line="360" w:lineRule="auto"/>
        <w:ind w:firstLine="284"/>
        <w:jc w:val="both"/>
        <w:rPr>
          <w:sz w:val="28"/>
          <w:szCs w:val="28"/>
          <w:lang w:val="de-DE"/>
        </w:rPr>
      </w:pPr>
      <w:r w:rsidRPr="00865459">
        <w:rPr>
          <w:sz w:val="28"/>
          <w:szCs w:val="28"/>
          <w:lang w:val="de-DE"/>
        </w:rPr>
        <w:t>4.2. Quy trình nghiên cứu</w:t>
      </w:r>
    </w:p>
    <w:p w14:paraId="47CB75FC" w14:textId="77777777" w:rsidR="00805815" w:rsidRPr="00865459" w:rsidRDefault="00805815" w:rsidP="00865459">
      <w:pPr>
        <w:widowControl w:val="0"/>
        <w:spacing w:line="360" w:lineRule="auto"/>
        <w:ind w:firstLine="284"/>
        <w:jc w:val="both"/>
        <w:rPr>
          <w:b/>
          <w:sz w:val="28"/>
          <w:szCs w:val="28"/>
          <w:lang w:val="de-DE"/>
        </w:rPr>
      </w:pPr>
      <w:bookmarkStart w:id="19" w:name="_Toc464993883"/>
      <w:bookmarkStart w:id="20" w:name="_Toc464997972"/>
      <w:bookmarkStart w:id="21" w:name="_Toc453370113"/>
      <w:bookmarkStart w:id="22" w:name="_Toc453813899"/>
      <w:bookmarkEnd w:id="16"/>
      <w:bookmarkEnd w:id="17"/>
      <w:r w:rsidRPr="00865459">
        <w:rPr>
          <w:b/>
          <w:sz w:val="28"/>
          <w:szCs w:val="28"/>
          <w:lang w:val="de-DE"/>
        </w:rPr>
        <w:t>5. Những đóng góp mới của luận án</w:t>
      </w:r>
    </w:p>
    <w:p w14:paraId="637A2D38" w14:textId="77777777" w:rsidR="00805815" w:rsidRPr="00865459" w:rsidRDefault="00805815" w:rsidP="00865459">
      <w:pPr>
        <w:widowControl w:val="0"/>
        <w:spacing w:line="360" w:lineRule="auto"/>
        <w:ind w:firstLine="284"/>
        <w:jc w:val="both"/>
        <w:rPr>
          <w:b/>
          <w:i/>
          <w:sz w:val="28"/>
          <w:szCs w:val="28"/>
          <w:lang w:val="de-DE"/>
        </w:rPr>
      </w:pPr>
      <w:bookmarkStart w:id="23" w:name="_Toc465675359"/>
      <w:r w:rsidRPr="00865459">
        <w:rPr>
          <w:b/>
          <w:i/>
          <w:sz w:val="28"/>
          <w:szCs w:val="28"/>
          <w:lang w:val="de-DE"/>
        </w:rPr>
        <w:t xml:space="preserve">5.1. </w:t>
      </w:r>
      <w:bookmarkEnd w:id="23"/>
      <w:r w:rsidRPr="00865459">
        <w:rPr>
          <w:b/>
          <w:i/>
          <w:sz w:val="28"/>
          <w:szCs w:val="28"/>
          <w:lang w:val="de-DE"/>
        </w:rPr>
        <w:t>Những đóng góp mới về mặt học thuật, lý luận</w:t>
      </w:r>
    </w:p>
    <w:p w14:paraId="6D2249F2" w14:textId="66DFA938" w:rsidR="00805815" w:rsidRPr="00865459" w:rsidRDefault="00657521" w:rsidP="00865459">
      <w:pPr>
        <w:widowControl w:val="0"/>
        <w:spacing w:line="360" w:lineRule="auto"/>
        <w:ind w:firstLine="720"/>
        <w:jc w:val="both"/>
        <w:rPr>
          <w:sz w:val="28"/>
          <w:szCs w:val="28"/>
          <w:lang w:val="de-DE"/>
        </w:rPr>
      </w:pPr>
      <w:r w:rsidRPr="00865459">
        <w:rPr>
          <w:sz w:val="28"/>
          <w:szCs w:val="28"/>
          <w:lang w:val="de-DE"/>
        </w:rPr>
        <w:t xml:space="preserve">Xây dựng được mô hình, </w:t>
      </w:r>
      <w:r w:rsidR="00805815" w:rsidRPr="00865459">
        <w:rPr>
          <w:sz w:val="28"/>
          <w:szCs w:val="28"/>
          <w:lang w:val="de-DE"/>
        </w:rPr>
        <w:t xml:space="preserve">xác định thêm </w:t>
      </w:r>
      <w:r w:rsidRPr="00865459">
        <w:rPr>
          <w:sz w:val="28"/>
          <w:szCs w:val="28"/>
          <w:lang w:val="de-DE"/>
        </w:rPr>
        <w:t xml:space="preserve">và bổ sung thang đo </w:t>
      </w:r>
      <w:r w:rsidR="00805815" w:rsidRPr="00865459">
        <w:rPr>
          <w:sz w:val="28"/>
          <w:szCs w:val="28"/>
          <w:lang w:val="de-DE"/>
        </w:rPr>
        <w:t>yếu tố điều tiết mối quan hệ giữa thái độ và hành vi tham gia giao thông đường bộ, đó là yếu tố luật và hiệu lực của luật và yếu tố thời tiết. Kết quả nghiên cứu trên địa bàn Hà Nội cho thấy, các yếu tố bổ sung thêm trong mô hình thiết lập được chấp nhận và là những yếu tố chính có mối quan hệ tương quan với hành vi tham gia giao thông đường bộ. Luận án đã đánh giá mức độ tác động của các chính sách marketing hỗn hợp của marketing xã hội tới thái độ và (do đó) hành vi tham gia giao thông đường bộ và đưa ra một số khuyến nghị chính sách trong lĩnh vực giao thông đường bộ.</w:t>
      </w:r>
    </w:p>
    <w:p w14:paraId="577BC226" w14:textId="77777777" w:rsidR="00805815" w:rsidRPr="00865459" w:rsidRDefault="00805815" w:rsidP="00865459">
      <w:pPr>
        <w:widowControl w:val="0"/>
        <w:spacing w:line="360" w:lineRule="auto"/>
        <w:ind w:firstLine="284"/>
        <w:jc w:val="both"/>
        <w:rPr>
          <w:b/>
          <w:i/>
          <w:sz w:val="28"/>
          <w:szCs w:val="28"/>
          <w:lang w:val="de-DE"/>
        </w:rPr>
      </w:pPr>
      <w:bookmarkStart w:id="24" w:name="_Toc465675360"/>
      <w:r w:rsidRPr="00865459">
        <w:rPr>
          <w:b/>
          <w:i/>
          <w:sz w:val="28"/>
          <w:szCs w:val="28"/>
          <w:lang w:val="de-DE"/>
        </w:rPr>
        <w:t xml:space="preserve">5.2. </w:t>
      </w:r>
      <w:bookmarkEnd w:id="24"/>
      <w:r w:rsidRPr="00865459">
        <w:rPr>
          <w:b/>
          <w:i/>
          <w:sz w:val="28"/>
          <w:szCs w:val="28"/>
          <w:lang w:val="de-DE"/>
        </w:rPr>
        <w:t>Những đóng góp mới về mặt thực tiễn – những đề xuất mới của luận án</w:t>
      </w:r>
    </w:p>
    <w:p w14:paraId="4BEBED88" w14:textId="1D4155C6" w:rsidR="00805815" w:rsidRPr="00865459" w:rsidRDefault="00805815" w:rsidP="00865459">
      <w:pPr>
        <w:widowControl w:val="0"/>
        <w:spacing w:line="360" w:lineRule="auto"/>
        <w:ind w:firstLine="720"/>
        <w:jc w:val="both"/>
        <w:rPr>
          <w:sz w:val="28"/>
          <w:szCs w:val="28"/>
          <w:lang w:val="de-DE"/>
        </w:rPr>
      </w:pPr>
      <w:r w:rsidRPr="00865459">
        <w:rPr>
          <w:sz w:val="28"/>
          <w:szCs w:val="28"/>
          <w:lang w:val="de-DE"/>
        </w:rPr>
        <w:t xml:space="preserve">Điểm mới về mặt thực tiễn của luận án, nghiên cứu ảnh hưởng của marketing xã hội tới thái độ, hành vi tham gia giao thông đường bộ của người dân tại Việt Nam là một chương trình nghiên cứu thực tiễn về ứng dụng marketing xã hội trong lĩnh vực giao thông đường bộ. Xác định ảnh hưởng của biến điều tiết (luật và hiệu lực của luật, thời tiết) </w:t>
      </w:r>
      <w:r w:rsidR="006B1A92" w:rsidRPr="00865459">
        <w:rPr>
          <w:sz w:val="28"/>
          <w:szCs w:val="28"/>
          <w:lang w:val="de-DE"/>
        </w:rPr>
        <w:t>và</w:t>
      </w:r>
      <w:r w:rsidRPr="00865459">
        <w:rPr>
          <w:sz w:val="28"/>
          <w:szCs w:val="28"/>
          <w:lang w:val="de-DE"/>
        </w:rPr>
        <w:t xml:space="preserve"> các biến kiểm soát (tuổi và trình độ học vấn) tới hành vi tham gia </w:t>
      </w:r>
      <w:r w:rsidRPr="00865459">
        <w:rPr>
          <w:sz w:val="28"/>
          <w:szCs w:val="28"/>
          <w:lang w:val="de-DE"/>
        </w:rPr>
        <w:lastRenderedPageBreak/>
        <w:t xml:space="preserve">giao thông đường bộ của người dân. Luận án đề 3 nhớm giải pháp nhằm thay đổi thái độ, hành vi tham gia giao thông đường bộ của người dân: nhóm giải pháp hoàn thiện các công cụ marketing mix của marketing xã hội, nhóm giải pháp gắn với chủ thể thực hiện, nhóm giải pháp bổ trợ khác. Luận án còn đưa ra một số khuyến nghị với các nhà quản lý và hoạch định chính sách trong lĩnh vực giao thông đường bộ của người dân </w:t>
      </w:r>
    </w:p>
    <w:p w14:paraId="37BE950A" w14:textId="63D859BE" w:rsidR="006243BE" w:rsidRPr="00865459" w:rsidRDefault="005E099E" w:rsidP="00865459">
      <w:pPr>
        <w:pStyle w:val="Heading2"/>
        <w:spacing w:before="0" w:line="360" w:lineRule="auto"/>
        <w:rPr>
          <w:rFonts w:ascii="Times New Roman" w:hAnsi="Times New Roman" w:cs="Times New Roman"/>
          <w:color w:val="auto"/>
          <w:sz w:val="28"/>
          <w:szCs w:val="28"/>
        </w:rPr>
      </w:pPr>
      <w:r w:rsidRPr="00865459">
        <w:rPr>
          <w:rFonts w:ascii="Times New Roman" w:hAnsi="Times New Roman" w:cs="Times New Roman"/>
          <w:color w:val="auto"/>
          <w:sz w:val="28"/>
          <w:szCs w:val="28"/>
        </w:rPr>
        <w:t>6</w:t>
      </w:r>
      <w:r w:rsidR="006243BE" w:rsidRPr="00865459">
        <w:rPr>
          <w:rFonts w:ascii="Times New Roman" w:hAnsi="Times New Roman" w:cs="Times New Roman"/>
          <w:color w:val="auto"/>
          <w:sz w:val="28"/>
          <w:szCs w:val="28"/>
        </w:rPr>
        <w:t>. Kết cấu luận án</w:t>
      </w:r>
      <w:bookmarkEnd w:id="19"/>
      <w:bookmarkEnd w:id="20"/>
    </w:p>
    <w:p w14:paraId="7A5F6D99" w14:textId="20259816" w:rsidR="006243BE" w:rsidRPr="00865459" w:rsidRDefault="006243BE" w:rsidP="00865459">
      <w:pPr>
        <w:widowControl w:val="0"/>
        <w:spacing w:line="360" w:lineRule="auto"/>
        <w:ind w:firstLine="284"/>
        <w:jc w:val="both"/>
        <w:rPr>
          <w:sz w:val="28"/>
          <w:szCs w:val="28"/>
          <w:lang w:val="de-DE"/>
        </w:rPr>
      </w:pPr>
      <w:r w:rsidRPr="00865459">
        <w:rPr>
          <w:sz w:val="28"/>
          <w:szCs w:val="28"/>
          <w:lang w:val="de-DE"/>
        </w:rPr>
        <w:tab/>
        <w:t>Luận án gồm phần mở đầu, phần kết luận và 5 chương</w:t>
      </w:r>
    </w:p>
    <w:p w14:paraId="364DCA71" w14:textId="77777777" w:rsidR="006243BE" w:rsidRPr="00865459" w:rsidRDefault="006243BE" w:rsidP="00865459">
      <w:pPr>
        <w:widowControl w:val="0"/>
        <w:spacing w:line="360" w:lineRule="auto"/>
        <w:ind w:firstLine="284"/>
        <w:jc w:val="both"/>
        <w:rPr>
          <w:sz w:val="28"/>
          <w:szCs w:val="28"/>
          <w:lang w:val="de-DE"/>
        </w:rPr>
      </w:pPr>
      <w:r w:rsidRPr="00865459">
        <w:rPr>
          <w:sz w:val="28"/>
          <w:szCs w:val="28"/>
          <w:lang w:val="de-DE"/>
        </w:rPr>
        <w:tab/>
        <w:t>Chương 1: Tổng quan nghiên cứu về Marketing xã hội, thái độ và hành vi tham gia giao thông đường bộ.</w:t>
      </w:r>
    </w:p>
    <w:p w14:paraId="5D10040E" w14:textId="77777777" w:rsidR="006243BE" w:rsidRPr="00865459" w:rsidRDefault="006243BE" w:rsidP="00865459">
      <w:pPr>
        <w:widowControl w:val="0"/>
        <w:spacing w:line="360" w:lineRule="auto"/>
        <w:ind w:firstLine="284"/>
        <w:jc w:val="both"/>
        <w:rPr>
          <w:sz w:val="28"/>
          <w:szCs w:val="28"/>
          <w:lang w:val="de-DE"/>
        </w:rPr>
      </w:pPr>
      <w:r w:rsidRPr="00865459">
        <w:rPr>
          <w:sz w:val="28"/>
          <w:szCs w:val="28"/>
          <w:lang w:val="de-DE"/>
        </w:rPr>
        <w:tab/>
        <w:t>Chương 2: Cơ sở lý thuyết về Marketing xã hội, thái độ và hành vi tham gia giao thông đường bộ.</w:t>
      </w:r>
    </w:p>
    <w:p w14:paraId="664BFF8D" w14:textId="4FCFE8DE" w:rsidR="006243BE" w:rsidRPr="00865459" w:rsidRDefault="006243BE" w:rsidP="00865459">
      <w:pPr>
        <w:widowControl w:val="0"/>
        <w:spacing w:line="360" w:lineRule="auto"/>
        <w:ind w:firstLine="284"/>
        <w:jc w:val="both"/>
        <w:rPr>
          <w:sz w:val="28"/>
          <w:szCs w:val="28"/>
          <w:lang w:val="de-DE"/>
        </w:rPr>
      </w:pPr>
      <w:r w:rsidRPr="00865459">
        <w:rPr>
          <w:sz w:val="28"/>
          <w:szCs w:val="28"/>
          <w:lang w:val="de-DE"/>
        </w:rPr>
        <w:tab/>
        <w:t xml:space="preserve">Chương 3: </w:t>
      </w:r>
      <w:r w:rsidR="005E099E" w:rsidRPr="00865459">
        <w:rPr>
          <w:sz w:val="28"/>
          <w:szCs w:val="28"/>
          <w:lang w:val="de-DE"/>
        </w:rPr>
        <w:t>Bối cảnh</w:t>
      </w:r>
      <w:r w:rsidRPr="00865459">
        <w:rPr>
          <w:sz w:val="28"/>
          <w:szCs w:val="28"/>
          <w:lang w:val="de-DE"/>
        </w:rPr>
        <w:t xml:space="preserve"> và thiết kế nghiên cứu</w:t>
      </w:r>
    </w:p>
    <w:p w14:paraId="755EF728" w14:textId="559910A9" w:rsidR="006243BE" w:rsidRPr="00865459" w:rsidRDefault="006243BE" w:rsidP="00865459">
      <w:pPr>
        <w:widowControl w:val="0"/>
        <w:spacing w:line="360" w:lineRule="auto"/>
        <w:ind w:firstLine="284"/>
        <w:jc w:val="both"/>
        <w:rPr>
          <w:sz w:val="28"/>
          <w:szCs w:val="28"/>
          <w:lang w:val="de-DE"/>
        </w:rPr>
      </w:pPr>
      <w:r w:rsidRPr="00865459">
        <w:rPr>
          <w:sz w:val="28"/>
          <w:szCs w:val="28"/>
          <w:lang w:val="de-DE"/>
        </w:rPr>
        <w:tab/>
        <w:t>Chương 4: Kết quả nghiên cứu ảnh hưởng của marketing xã hội tới thái độ và hành vi tham gia giao thông đường bộ</w:t>
      </w:r>
      <w:r w:rsidR="0000663C" w:rsidRPr="00865459">
        <w:rPr>
          <w:sz w:val="28"/>
          <w:szCs w:val="28"/>
          <w:lang w:val="de-DE"/>
        </w:rPr>
        <w:t xml:space="preserve"> tại Hà Nội</w:t>
      </w:r>
    </w:p>
    <w:p w14:paraId="067EF045" w14:textId="7625691B" w:rsidR="00BA70FC" w:rsidRPr="00865459" w:rsidRDefault="00525568" w:rsidP="00865459">
      <w:pPr>
        <w:widowControl w:val="0"/>
        <w:spacing w:line="360" w:lineRule="auto"/>
        <w:ind w:firstLine="284"/>
        <w:jc w:val="both"/>
        <w:rPr>
          <w:sz w:val="28"/>
          <w:szCs w:val="28"/>
          <w:lang w:val="de-DE"/>
        </w:rPr>
      </w:pPr>
      <w:r w:rsidRPr="00865459">
        <w:rPr>
          <w:sz w:val="28"/>
          <w:szCs w:val="28"/>
          <w:lang w:val="de-DE"/>
        </w:rPr>
        <w:tab/>
        <w:t>Ch</w:t>
      </w:r>
      <w:r w:rsidR="006243BE" w:rsidRPr="00865459">
        <w:rPr>
          <w:sz w:val="28"/>
          <w:szCs w:val="28"/>
          <w:lang w:val="de-DE"/>
        </w:rPr>
        <w:t>ương 5: Kết luận và khuyến nghị</w:t>
      </w:r>
      <w:bookmarkStart w:id="25" w:name="_Toc43464275"/>
      <w:bookmarkStart w:id="26" w:name="_Toc464993884"/>
      <w:bookmarkStart w:id="27" w:name="_Toc464997973"/>
    </w:p>
    <w:p w14:paraId="25C987D7" w14:textId="77777777" w:rsidR="00865459" w:rsidRPr="00865459" w:rsidRDefault="00865459">
      <w:pPr>
        <w:rPr>
          <w:b/>
          <w:sz w:val="28"/>
          <w:szCs w:val="28"/>
          <w:lang w:val="de-DE"/>
        </w:rPr>
      </w:pPr>
      <w:r w:rsidRPr="00865459">
        <w:rPr>
          <w:b/>
          <w:sz w:val="28"/>
          <w:szCs w:val="28"/>
          <w:lang w:val="de-DE"/>
        </w:rPr>
        <w:br w:type="page"/>
      </w:r>
    </w:p>
    <w:p w14:paraId="442EE7D5" w14:textId="415CF255" w:rsidR="0075518B" w:rsidRPr="00865459" w:rsidRDefault="00021826" w:rsidP="00865459">
      <w:pPr>
        <w:widowControl w:val="0"/>
        <w:spacing w:line="360" w:lineRule="auto"/>
        <w:jc w:val="center"/>
        <w:rPr>
          <w:b/>
          <w:sz w:val="28"/>
          <w:szCs w:val="28"/>
          <w:lang w:val="de-DE"/>
        </w:rPr>
      </w:pPr>
      <w:r w:rsidRPr="00865459">
        <w:rPr>
          <w:b/>
          <w:sz w:val="28"/>
          <w:szCs w:val="28"/>
          <w:lang w:val="de-DE"/>
        </w:rPr>
        <w:lastRenderedPageBreak/>
        <w:t>CHƯƠNG 1</w:t>
      </w:r>
      <w:bookmarkStart w:id="28" w:name="_Toc453370114"/>
      <w:bookmarkEnd w:id="21"/>
      <w:r w:rsidR="00F23713" w:rsidRPr="00865459">
        <w:rPr>
          <w:b/>
          <w:sz w:val="28"/>
          <w:szCs w:val="28"/>
          <w:lang w:val="de-DE"/>
        </w:rPr>
        <w:t>:</w:t>
      </w:r>
      <w:r w:rsidR="00E26272" w:rsidRPr="00865459">
        <w:rPr>
          <w:b/>
          <w:sz w:val="28"/>
          <w:szCs w:val="28"/>
          <w:lang w:val="de-DE"/>
        </w:rPr>
        <w:t xml:space="preserve"> </w:t>
      </w:r>
      <w:r w:rsidRPr="00865459">
        <w:rPr>
          <w:b/>
          <w:sz w:val="28"/>
          <w:szCs w:val="28"/>
          <w:lang w:val="de-DE"/>
        </w:rPr>
        <w:t>T</w:t>
      </w:r>
      <w:r w:rsidR="005732CF" w:rsidRPr="00865459">
        <w:rPr>
          <w:b/>
          <w:sz w:val="28"/>
          <w:szCs w:val="28"/>
          <w:lang w:val="de-DE"/>
        </w:rPr>
        <w:t>Ổ</w:t>
      </w:r>
      <w:r w:rsidRPr="00865459">
        <w:rPr>
          <w:b/>
          <w:sz w:val="28"/>
          <w:szCs w:val="28"/>
          <w:lang w:val="de-DE"/>
        </w:rPr>
        <w:t xml:space="preserve">NG QUAN </w:t>
      </w:r>
      <w:r w:rsidR="006243BE" w:rsidRPr="00865459">
        <w:rPr>
          <w:b/>
          <w:sz w:val="28"/>
          <w:szCs w:val="28"/>
          <w:lang w:val="de-DE"/>
        </w:rPr>
        <w:t>NGHIÊN CỨU</w:t>
      </w:r>
      <w:r w:rsidRPr="00865459">
        <w:rPr>
          <w:b/>
          <w:sz w:val="28"/>
          <w:szCs w:val="28"/>
          <w:lang w:val="de-DE"/>
        </w:rPr>
        <w:t xml:space="preserve"> VỀ MARKETING XÃ HỘI</w:t>
      </w:r>
      <w:bookmarkEnd w:id="22"/>
      <w:bookmarkEnd w:id="25"/>
      <w:bookmarkEnd w:id="28"/>
      <w:r w:rsidR="006243BE" w:rsidRPr="00865459">
        <w:rPr>
          <w:b/>
          <w:sz w:val="28"/>
          <w:szCs w:val="28"/>
          <w:lang w:val="de-DE"/>
        </w:rPr>
        <w:t>, THÁI ĐỘ VÀ HÀNH VI THAM GIA GIAO THÔNG ĐƯỜNG BỘ</w:t>
      </w:r>
      <w:bookmarkStart w:id="29" w:name="_Toc464993885"/>
      <w:bookmarkStart w:id="30" w:name="_Toc464997974"/>
      <w:bookmarkStart w:id="31" w:name="_Toc453813900"/>
      <w:bookmarkStart w:id="32" w:name="_Toc43464276"/>
      <w:bookmarkEnd w:id="26"/>
      <w:bookmarkEnd w:id="27"/>
    </w:p>
    <w:p w14:paraId="3F6CF83B" w14:textId="77777777" w:rsidR="00865459" w:rsidRPr="00865459" w:rsidRDefault="00865459" w:rsidP="00865459">
      <w:pPr>
        <w:widowControl w:val="0"/>
        <w:spacing w:line="360" w:lineRule="auto"/>
        <w:jc w:val="center"/>
        <w:rPr>
          <w:b/>
          <w:sz w:val="28"/>
          <w:szCs w:val="28"/>
          <w:lang w:val="de-DE"/>
        </w:rPr>
      </w:pPr>
    </w:p>
    <w:p w14:paraId="23CD6361" w14:textId="77777777" w:rsidR="0075518B" w:rsidRPr="00865459" w:rsidRDefault="00BC24C0" w:rsidP="00865459">
      <w:pPr>
        <w:widowControl w:val="0"/>
        <w:spacing w:line="372" w:lineRule="auto"/>
        <w:jc w:val="both"/>
        <w:rPr>
          <w:b/>
          <w:sz w:val="28"/>
          <w:szCs w:val="28"/>
          <w:lang w:val="de-DE"/>
        </w:rPr>
      </w:pPr>
      <w:r w:rsidRPr="00865459">
        <w:rPr>
          <w:b/>
          <w:sz w:val="28"/>
          <w:szCs w:val="28"/>
          <w:lang w:val="de-DE"/>
        </w:rPr>
        <w:t xml:space="preserve">1.1. </w:t>
      </w:r>
      <w:r w:rsidR="0072367D" w:rsidRPr="00865459">
        <w:rPr>
          <w:b/>
          <w:sz w:val="28"/>
          <w:szCs w:val="28"/>
          <w:lang w:val="de-DE"/>
        </w:rPr>
        <w:t xml:space="preserve">Tổng quan </w:t>
      </w:r>
      <w:r w:rsidR="00716A70" w:rsidRPr="00865459">
        <w:rPr>
          <w:b/>
          <w:sz w:val="28"/>
          <w:szCs w:val="28"/>
          <w:lang w:val="de-DE"/>
        </w:rPr>
        <w:t>nghiên cứu</w:t>
      </w:r>
      <w:r w:rsidR="0072367D" w:rsidRPr="00865459">
        <w:rPr>
          <w:b/>
          <w:sz w:val="28"/>
          <w:szCs w:val="28"/>
          <w:lang w:val="de-DE"/>
        </w:rPr>
        <w:t xml:space="preserve"> về Marketing xã hội</w:t>
      </w:r>
      <w:bookmarkEnd w:id="29"/>
      <w:bookmarkEnd w:id="30"/>
      <w:r w:rsidR="0072367D" w:rsidRPr="00865459">
        <w:rPr>
          <w:b/>
          <w:sz w:val="28"/>
          <w:szCs w:val="28"/>
          <w:lang w:val="de-DE"/>
        </w:rPr>
        <w:t xml:space="preserve"> </w:t>
      </w:r>
      <w:bookmarkStart w:id="33" w:name="_Toc464993886"/>
      <w:bookmarkStart w:id="34" w:name="_Toc464997975"/>
      <w:bookmarkEnd w:id="31"/>
      <w:bookmarkEnd w:id="32"/>
    </w:p>
    <w:p w14:paraId="1E8E938A" w14:textId="196A4806" w:rsidR="00716A70" w:rsidRPr="00865459" w:rsidRDefault="009D7315" w:rsidP="00865459">
      <w:pPr>
        <w:widowControl w:val="0"/>
        <w:spacing w:line="372" w:lineRule="auto"/>
        <w:jc w:val="both"/>
        <w:rPr>
          <w:b/>
          <w:i/>
          <w:sz w:val="28"/>
          <w:szCs w:val="28"/>
          <w:lang w:val="de-DE"/>
        </w:rPr>
      </w:pPr>
      <w:r w:rsidRPr="00865459">
        <w:rPr>
          <w:b/>
          <w:i/>
          <w:sz w:val="28"/>
          <w:szCs w:val="28"/>
          <w:lang w:val="de-DE"/>
        </w:rPr>
        <w:t xml:space="preserve">1.1.1. </w:t>
      </w:r>
      <w:r w:rsidR="00716A70" w:rsidRPr="00865459">
        <w:rPr>
          <w:b/>
          <w:i/>
          <w:sz w:val="28"/>
          <w:szCs w:val="28"/>
          <w:lang w:val="de-DE"/>
        </w:rPr>
        <w:t>Tổng quan nghiên cứu về Marketing xã hội trên thế giới</w:t>
      </w:r>
      <w:bookmarkEnd w:id="33"/>
      <w:bookmarkEnd w:id="34"/>
    </w:p>
    <w:p w14:paraId="0905245C" w14:textId="209D9E75" w:rsidR="00872C2A" w:rsidRPr="00865459" w:rsidRDefault="00037538" w:rsidP="00865459">
      <w:pPr>
        <w:pStyle w:val="LV3"/>
        <w:spacing w:line="372" w:lineRule="auto"/>
        <w:rPr>
          <w:b w:val="0"/>
        </w:rPr>
      </w:pPr>
      <w:bookmarkStart w:id="35" w:name="_Toc453813901"/>
      <w:bookmarkStart w:id="36" w:name="_Toc43464277"/>
      <w:bookmarkStart w:id="37" w:name="_Toc464993887"/>
      <w:bookmarkStart w:id="38" w:name="_Toc464997976"/>
      <w:r w:rsidRPr="00865459">
        <w:rPr>
          <w:b w:val="0"/>
        </w:rPr>
        <w:t>1.1.1.</w:t>
      </w:r>
      <w:r w:rsidR="00716A70" w:rsidRPr="00865459">
        <w:rPr>
          <w:b w:val="0"/>
        </w:rPr>
        <w:t>1.</w:t>
      </w:r>
      <w:r w:rsidRPr="00865459">
        <w:rPr>
          <w:b w:val="0"/>
        </w:rPr>
        <w:t xml:space="preserve"> </w:t>
      </w:r>
      <w:r w:rsidR="00545510" w:rsidRPr="00865459">
        <w:rPr>
          <w:b w:val="0"/>
        </w:rPr>
        <w:t>Sự phát triển của Marketing xã hội</w:t>
      </w:r>
      <w:bookmarkEnd w:id="35"/>
      <w:bookmarkEnd w:id="36"/>
      <w:bookmarkEnd w:id="37"/>
      <w:bookmarkEnd w:id="38"/>
      <w:r w:rsidR="00256C5F" w:rsidRPr="00865459">
        <w:rPr>
          <w:b w:val="0"/>
        </w:rPr>
        <w:t xml:space="preserve"> trên Thế giới</w:t>
      </w:r>
    </w:p>
    <w:p w14:paraId="69649575" w14:textId="7F451D1F" w:rsidR="00B93A13" w:rsidRPr="00865459" w:rsidRDefault="00B93A13" w:rsidP="00865459">
      <w:pPr>
        <w:widowControl w:val="0"/>
        <w:spacing w:line="372" w:lineRule="auto"/>
        <w:ind w:firstLine="720"/>
        <w:jc w:val="both"/>
        <w:rPr>
          <w:sz w:val="28"/>
          <w:szCs w:val="28"/>
          <w:lang w:val="de-DE"/>
        </w:rPr>
      </w:pPr>
      <w:r w:rsidRPr="00865459">
        <w:rPr>
          <w:sz w:val="28"/>
          <w:szCs w:val="28"/>
          <w:lang w:val="de-DE"/>
        </w:rPr>
        <w:t>Thực tế marketing xã hội xuất hiện đầu tiên với câu hỏi: “Tình an</w:t>
      </w:r>
      <w:r w:rsidR="008B6808" w:rsidRPr="00865459">
        <w:rPr>
          <w:sz w:val="28"/>
          <w:szCs w:val="28"/>
          <w:lang w:val="de-DE"/>
        </w:rPr>
        <w:t>h em có thể đem bán như không?”</w:t>
      </w:r>
      <w:r w:rsidRPr="00865459">
        <w:rPr>
          <w:sz w:val="28"/>
          <w:szCs w:val="28"/>
          <w:lang w:val="de-DE"/>
        </w:rPr>
        <w:t xml:space="preserve"> được đưa ra bởi Wiebe (1951). Wiebe (1951) đã đề xuất một chương trình thay đổi</w:t>
      </w:r>
      <w:r w:rsidR="00222FC0" w:rsidRPr="00865459">
        <w:rPr>
          <w:sz w:val="28"/>
          <w:szCs w:val="28"/>
          <w:lang w:val="de-DE"/>
        </w:rPr>
        <w:t xml:space="preserve"> xã hội sẽ thành công hơn nếu</w:t>
      </w:r>
      <w:r w:rsidRPr="00865459">
        <w:rPr>
          <w:sz w:val="28"/>
          <w:szCs w:val="28"/>
          <w:lang w:val="de-DE"/>
        </w:rPr>
        <w:t xml:space="preserve"> giống </w:t>
      </w:r>
      <w:r w:rsidR="00E60B3C" w:rsidRPr="00865459">
        <w:rPr>
          <w:sz w:val="28"/>
          <w:szCs w:val="28"/>
          <w:lang w:val="de-DE"/>
        </w:rPr>
        <w:t xml:space="preserve">với marketing thương mại. </w:t>
      </w:r>
    </w:p>
    <w:p w14:paraId="52C69746" w14:textId="0DBA8DC5" w:rsidR="00B93A13" w:rsidRPr="00865459" w:rsidRDefault="00B93A13" w:rsidP="00865459">
      <w:pPr>
        <w:widowControl w:val="0"/>
        <w:spacing w:line="372" w:lineRule="auto"/>
        <w:ind w:firstLine="720"/>
        <w:jc w:val="both"/>
        <w:rPr>
          <w:sz w:val="28"/>
          <w:szCs w:val="28"/>
          <w:lang w:val="de-DE"/>
        </w:rPr>
      </w:pPr>
      <w:r w:rsidRPr="00865459">
        <w:rPr>
          <w:sz w:val="28"/>
          <w:szCs w:val="28"/>
          <w:lang w:val="de-DE"/>
        </w:rPr>
        <w:t>Vào những năm 1960, marketing xã hội không được công nhận như một khái niệm chính thức</w:t>
      </w:r>
      <w:r w:rsidR="00292613" w:rsidRPr="00865459">
        <w:rPr>
          <w:sz w:val="28"/>
          <w:szCs w:val="28"/>
          <w:lang w:val="de-DE"/>
        </w:rPr>
        <w:t>, thay vào đó, quảng</w:t>
      </w:r>
      <w:r w:rsidRPr="00865459">
        <w:rPr>
          <w:sz w:val="28"/>
          <w:szCs w:val="28"/>
          <w:lang w:val="de-DE"/>
        </w:rPr>
        <w:t xml:space="preserve"> cáo xã hội đã được sử dụng để thúc đẩy sự thay đổi xã hội. </w:t>
      </w:r>
    </w:p>
    <w:p w14:paraId="2E7BABE3" w14:textId="24DC60AD" w:rsidR="00B93A13" w:rsidRPr="00865459" w:rsidRDefault="00B93A13" w:rsidP="00865459">
      <w:pPr>
        <w:widowControl w:val="0"/>
        <w:spacing w:line="372" w:lineRule="auto"/>
        <w:ind w:firstLine="720"/>
        <w:jc w:val="both"/>
        <w:rPr>
          <w:sz w:val="28"/>
          <w:szCs w:val="28"/>
          <w:lang w:val="de-DE"/>
        </w:rPr>
      </w:pPr>
      <w:r w:rsidRPr="00865459">
        <w:rPr>
          <w:sz w:val="28"/>
          <w:szCs w:val="28"/>
          <w:lang w:val="de-DE"/>
        </w:rPr>
        <w:t>Những năm 70</w:t>
      </w:r>
      <w:r w:rsidR="001467E8" w:rsidRPr="00865459">
        <w:rPr>
          <w:sz w:val="28"/>
          <w:szCs w:val="28"/>
          <w:lang w:val="de-DE"/>
        </w:rPr>
        <w:t>, thuật ngữ “Marketing xã hội” đã chính thức được đưa ra bởi Kotler và Zaltman (1971) đề cập đến việc sử dụng các công cụ của Markeing thông thường để giải quyết các vấn đề xã hội</w:t>
      </w:r>
      <w:r w:rsidRPr="00865459">
        <w:rPr>
          <w:sz w:val="28"/>
          <w:szCs w:val="28"/>
          <w:lang w:val="de-DE"/>
        </w:rPr>
        <w:t xml:space="preserve">. Kotler và Zaltman </w:t>
      </w:r>
      <w:r w:rsidR="00352151" w:rsidRPr="00865459">
        <w:rPr>
          <w:sz w:val="28"/>
          <w:szCs w:val="28"/>
          <w:lang w:val="de-DE"/>
        </w:rPr>
        <w:t>(1971, tr</w:t>
      </w:r>
      <w:r w:rsidR="001F6A19" w:rsidRPr="00865459">
        <w:rPr>
          <w:sz w:val="28"/>
          <w:szCs w:val="28"/>
          <w:lang w:val="de-DE"/>
        </w:rPr>
        <w:t>.5) đã định nghĩa là v</w:t>
      </w:r>
      <w:r w:rsidRPr="00865459">
        <w:rPr>
          <w:sz w:val="28"/>
          <w:szCs w:val="28"/>
          <w:lang w:val="de-DE"/>
        </w:rPr>
        <w:t xml:space="preserve">iệc thiết kế, thực hiện và </w:t>
      </w:r>
      <w:r w:rsidR="007B589D" w:rsidRPr="00865459">
        <w:rPr>
          <w:sz w:val="28"/>
          <w:szCs w:val="28"/>
          <w:lang w:val="de-DE"/>
        </w:rPr>
        <w:t>kiểm soát các chương trình nhằm</w:t>
      </w:r>
      <w:r w:rsidRPr="00865459">
        <w:rPr>
          <w:sz w:val="28"/>
          <w:szCs w:val="28"/>
          <w:lang w:val="de-DE"/>
        </w:rPr>
        <w:t xml:space="preserve"> tác động </w:t>
      </w:r>
      <w:r w:rsidR="00292613" w:rsidRPr="00865459">
        <w:rPr>
          <w:sz w:val="28"/>
          <w:szCs w:val="28"/>
          <w:lang w:val="de-DE"/>
        </w:rPr>
        <w:t xml:space="preserve">đến </w:t>
      </w:r>
      <w:r w:rsidRPr="00865459">
        <w:rPr>
          <w:sz w:val="28"/>
          <w:szCs w:val="28"/>
          <w:lang w:val="de-DE"/>
        </w:rPr>
        <w:t xml:space="preserve">các </w:t>
      </w:r>
      <w:r w:rsidR="00A0579D" w:rsidRPr="00865459">
        <w:rPr>
          <w:sz w:val="28"/>
          <w:szCs w:val="28"/>
          <w:lang w:val="de-DE"/>
        </w:rPr>
        <w:t xml:space="preserve">quan niệm xã hội được chấp nhận; </w:t>
      </w:r>
      <w:r w:rsidRPr="00865459">
        <w:rPr>
          <w:sz w:val="28"/>
          <w:szCs w:val="28"/>
          <w:lang w:val="de-DE"/>
        </w:rPr>
        <w:t>lập kế hoạch về sản phẩm, giá, truyền thông, phân phối và nghiên cứu marketing.</w:t>
      </w:r>
    </w:p>
    <w:p w14:paraId="597DE241" w14:textId="0488912D" w:rsidR="00B93A13" w:rsidRPr="00865459" w:rsidRDefault="00B93A13" w:rsidP="00865459">
      <w:pPr>
        <w:widowControl w:val="0"/>
        <w:spacing w:line="372" w:lineRule="auto"/>
        <w:ind w:firstLine="720"/>
        <w:jc w:val="both"/>
        <w:rPr>
          <w:sz w:val="28"/>
          <w:szCs w:val="28"/>
          <w:lang w:val="de-DE"/>
        </w:rPr>
      </w:pPr>
      <w:r w:rsidRPr="00865459">
        <w:rPr>
          <w:sz w:val="28"/>
          <w:szCs w:val="28"/>
          <w:lang w:val="de-DE"/>
        </w:rPr>
        <w:t xml:space="preserve"> Sau đó, (Andreasen 1994b, </w:t>
      </w:r>
      <w:r w:rsidR="00023C71" w:rsidRPr="00865459">
        <w:rPr>
          <w:sz w:val="28"/>
          <w:szCs w:val="28"/>
          <w:lang w:val="de-DE"/>
        </w:rPr>
        <w:t>tr</w:t>
      </w:r>
      <w:r w:rsidR="00352151" w:rsidRPr="00865459">
        <w:rPr>
          <w:sz w:val="28"/>
          <w:szCs w:val="28"/>
          <w:lang w:val="de-DE"/>
        </w:rPr>
        <w:t>.</w:t>
      </w:r>
      <w:r w:rsidRPr="00865459">
        <w:rPr>
          <w:sz w:val="28"/>
          <w:szCs w:val="28"/>
          <w:lang w:val="de-DE"/>
        </w:rPr>
        <w:t>110</w:t>
      </w:r>
      <w:r w:rsidR="001F6A19" w:rsidRPr="00865459">
        <w:rPr>
          <w:sz w:val="28"/>
          <w:szCs w:val="28"/>
          <w:lang w:val="de-DE"/>
        </w:rPr>
        <w:t xml:space="preserve">) </w:t>
      </w:r>
      <w:r w:rsidRPr="00865459">
        <w:rPr>
          <w:sz w:val="28"/>
          <w:szCs w:val="28"/>
          <w:lang w:val="de-DE"/>
        </w:rPr>
        <w:t xml:space="preserve">đưa ra khái niệm khác về marketing xã hội là việc ứng dụng các công nghệ marketing thương mại để phân tích, lập kế hoạch, thực hiện và đánh giá các chương trình đã được thiết kế ảnh hưởng tới hành vi tự nguyện của </w:t>
      </w:r>
      <w:r w:rsidR="0058758C" w:rsidRPr="00865459">
        <w:rPr>
          <w:sz w:val="28"/>
          <w:szCs w:val="28"/>
          <w:lang w:val="de-DE"/>
        </w:rPr>
        <w:t>công chúng</w:t>
      </w:r>
      <w:r w:rsidRPr="00865459">
        <w:rPr>
          <w:sz w:val="28"/>
          <w:szCs w:val="28"/>
          <w:lang w:val="de-DE"/>
        </w:rPr>
        <w:t xml:space="preserve"> mục tiêu </w:t>
      </w:r>
      <w:r w:rsidR="0058758C" w:rsidRPr="00865459">
        <w:rPr>
          <w:sz w:val="28"/>
          <w:szCs w:val="28"/>
          <w:lang w:val="de-DE"/>
        </w:rPr>
        <w:t>nhằm mang lại lợi ích cho cá nhân và xã hội</w:t>
      </w:r>
      <w:r w:rsidR="001F6A19" w:rsidRPr="00865459">
        <w:rPr>
          <w:sz w:val="28"/>
          <w:szCs w:val="28"/>
          <w:lang w:val="de-DE"/>
        </w:rPr>
        <w:t xml:space="preserve">. </w:t>
      </w:r>
    </w:p>
    <w:p w14:paraId="028DDFE5" w14:textId="063618C2" w:rsidR="00B93A13" w:rsidRPr="00865459" w:rsidRDefault="00533DEB" w:rsidP="00865459">
      <w:pPr>
        <w:widowControl w:val="0"/>
        <w:spacing w:line="372" w:lineRule="auto"/>
        <w:ind w:firstLine="720"/>
        <w:jc w:val="both"/>
        <w:rPr>
          <w:sz w:val="28"/>
          <w:szCs w:val="28"/>
          <w:lang w:val="de-DE"/>
        </w:rPr>
      </w:pPr>
      <w:r w:rsidRPr="00865459">
        <w:rPr>
          <w:sz w:val="28"/>
          <w:szCs w:val="28"/>
          <w:lang w:val="de-DE"/>
        </w:rPr>
        <w:t xml:space="preserve">Những năm 80, các học giả </w:t>
      </w:r>
      <w:r w:rsidR="00B93A13" w:rsidRPr="00865459">
        <w:rPr>
          <w:sz w:val="28"/>
          <w:szCs w:val="28"/>
          <w:lang w:val="de-DE"/>
        </w:rPr>
        <w:t>không còn quan tâm đến khả năng ứng dụng của m</w:t>
      </w:r>
      <w:r w:rsidRPr="00865459">
        <w:rPr>
          <w:sz w:val="28"/>
          <w:szCs w:val="28"/>
          <w:lang w:val="de-DE"/>
        </w:rPr>
        <w:t xml:space="preserve">arketing đến các vấn đề xã hội. </w:t>
      </w:r>
      <w:r w:rsidR="00B93A13" w:rsidRPr="00865459">
        <w:rPr>
          <w:sz w:val="28"/>
          <w:szCs w:val="28"/>
          <w:lang w:val="de-DE"/>
        </w:rPr>
        <w:t xml:space="preserve">Thay vào đó </w:t>
      </w:r>
      <w:r w:rsidRPr="00865459">
        <w:rPr>
          <w:sz w:val="28"/>
          <w:szCs w:val="28"/>
          <w:lang w:val="de-DE"/>
        </w:rPr>
        <w:t xml:space="preserve">chú ý hơn đến cách áp dụng </w:t>
      </w:r>
      <w:r w:rsidR="00B93A13" w:rsidRPr="00865459">
        <w:rPr>
          <w:sz w:val="28"/>
          <w:szCs w:val="28"/>
          <w:lang w:val="de-DE"/>
        </w:rPr>
        <w:t xml:space="preserve">(MacFadyen </w:t>
      </w:r>
      <w:r w:rsidR="001349DF" w:rsidRPr="00865459">
        <w:rPr>
          <w:sz w:val="28"/>
          <w:szCs w:val="28"/>
          <w:lang w:val="de-DE"/>
        </w:rPr>
        <w:t>và cộng sự</w:t>
      </w:r>
      <w:r w:rsidR="00B93A13" w:rsidRPr="00865459">
        <w:rPr>
          <w:sz w:val="28"/>
          <w:szCs w:val="28"/>
          <w:lang w:val="de-DE"/>
        </w:rPr>
        <w:t xml:space="preserve"> 1999). </w:t>
      </w:r>
    </w:p>
    <w:p w14:paraId="1B40963D" w14:textId="646080CC" w:rsidR="00DD693E" w:rsidRPr="00865459" w:rsidRDefault="00B93A13" w:rsidP="00865459">
      <w:pPr>
        <w:widowControl w:val="0"/>
        <w:spacing w:line="372" w:lineRule="auto"/>
        <w:ind w:firstLine="720"/>
        <w:jc w:val="both"/>
        <w:rPr>
          <w:spacing w:val="-6"/>
          <w:sz w:val="28"/>
          <w:szCs w:val="28"/>
          <w:lang w:val="de-DE"/>
        </w:rPr>
      </w:pPr>
      <w:r w:rsidRPr="00865459">
        <w:rPr>
          <w:spacing w:val="-6"/>
          <w:sz w:val="28"/>
          <w:szCs w:val="28"/>
          <w:lang w:val="de-DE"/>
        </w:rPr>
        <w:t xml:space="preserve">Các nghiên cứu vào những năm 90 (Hastings &amp; Haywood 1991; Lefebvre &amp; Flora 1988) đóng góp cho sự </w:t>
      </w:r>
      <w:r w:rsidR="00B66834" w:rsidRPr="00865459">
        <w:rPr>
          <w:spacing w:val="-6"/>
          <w:sz w:val="28"/>
          <w:szCs w:val="28"/>
          <w:lang w:val="de-DE"/>
        </w:rPr>
        <w:t>mở rộng</w:t>
      </w:r>
      <w:r w:rsidRPr="00865459">
        <w:rPr>
          <w:spacing w:val="-6"/>
          <w:sz w:val="28"/>
          <w:szCs w:val="28"/>
          <w:lang w:val="de-DE"/>
        </w:rPr>
        <w:t xml:space="preserve"> của marketing xã hội trong lĩnh vực y tế công cộng. </w:t>
      </w:r>
    </w:p>
    <w:p w14:paraId="1E785583" w14:textId="65231B4D" w:rsidR="00352151" w:rsidRPr="00865459" w:rsidRDefault="00DD693E" w:rsidP="00865459">
      <w:pPr>
        <w:widowControl w:val="0"/>
        <w:spacing w:line="372" w:lineRule="auto"/>
        <w:ind w:firstLine="500"/>
        <w:jc w:val="both"/>
        <w:rPr>
          <w:sz w:val="28"/>
          <w:szCs w:val="28"/>
          <w:lang w:val="de-DE"/>
        </w:rPr>
      </w:pPr>
      <w:r w:rsidRPr="00865459">
        <w:rPr>
          <w:sz w:val="28"/>
          <w:szCs w:val="28"/>
          <w:lang w:val="de-DE"/>
        </w:rPr>
        <w:t xml:space="preserve">Đến thời điểm hiện nay, Marketing xã hội đã tạo ra giải pháp giúp giải quyết các vấn đề xã hội. </w:t>
      </w:r>
      <w:r w:rsidR="003F222C" w:rsidRPr="00865459">
        <w:rPr>
          <w:sz w:val="28"/>
          <w:szCs w:val="28"/>
          <w:lang w:val="de-DE"/>
        </w:rPr>
        <w:t xml:space="preserve">Quan điểm marketing </w:t>
      </w:r>
      <w:r w:rsidR="00855904" w:rsidRPr="00865459">
        <w:rPr>
          <w:sz w:val="28"/>
          <w:szCs w:val="28"/>
          <w:lang w:val="de-DE"/>
        </w:rPr>
        <w:t xml:space="preserve">xã hội </w:t>
      </w:r>
      <w:r w:rsidR="003F222C" w:rsidRPr="00865459">
        <w:rPr>
          <w:sz w:val="28"/>
          <w:szCs w:val="28"/>
          <w:lang w:val="de-DE"/>
        </w:rPr>
        <w:t xml:space="preserve">định hướng cộng đồng là nền tảng của </w:t>
      </w:r>
      <w:r w:rsidR="003F222C" w:rsidRPr="00865459">
        <w:rPr>
          <w:sz w:val="28"/>
          <w:szCs w:val="28"/>
          <w:lang w:val="de-DE"/>
        </w:rPr>
        <w:lastRenderedPageBreak/>
        <w:t xml:space="preserve">tâm lý xã hội và chứng minh rằng thay đổi hành vi tốt nhất ở mức cộng đồng bởi loại bỏ những trở ngại và tăng cường lợi ích của sự thay đổi đó (Kennedy 2010; McKenzie – Mohr &amp; Smith 1999). </w:t>
      </w:r>
      <w:r w:rsidR="007A244A" w:rsidRPr="00865459">
        <w:rPr>
          <w:sz w:val="28"/>
          <w:szCs w:val="28"/>
          <w:lang w:val="de-DE"/>
        </w:rPr>
        <w:t>Marketing</w:t>
      </w:r>
      <w:r w:rsidR="003F222C" w:rsidRPr="00865459">
        <w:rPr>
          <w:sz w:val="28"/>
          <w:szCs w:val="28"/>
          <w:lang w:val="de-DE"/>
        </w:rPr>
        <w:t xml:space="preserve"> xã hội dựa trên cộng đồng đã cung cấp một phương pháp hiệu quả tác động giúp thay đổi thái độ và hành vi của cộng đồng trong những tình huống phức tạp. </w:t>
      </w:r>
    </w:p>
    <w:p w14:paraId="408B44DA" w14:textId="44299294" w:rsidR="00545510" w:rsidRPr="00865459" w:rsidRDefault="00716A70" w:rsidP="00865459">
      <w:pPr>
        <w:pStyle w:val="LV3"/>
        <w:rPr>
          <w:b w:val="0"/>
        </w:rPr>
      </w:pPr>
      <w:bookmarkStart w:id="39" w:name="_Toc453813902"/>
      <w:bookmarkStart w:id="40" w:name="_Toc43464278"/>
      <w:bookmarkStart w:id="41" w:name="_Toc464993889"/>
      <w:bookmarkStart w:id="42" w:name="_Toc464997978"/>
      <w:r w:rsidRPr="00865459">
        <w:rPr>
          <w:b w:val="0"/>
        </w:rPr>
        <w:t>1.</w:t>
      </w:r>
      <w:r w:rsidR="00545510" w:rsidRPr="00865459">
        <w:rPr>
          <w:b w:val="0"/>
        </w:rPr>
        <w:t>1.</w:t>
      </w:r>
      <w:r w:rsidR="0072367D" w:rsidRPr="00865459">
        <w:rPr>
          <w:b w:val="0"/>
        </w:rPr>
        <w:t>1.</w:t>
      </w:r>
      <w:r w:rsidR="00545510" w:rsidRPr="00865459">
        <w:rPr>
          <w:b w:val="0"/>
        </w:rPr>
        <w:t>2. Phạm vi ứng dụng của Marketing xã hội</w:t>
      </w:r>
      <w:bookmarkEnd w:id="39"/>
      <w:bookmarkEnd w:id="40"/>
      <w:bookmarkEnd w:id="41"/>
      <w:bookmarkEnd w:id="42"/>
      <w:r w:rsidR="00256C5F" w:rsidRPr="00865459">
        <w:rPr>
          <w:b w:val="0"/>
        </w:rPr>
        <w:t xml:space="preserve"> trên Thế giới</w:t>
      </w:r>
    </w:p>
    <w:p w14:paraId="4F723D3B" w14:textId="5E46DC1D" w:rsidR="007C2D26" w:rsidRPr="00865459" w:rsidRDefault="007C2D26" w:rsidP="00865459">
      <w:pPr>
        <w:pStyle w:val="BNG"/>
        <w:rPr>
          <w:b w:val="0"/>
        </w:rPr>
      </w:pPr>
      <w:bookmarkStart w:id="43" w:name="_Toc43464322"/>
      <w:bookmarkStart w:id="44" w:name="_Toc464993890"/>
      <w:bookmarkStart w:id="45" w:name="_Toc464997979"/>
      <w:r w:rsidRPr="00865459">
        <w:rPr>
          <w:b w:val="0"/>
        </w:rPr>
        <w:t>Bảng 1.2. Phạm vi ứng dụng marketing xã hội</w:t>
      </w:r>
      <w:bookmarkEnd w:id="43"/>
      <w:bookmarkEnd w:id="44"/>
      <w:bookmarkEnd w:id="45"/>
      <w:r w:rsidR="003E31BF" w:rsidRPr="00865459">
        <w:rPr>
          <w:b w:val="0"/>
        </w:rPr>
        <w:t xml:space="preserve"> trên Thế giới</w:t>
      </w:r>
    </w:p>
    <w:tbl>
      <w:tblPr>
        <w:tblStyle w:val="TableGrid"/>
        <w:tblW w:w="0" w:type="auto"/>
        <w:tblLook w:val="04A0" w:firstRow="1" w:lastRow="0" w:firstColumn="1" w:lastColumn="0" w:noHBand="0" w:noVBand="1"/>
      </w:tblPr>
      <w:tblGrid>
        <w:gridCol w:w="2195"/>
        <w:gridCol w:w="2532"/>
        <w:gridCol w:w="2728"/>
        <w:gridCol w:w="2400"/>
      </w:tblGrid>
      <w:tr w:rsidR="007C2D26" w:rsidRPr="00865459" w14:paraId="329D73E9" w14:textId="77777777" w:rsidTr="00865459">
        <w:tc>
          <w:tcPr>
            <w:tcW w:w="0" w:type="auto"/>
          </w:tcPr>
          <w:p w14:paraId="6CA3E343" w14:textId="77777777" w:rsidR="007C2D26" w:rsidRPr="00865459" w:rsidRDefault="007C2D26" w:rsidP="00865459">
            <w:pPr>
              <w:widowControl w:val="0"/>
              <w:jc w:val="both"/>
              <w:rPr>
                <w:b/>
                <w:sz w:val="26"/>
                <w:szCs w:val="28"/>
              </w:rPr>
            </w:pPr>
            <w:r w:rsidRPr="00865459">
              <w:rPr>
                <w:b/>
                <w:sz w:val="26"/>
                <w:szCs w:val="28"/>
              </w:rPr>
              <w:t>Cải thiện sức khoẻ</w:t>
            </w:r>
          </w:p>
        </w:tc>
        <w:tc>
          <w:tcPr>
            <w:tcW w:w="0" w:type="auto"/>
          </w:tcPr>
          <w:p w14:paraId="66527195" w14:textId="77777777" w:rsidR="007C2D26" w:rsidRPr="00865459" w:rsidRDefault="007C2D26" w:rsidP="00865459">
            <w:pPr>
              <w:widowControl w:val="0"/>
              <w:jc w:val="both"/>
              <w:rPr>
                <w:b/>
                <w:sz w:val="26"/>
                <w:szCs w:val="28"/>
              </w:rPr>
            </w:pPr>
            <w:r w:rsidRPr="00865459">
              <w:rPr>
                <w:b/>
                <w:sz w:val="26"/>
                <w:szCs w:val="28"/>
              </w:rPr>
              <w:t>Ngăn ngừa thương tật</w:t>
            </w:r>
          </w:p>
        </w:tc>
        <w:tc>
          <w:tcPr>
            <w:tcW w:w="0" w:type="auto"/>
          </w:tcPr>
          <w:p w14:paraId="03DC3EDE" w14:textId="77777777" w:rsidR="007C2D26" w:rsidRPr="00865459" w:rsidRDefault="007C2D26" w:rsidP="00865459">
            <w:pPr>
              <w:widowControl w:val="0"/>
              <w:jc w:val="both"/>
              <w:rPr>
                <w:b/>
                <w:sz w:val="26"/>
                <w:szCs w:val="28"/>
              </w:rPr>
            </w:pPr>
            <w:r w:rsidRPr="00865459">
              <w:rPr>
                <w:b/>
                <w:sz w:val="26"/>
                <w:szCs w:val="28"/>
              </w:rPr>
              <w:t>Bảo vệ môi trường</w:t>
            </w:r>
          </w:p>
        </w:tc>
        <w:tc>
          <w:tcPr>
            <w:tcW w:w="0" w:type="auto"/>
          </w:tcPr>
          <w:p w14:paraId="3364870B" w14:textId="77777777" w:rsidR="007C2D26" w:rsidRPr="00865459" w:rsidRDefault="007C2D26" w:rsidP="00865459">
            <w:pPr>
              <w:widowControl w:val="0"/>
              <w:jc w:val="both"/>
              <w:rPr>
                <w:b/>
                <w:sz w:val="26"/>
                <w:szCs w:val="28"/>
              </w:rPr>
            </w:pPr>
            <w:r w:rsidRPr="00865459">
              <w:rPr>
                <w:b/>
                <w:sz w:val="26"/>
                <w:szCs w:val="28"/>
              </w:rPr>
              <w:t>Kêu gọi cộng đồng</w:t>
            </w:r>
          </w:p>
        </w:tc>
      </w:tr>
      <w:tr w:rsidR="007C2D26" w:rsidRPr="00865459" w14:paraId="73F8C16C" w14:textId="77777777" w:rsidTr="00865459">
        <w:tc>
          <w:tcPr>
            <w:tcW w:w="0" w:type="auto"/>
          </w:tcPr>
          <w:p w14:paraId="5D746CFC" w14:textId="77777777" w:rsidR="007C2D26" w:rsidRPr="00865459" w:rsidRDefault="007C2D26" w:rsidP="00865459">
            <w:pPr>
              <w:widowControl w:val="0"/>
              <w:jc w:val="both"/>
              <w:rPr>
                <w:sz w:val="26"/>
                <w:szCs w:val="28"/>
              </w:rPr>
            </w:pPr>
            <w:r w:rsidRPr="00865459">
              <w:rPr>
                <w:sz w:val="26"/>
                <w:szCs w:val="28"/>
              </w:rPr>
              <w:t xml:space="preserve">- Hút thuốc lá </w:t>
            </w:r>
          </w:p>
          <w:p w14:paraId="5685FA5A" w14:textId="6B1781E6" w:rsidR="007C2D26" w:rsidRPr="00865459" w:rsidRDefault="007C2D26" w:rsidP="00865459">
            <w:pPr>
              <w:widowControl w:val="0"/>
              <w:jc w:val="both"/>
              <w:rPr>
                <w:sz w:val="26"/>
                <w:szCs w:val="28"/>
              </w:rPr>
            </w:pPr>
            <w:r w:rsidRPr="00865459">
              <w:rPr>
                <w:sz w:val="26"/>
                <w:szCs w:val="28"/>
              </w:rPr>
              <w:t>- Nghi</w:t>
            </w:r>
            <w:r w:rsidR="000576CB" w:rsidRPr="00865459">
              <w:rPr>
                <w:sz w:val="26"/>
                <w:szCs w:val="28"/>
              </w:rPr>
              <w:t>ệ</w:t>
            </w:r>
            <w:r w:rsidRPr="00865459">
              <w:rPr>
                <w:sz w:val="26"/>
                <w:szCs w:val="28"/>
              </w:rPr>
              <w:t>n ru</w:t>
            </w:r>
            <w:r w:rsidRPr="00865459">
              <w:rPr>
                <w:rFonts w:ascii="Cambria Math" w:hAnsi="Cambria Math" w:cs="Cambria Math"/>
                <w:sz w:val="26"/>
                <w:szCs w:val="28"/>
              </w:rPr>
              <w:t>̛</w:t>
            </w:r>
            <w:r w:rsidRPr="00865459">
              <w:rPr>
                <w:sz w:val="26"/>
                <w:szCs w:val="28"/>
              </w:rPr>
              <w:t xml:space="preserve">ợu, bia </w:t>
            </w:r>
          </w:p>
          <w:p w14:paraId="6CE243BB" w14:textId="77777777" w:rsidR="007C2D26" w:rsidRPr="00865459" w:rsidRDefault="007C2D26" w:rsidP="00865459">
            <w:pPr>
              <w:widowControl w:val="0"/>
              <w:jc w:val="both"/>
              <w:rPr>
                <w:sz w:val="26"/>
                <w:szCs w:val="28"/>
              </w:rPr>
            </w:pPr>
            <w:r w:rsidRPr="00865459">
              <w:rPr>
                <w:sz w:val="26"/>
                <w:szCs w:val="28"/>
              </w:rPr>
              <w:t xml:space="preserve">- Béo phì </w:t>
            </w:r>
          </w:p>
          <w:p w14:paraId="3F4D527F" w14:textId="77777777" w:rsidR="007C2D26" w:rsidRPr="00865459" w:rsidRDefault="007C2D26" w:rsidP="00865459">
            <w:pPr>
              <w:widowControl w:val="0"/>
              <w:jc w:val="both"/>
              <w:rPr>
                <w:sz w:val="26"/>
                <w:szCs w:val="28"/>
              </w:rPr>
            </w:pPr>
            <w:r w:rsidRPr="00865459">
              <w:rPr>
                <w:sz w:val="26"/>
                <w:szCs w:val="28"/>
              </w:rPr>
              <w:t>- Sức khỏe ra</w:t>
            </w:r>
            <w:r w:rsidRPr="00865459">
              <w:rPr>
                <w:rFonts w:ascii="Cambria Math" w:hAnsi="Cambria Math" w:cs="Cambria Math"/>
                <w:sz w:val="26"/>
                <w:szCs w:val="28"/>
              </w:rPr>
              <w:t>̆</w:t>
            </w:r>
            <w:r w:rsidRPr="00865459">
              <w:rPr>
                <w:sz w:val="26"/>
                <w:szCs w:val="28"/>
              </w:rPr>
              <w:t>ng miẹ</w:t>
            </w:r>
            <w:r w:rsidRPr="00865459">
              <w:rPr>
                <w:rFonts w:ascii="Cambria Math" w:hAnsi="Cambria Math" w:cs="Cambria Math"/>
                <w:sz w:val="26"/>
                <w:szCs w:val="28"/>
              </w:rPr>
              <w:t>̂</w:t>
            </w:r>
            <w:r w:rsidRPr="00865459">
              <w:rPr>
                <w:sz w:val="26"/>
                <w:szCs w:val="28"/>
              </w:rPr>
              <w:t xml:space="preserve">ng </w:t>
            </w:r>
          </w:p>
          <w:p w14:paraId="1462ABD4" w14:textId="77777777" w:rsidR="007C2D26" w:rsidRPr="00865459" w:rsidRDefault="007C2D26" w:rsidP="00865459">
            <w:pPr>
              <w:widowControl w:val="0"/>
              <w:jc w:val="both"/>
              <w:rPr>
                <w:sz w:val="26"/>
                <w:szCs w:val="28"/>
              </w:rPr>
            </w:pPr>
            <w:r w:rsidRPr="00865459">
              <w:rPr>
                <w:sz w:val="26"/>
                <w:szCs w:val="28"/>
              </w:rPr>
              <w:t xml:space="preserve">- HIV/AIDS </w:t>
            </w:r>
          </w:p>
          <w:p w14:paraId="2866A7C1" w14:textId="15FD42E6" w:rsidR="007C2D26" w:rsidRPr="00865459" w:rsidRDefault="000576CB" w:rsidP="00865459">
            <w:pPr>
              <w:widowControl w:val="0"/>
              <w:jc w:val="both"/>
              <w:rPr>
                <w:sz w:val="26"/>
                <w:szCs w:val="28"/>
              </w:rPr>
            </w:pPr>
            <w:r w:rsidRPr="00865459">
              <w:rPr>
                <w:sz w:val="26"/>
                <w:szCs w:val="28"/>
              </w:rPr>
              <w:t>- Mang thai tuổ</w:t>
            </w:r>
            <w:r w:rsidR="007C2D26" w:rsidRPr="00865459">
              <w:rPr>
                <w:sz w:val="26"/>
                <w:szCs w:val="28"/>
              </w:rPr>
              <w:t>i vị thành nie</w:t>
            </w:r>
            <w:r w:rsidR="007C2D26" w:rsidRPr="00865459">
              <w:rPr>
                <w:rFonts w:ascii="Cambria Math" w:hAnsi="Cambria Math" w:cs="Cambria Math"/>
                <w:sz w:val="26"/>
                <w:szCs w:val="28"/>
              </w:rPr>
              <w:t>̂</w:t>
            </w:r>
            <w:r w:rsidR="007C2D26" w:rsidRPr="00865459">
              <w:rPr>
                <w:sz w:val="26"/>
                <w:szCs w:val="28"/>
              </w:rPr>
              <w:t xml:space="preserve">n </w:t>
            </w:r>
          </w:p>
          <w:p w14:paraId="053E5263" w14:textId="2CBC34CD" w:rsidR="007C2D26" w:rsidRPr="00865459" w:rsidRDefault="007C2D26" w:rsidP="00865459">
            <w:pPr>
              <w:widowControl w:val="0"/>
              <w:jc w:val="both"/>
              <w:rPr>
                <w:sz w:val="26"/>
                <w:szCs w:val="28"/>
              </w:rPr>
            </w:pPr>
            <w:r w:rsidRPr="00865459">
              <w:rPr>
                <w:sz w:val="26"/>
                <w:szCs w:val="28"/>
              </w:rPr>
              <w:t>- Ti</w:t>
            </w:r>
            <w:r w:rsidR="000576CB" w:rsidRPr="00865459">
              <w:rPr>
                <w:sz w:val="26"/>
                <w:szCs w:val="28"/>
              </w:rPr>
              <w:t>ê</w:t>
            </w:r>
            <w:r w:rsidRPr="00865459">
              <w:rPr>
                <w:sz w:val="26"/>
                <w:szCs w:val="28"/>
              </w:rPr>
              <w:t xml:space="preserve">m chủng vắc- xin cho trẻ </w:t>
            </w:r>
          </w:p>
          <w:p w14:paraId="42EB4714" w14:textId="77777777" w:rsidR="007C2D26" w:rsidRPr="00865459" w:rsidRDefault="007C2D26" w:rsidP="00865459">
            <w:pPr>
              <w:widowControl w:val="0"/>
              <w:jc w:val="both"/>
              <w:rPr>
                <w:sz w:val="26"/>
                <w:szCs w:val="28"/>
              </w:rPr>
            </w:pPr>
            <w:r w:rsidRPr="00865459">
              <w:rPr>
                <w:sz w:val="26"/>
                <w:szCs w:val="28"/>
              </w:rPr>
              <w:t xml:space="preserve">- … </w:t>
            </w:r>
          </w:p>
        </w:tc>
        <w:tc>
          <w:tcPr>
            <w:tcW w:w="0" w:type="auto"/>
          </w:tcPr>
          <w:p w14:paraId="57129D0F" w14:textId="77777777" w:rsidR="007C2D26" w:rsidRPr="00865459" w:rsidRDefault="007C2D26" w:rsidP="00865459">
            <w:pPr>
              <w:widowControl w:val="0"/>
              <w:jc w:val="both"/>
              <w:rPr>
                <w:sz w:val="26"/>
                <w:szCs w:val="28"/>
              </w:rPr>
            </w:pPr>
            <w:r w:rsidRPr="00865459">
              <w:rPr>
                <w:sz w:val="26"/>
                <w:szCs w:val="28"/>
              </w:rPr>
              <w:t xml:space="preserve">- Tai nạn giao thông </w:t>
            </w:r>
          </w:p>
          <w:p w14:paraId="00203DA4" w14:textId="77777777" w:rsidR="007C2D26" w:rsidRPr="00865459" w:rsidRDefault="007C2D26" w:rsidP="00865459">
            <w:pPr>
              <w:widowControl w:val="0"/>
              <w:jc w:val="both"/>
              <w:rPr>
                <w:sz w:val="26"/>
                <w:szCs w:val="28"/>
              </w:rPr>
            </w:pPr>
            <w:r w:rsidRPr="00865459">
              <w:rPr>
                <w:sz w:val="26"/>
                <w:szCs w:val="28"/>
              </w:rPr>
              <w:t>- Lái xe trong khi say</w:t>
            </w:r>
          </w:p>
          <w:p w14:paraId="6FE97359" w14:textId="77777777" w:rsidR="007C2D26" w:rsidRPr="00865459" w:rsidRDefault="007C2D26" w:rsidP="00865459">
            <w:pPr>
              <w:widowControl w:val="0"/>
              <w:jc w:val="both"/>
              <w:rPr>
                <w:sz w:val="26"/>
                <w:szCs w:val="28"/>
              </w:rPr>
            </w:pPr>
            <w:r w:rsidRPr="00865459">
              <w:rPr>
                <w:sz w:val="26"/>
                <w:szCs w:val="28"/>
              </w:rPr>
              <w:t>- Chấn thu</w:t>
            </w:r>
            <w:r w:rsidRPr="00865459">
              <w:rPr>
                <w:rFonts w:ascii="Cambria Math" w:hAnsi="Cambria Math" w:cs="Cambria Math"/>
                <w:sz w:val="26"/>
                <w:szCs w:val="28"/>
              </w:rPr>
              <w:t>̛</w:t>
            </w:r>
            <w:r w:rsidRPr="00865459">
              <w:rPr>
                <w:sz w:val="26"/>
                <w:szCs w:val="28"/>
              </w:rPr>
              <w:t>o</w:t>
            </w:r>
            <w:r w:rsidRPr="00865459">
              <w:rPr>
                <w:rFonts w:ascii="Cambria Math" w:hAnsi="Cambria Math" w:cs="Cambria Math"/>
                <w:sz w:val="26"/>
                <w:szCs w:val="28"/>
              </w:rPr>
              <w:t>̛</w:t>
            </w:r>
            <w:r w:rsidRPr="00865459">
              <w:rPr>
                <w:sz w:val="26"/>
                <w:szCs w:val="28"/>
              </w:rPr>
              <w:t>ng do không đọ</w:t>
            </w:r>
            <w:r w:rsidRPr="00865459">
              <w:rPr>
                <w:rFonts w:ascii="Cambria Math" w:hAnsi="Cambria Math" w:cs="Cambria Math"/>
                <w:sz w:val="26"/>
                <w:szCs w:val="28"/>
              </w:rPr>
              <w:t>̂</w:t>
            </w:r>
            <w:r w:rsidRPr="00865459">
              <w:rPr>
                <w:sz w:val="26"/>
                <w:szCs w:val="28"/>
              </w:rPr>
              <w:t>i mũ bảo hiểm</w:t>
            </w:r>
          </w:p>
          <w:p w14:paraId="69FB1511" w14:textId="77777777" w:rsidR="007C2D26" w:rsidRPr="00865459" w:rsidRDefault="007C2D26" w:rsidP="00865459">
            <w:pPr>
              <w:widowControl w:val="0"/>
              <w:jc w:val="both"/>
              <w:rPr>
                <w:sz w:val="26"/>
                <w:szCs w:val="28"/>
              </w:rPr>
            </w:pPr>
            <w:r w:rsidRPr="00865459">
              <w:rPr>
                <w:sz w:val="26"/>
                <w:szCs w:val="28"/>
              </w:rPr>
              <w:t>- Tự tử</w:t>
            </w:r>
          </w:p>
          <w:p w14:paraId="60641F71" w14:textId="77777777" w:rsidR="007C2D26" w:rsidRPr="00865459" w:rsidRDefault="007C2D26" w:rsidP="00865459">
            <w:pPr>
              <w:widowControl w:val="0"/>
              <w:jc w:val="both"/>
              <w:rPr>
                <w:sz w:val="26"/>
                <w:szCs w:val="28"/>
              </w:rPr>
            </w:pPr>
            <w:r w:rsidRPr="00865459">
              <w:rPr>
                <w:sz w:val="26"/>
                <w:szCs w:val="28"/>
              </w:rPr>
              <w:t>- Chết đuối</w:t>
            </w:r>
          </w:p>
          <w:p w14:paraId="7C170BF6" w14:textId="77777777" w:rsidR="007C2D26" w:rsidRPr="00865459" w:rsidRDefault="007C2D26" w:rsidP="00865459">
            <w:pPr>
              <w:widowControl w:val="0"/>
              <w:jc w:val="both"/>
              <w:rPr>
                <w:sz w:val="26"/>
                <w:szCs w:val="28"/>
              </w:rPr>
            </w:pPr>
            <w:r w:rsidRPr="00865459">
              <w:rPr>
                <w:sz w:val="26"/>
                <w:szCs w:val="28"/>
              </w:rPr>
              <w:t xml:space="preserve">- Bạo hành gia đình </w:t>
            </w:r>
          </w:p>
          <w:p w14:paraId="1B32DB60" w14:textId="77777777" w:rsidR="007C2D26" w:rsidRPr="00865459" w:rsidRDefault="007C2D26" w:rsidP="00865459">
            <w:pPr>
              <w:widowControl w:val="0"/>
              <w:jc w:val="both"/>
              <w:rPr>
                <w:sz w:val="26"/>
                <w:szCs w:val="28"/>
              </w:rPr>
            </w:pPr>
            <w:r w:rsidRPr="00865459">
              <w:rPr>
                <w:sz w:val="26"/>
                <w:szCs w:val="28"/>
              </w:rPr>
              <w:t>- Bạo lực học đu</w:t>
            </w:r>
            <w:r w:rsidRPr="00865459">
              <w:rPr>
                <w:rFonts w:ascii="Cambria Math" w:hAnsi="Cambria Math" w:cs="Cambria Math"/>
                <w:sz w:val="26"/>
                <w:szCs w:val="28"/>
              </w:rPr>
              <w:t>̛</w:t>
            </w:r>
            <w:r w:rsidRPr="00865459">
              <w:rPr>
                <w:sz w:val="26"/>
                <w:szCs w:val="28"/>
              </w:rPr>
              <w:t>ờng</w:t>
            </w:r>
          </w:p>
          <w:p w14:paraId="0916A0DC" w14:textId="77777777" w:rsidR="007C2D26" w:rsidRPr="00865459" w:rsidRDefault="007C2D26" w:rsidP="00865459">
            <w:pPr>
              <w:widowControl w:val="0"/>
              <w:jc w:val="both"/>
              <w:rPr>
                <w:sz w:val="26"/>
                <w:szCs w:val="28"/>
              </w:rPr>
            </w:pPr>
            <w:r w:rsidRPr="00865459">
              <w:rPr>
                <w:sz w:val="26"/>
                <w:szCs w:val="28"/>
              </w:rPr>
              <w:t>- Hỏa hoạn</w:t>
            </w:r>
          </w:p>
          <w:p w14:paraId="4425C720" w14:textId="77777777" w:rsidR="007C2D26" w:rsidRPr="00865459" w:rsidRDefault="007C2D26" w:rsidP="00865459">
            <w:pPr>
              <w:widowControl w:val="0"/>
              <w:jc w:val="both"/>
              <w:rPr>
                <w:sz w:val="26"/>
                <w:szCs w:val="28"/>
              </w:rPr>
            </w:pPr>
            <w:r w:rsidRPr="00865459">
              <w:rPr>
                <w:sz w:val="26"/>
                <w:szCs w:val="28"/>
              </w:rPr>
              <w:t xml:space="preserve">- … </w:t>
            </w:r>
          </w:p>
        </w:tc>
        <w:tc>
          <w:tcPr>
            <w:tcW w:w="0" w:type="auto"/>
          </w:tcPr>
          <w:p w14:paraId="78550118" w14:textId="77777777" w:rsidR="007C2D26" w:rsidRPr="00865459" w:rsidRDefault="007C2D26" w:rsidP="00865459">
            <w:pPr>
              <w:widowControl w:val="0"/>
              <w:jc w:val="both"/>
              <w:rPr>
                <w:sz w:val="26"/>
                <w:szCs w:val="28"/>
              </w:rPr>
            </w:pPr>
            <w:r w:rsidRPr="00865459">
              <w:rPr>
                <w:sz w:val="26"/>
                <w:szCs w:val="28"/>
              </w:rPr>
              <w:t xml:space="preserve">- Xả rác </w:t>
            </w:r>
          </w:p>
          <w:p w14:paraId="7017FA30" w14:textId="77777777" w:rsidR="007C2D26" w:rsidRPr="00865459" w:rsidRDefault="007C2D26" w:rsidP="00865459">
            <w:pPr>
              <w:widowControl w:val="0"/>
              <w:jc w:val="both"/>
              <w:rPr>
                <w:sz w:val="26"/>
                <w:szCs w:val="28"/>
              </w:rPr>
            </w:pPr>
            <w:r w:rsidRPr="00865459">
              <w:rPr>
                <w:sz w:val="26"/>
                <w:szCs w:val="28"/>
              </w:rPr>
              <w:t xml:space="preserve">-Tàn phá tài nguyên rừng </w:t>
            </w:r>
          </w:p>
          <w:p w14:paraId="62E60908" w14:textId="77777777" w:rsidR="007C2D26" w:rsidRPr="00865459" w:rsidRDefault="007C2D26" w:rsidP="00865459">
            <w:pPr>
              <w:widowControl w:val="0"/>
              <w:jc w:val="both"/>
              <w:rPr>
                <w:sz w:val="26"/>
                <w:szCs w:val="28"/>
              </w:rPr>
            </w:pPr>
            <w:r w:rsidRPr="00865459">
              <w:rPr>
                <w:sz w:val="26"/>
                <w:szCs w:val="28"/>
              </w:rPr>
              <w:t>- Cạn kiẹ</w:t>
            </w:r>
            <w:r w:rsidRPr="00865459">
              <w:rPr>
                <w:rFonts w:ascii="Cambria Math" w:hAnsi="Cambria Math" w:cs="Cambria Math"/>
                <w:sz w:val="26"/>
                <w:szCs w:val="28"/>
              </w:rPr>
              <w:t>̂</w:t>
            </w:r>
            <w:r w:rsidRPr="00865459">
              <w:rPr>
                <w:sz w:val="26"/>
                <w:szCs w:val="28"/>
              </w:rPr>
              <w:t xml:space="preserve">t tài nguyên </w:t>
            </w:r>
          </w:p>
          <w:p w14:paraId="2DF57304" w14:textId="77777777" w:rsidR="007C2D26" w:rsidRPr="00865459" w:rsidRDefault="007C2D26" w:rsidP="00865459">
            <w:pPr>
              <w:widowControl w:val="0"/>
              <w:jc w:val="both"/>
              <w:rPr>
                <w:sz w:val="26"/>
                <w:szCs w:val="28"/>
              </w:rPr>
            </w:pPr>
            <w:r w:rsidRPr="00865459">
              <w:rPr>
                <w:sz w:val="26"/>
                <w:szCs w:val="28"/>
              </w:rPr>
              <w:t xml:space="preserve">- Ô nhiễm không khí </w:t>
            </w:r>
          </w:p>
          <w:p w14:paraId="3C4A24A3" w14:textId="77777777" w:rsidR="007C2D26" w:rsidRPr="00865459" w:rsidRDefault="007C2D26" w:rsidP="00865459">
            <w:pPr>
              <w:widowControl w:val="0"/>
              <w:jc w:val="both"/>
              <w:rPr>
                <w:sz w:val="26"/>
                <w:szCs w:val="28"/>
              </w:rPr>
            </w:pPr>
            <w:r w:rsidRPr="00865459">
              <w:rPr>
                <w:sz w:val="26"/>
                <w:szCs w:val="28"/>
              </w:rPr>
              <w:t>- Phung phí na</w:t>
            </w:r>
            <w:r w:rsidRPr="00865459">
              <w:rPr>
                <w:rFonts w:ascii="Cambria Math" w:hAnsi="Cambria Math" w:cs="Cambria Math"/>
                <w:sz w:val="26"/>
                <w:szCs w:val="28"/>
              </w:rPr>
              <w:t>̆</w:t>
            </w:r>
            <w:r w:rsidRPr="00865459">
              <w:rPr>
                <w:sz w:val="26"/>
                <w:szCs w:val="28"/>
              </w:rPr>
              <w:t>ng lu</w:t>
            </w:r>
            <w:r w:rsidRPr="00865459">
              <w:rPr>
                <w:rFonts w:ascii="Cambria Math" w:hAnsi="Cambria Math" w:cs="Cambria Math"/>
                <w:sz w:val="26"/>
                <w:szCs w:val="28"/>
              </w:rPr>
              <w:t>̛</w:t>
            </w:r>
            <w:r w:rsidRPr="00865459">
              <w:rPr>
                <w:sz w:val="26"/>
                <w:szCs w:val="28"/>
              </w:rPr>
              <w:t xml:space="preserve">ợng </w:t>
            </w:r>
          </w:p>
          <w:p w14:paraId="036C664C" w14:textId="77777777" w:rsidR="007C2D26" w:rsidRPr="00865459" w:rsidRDefault="007C2D26" w:rsidP="00865459">
            <w:pPr>
              <w:widowControl w:val="0"/>
              <w:jc w:val="both"/>
              <w:rPr>
                <w:sz w:val="26"/>
                <w:szCs w:val="28"/>
              </w:rPr>
            </w:pPr>
            <w:r w:rsidRPr="00865459">
              <w:rPr>
                <w:sz w:val="26"/>
                <w:szCs w:val="28"/>
              </w:rPr>
              <w:t xml:space="preserve">- Lạm dụng phân bón hóa học và thuốc trừ sâu </w:t>
            </w:r>
          </w:p>
          <w:p w14:paraId="709D265B" w14:textId="77777777" w:rsidR="007C2D26" w:rsidRPr="00865459" w:rsidRDefault="007C2D26" w:rsidP="00865459">
            <w:pPr>
              <w:widowControl w:val="0"/>
              <w:jc w:val="both"/>
              <w:rPr>
                <w:sz w:val="26"/>
                <w:szCs w:val="28"/>
              </w:rPr>
            </w:pPr>
            <w:r w:rsidRPr="00865459">
              <w:rPr>
                <w:sz w:val="26"/>
                <w:szCs w:val="28"/>
              </w:rPr>
              <w:t xml:space="preserve">- … </w:t>
            </w:r>
          </w:p>
        </w:tc>
        <w:tc>
          <w:tcPr>
            <w:tcW w:w="0" w:type="auto"/>
          </w:tcPr>
          <w:p w14:paraId="57D56C77" w14:textId="77777777" w:rsidR="007C2D26" w:rsidRPr="00865459" w:rsidRDefault="007C2D26" w:rsidP="00865459">
            <w:pPr>
              <w:widowControl w:val="0"/>
              <w:jc w:val="both"/>
              <w:rPr>
                <w:sz w:val="26"/>
                <w:szCs w:val="28"/>
              </w:rPr>
            </w:pPr>
            <w:r w:rsidRPr="00865459">
              <w:rPr>
                <w:sz w:val="26"/>
                <w:szCs w:val="28"/>
              </w:rPr>
              <w:t>- Bầu cử</w:t>
            </w:r>
          </w:p>
          <w:p w14:paraId="31AEF15D" w14:textId="147D25DA" w:rsidR="007C2D26" w:rsidRPr="00865459" w:rsidRDefault="007C2D26" w:rsidP="00865459">
            <w:pPr>
              <w:widowControl w:val="0"/>
              <w:jc w:val="both"/>
              <w:rPr>
                <w:sz w:val="26"/>
                <w:szCs w:val="28"/>
              </w:rPr>
            </w:pPr>
            <w:r w:rsidRPr="00865459">
              <w:rPr>
                <w:sz w:val="26"/>
                <w:szCs w:val="28"/>
              </w:rPr>
              <w:t>- Hiến tạ</w:t>
            </w:r>
            <w:r w:rsidRPr="00865459">
              <w:rPr>
                <w:rFonts w:ascii="Cambria Math" w:hAnsi="Cambria Math" w:cs="Cambria Math"/>
                <w:sz w:val="26"/>
                <w:szCs w:val="28"/>
              </w:rPr>
              <w:t>̆</w:t>
            </w:r>
            <w:r w:rsidRPr="00865459">
              <w:rPr>
                <w:sz w:val="26"/>
                <w:szCs w:val="28"/>
              </w:rPr>
              <w:t>ng n</w:t>
            </w:r>
            <w:r w:rsidR="000576CB" w:rsidRPr="00865459">
              <w:rPr>
                <w:sz w:val="26"/>
                <w:szCs w:val="28"/>
              </w:rPr>
              <w:t>ộ</w:t>
            </w:r>
            <w:r w:rsidRPr="00865459">
              <w:rPr>
                <w:sz w:val="26"/>
                <w:szCs w:val="28"/>
              </w:rPr>
              <w:t xml:space="preserve">i tạng </w:t>
            </w:r>
          </w:p>
          <w:p w14:paraId="1F6E585A" w14:textId="77777777" w:rsidR="007C2D26" w:rsidRPr="00865459" w:rsidRDefault="007C2D26" w:rsidP="00865459">
            <w:pPr>
              <w:widowControl w:val="0"/>
              <w:jc w:val="both"/>
              <w:rPr>
                <w:sz w:val="26"/>
                <w:szCs w:val="28"/>
              </w:rPr>
            </w:pPr>
            <w:r w:rsidRPr="00865459">
              <w:rPr>
                <w:sz w:val="26"/>
                <w:szCs w:val="28"/>
              </w:rPr>
              <w:t>- Hiến máu</w:t>
            </w:r>
          </w:p>
          <w:p w14:paraId="674026D2" w14:textId="77777777" w:rsidR="007C2D26" w:rsidRPr="00865459" w:rsidRDefault="007C2D26" w:rsidP="00865459">
            <w:pPr>
              <w:widowControl w:val="0"/>
              <w:jc w:val="both"/>
              <w:rPr>
                <w:sz w:val="26"/>
                <w:szCs w:val="28"/>
              </w:rPr>
            </w:pPr>
            <w:r w:rsidRPr="00865459">
              <w:rPr>
                <w:sz w:val="26"/>
                <w:szCs w:val="28"/>
              </w:rPr>
              <w:t xml:space="preserve">- Xóa mù chữ </w:t>
            </w:r>
          </w:p>
          <w:p w14:paraId="231E33FC" w14:textId="77777777" w:rsidR="007C2D26" w:rsidRPr="00865459" w:rsidRDefault="007C2D26" w:rsidP="00865459">
            <w:pPr>
              <w:widowControl w:val="0"/>
              <w:jc w:val="both"/>
              <w:rPr>
                <w:sz w:val="26"/>
                <w:szCs w:val="28"/>
              </w:rPr>
            </w:pPr>
            <w:r w:rsidRPr="00865459">
              <w:rPr>
                <w:sz w:val="26"/>
                <w:szCs w:val="28"/>
              </w:rPr>
              <w:t>- Tu</w:t>
            </w:r>
            <w:r w:rsidRPr="00865459">
              <w:rPr>
                <w:rFonts w:ascii="Cambria Math" w:hAnsi="Cambria Math" w:cs="Cambria Math"/>
                <w:sz w:val="26"/>
                <w:szCs w:val="28"/>
              </w:rPr>
              <w:t>̛</w:t>
            </w:r>
            <w:r w:rsidRPr="00865459">
              <w:rPr>
                <w:sz w:val="26"/>
                <w:szCs w:val="28"/>
              </w:rPr>
              <w:t>o</w:t>
            </w:r>
            <w:r w:rsidRPr="00865459">
              <w:rPr>
                <w:rFonts w:ascii="Cambria Math" w:hAnsi="Cambria Math" w:cs="Cambria Math"/>
                <w:sz w:val="26"/>
                <w:szCs w:val="28"/>
              </w:rPr>
              <w:t>̛</w:t>
            </w:r>
            <w:r w:rsidRPr="00865459">
              <w:rPr>
                <w:sz w:val="26"/>
                <w:szCs w:val="28"/>
              </w:rPr>
              <w:t xml:space="preserve">ng trợ đồng bào đang chịu thiên tai </w:t>
            </w:r>
          </w:p>
          <w:p w14:paraId="58BD2163" w14:textId="7F78957A" w:rsidR="007C2D26" w:rsidRPr="00865459" w:rsidRDefault="007C2D26" w:rsidP="00865459">
            <w:pPr>
              <w:widowControl w:val="0"/>
              <w:jc w:val="both"/>
              <w:rPr>
                <w:sz w:val="26"/>
                <w:szCs w:val="28"/>
              </w:rPr>
            </w:pPr>
            <w:r w:rsidRPr="00865459">
              <w:rPr>
                <w:sz w:val="26"/>
                <w:szCs w:val="28"/>
              </w:rPr>
              <w:t>- Tham gia bảo hiểm xã h</w:t>
            </w:r>
            <w:r w:rsidR="000576CB" w:rsidRPr="00865459">
              <w:rPr>
                <w:sz w:val="26"/>
                <w:szCs w:val="28"/>
              </w:rPr>
              <w:t>ộ</w:t>
            </w:r>
            <w:r w:rsidRPr="00865459">
              <w:rPr>
                <w:sz w:val="26"/>
                <w:szCs w:val="28"/>
              </w:rPr>
              <w:t xml:space="preserve">i </w:t>
            </w:r>
          </w:p>
          <w:p w14:paraId="6AB6C0CF" w14:textId="77777777" w:rsidR="007C2D26" w:rsidRPr="00865459" w:rsidRDefault="007C2D26" w:rsidP="00865459">
            <w:pPr>
              <w:widowControl w:val="0"/>
              <w:jc w:val="both"/>
              <w:rPr>
                <w:sz w:val="26"/>
                <w:szCs w:val="28"/>
              </w:rPr>
            </w:pPr>
            <w:r w:rsidRPr="00865459">
              <w:rPr>
                <w:sz w:val="26"/>
                <w:szCs w:val="28"/>
              </w:rPr>
              <w:t>- Đóng thuế</w:t>
            </w:r>
          </w:p>
          <w:p w14:paraId="000FA9FB" w14:textId="77777777" w:rsidR="007C2D26" w:rsidRPr="00865459" w:rsidRDefault="007C2D26" w:rsidP="00865459">
            <w:pPr>
              <w:widowControl w:val="0"/>
              <w:jc w:val="both"/>
              <w:rPr>
                <w:sz w:val="26"/>
                <w:szCs w:val="28"/>
              </w:rPr>
            </w:pPr>
            <w:r w:rsidRPr="00865459">
              <w:rPr>
                <w:sz w:val="26"/>
                <w:szCs w:val="28"/>
              </w:rPr>
              <w:t xml:space="preserve">- … </w:t>
            </w:r>
          </w:p>
        </w:tc>
      </w:tr>
    </w:tbl>
    <w:p w14:paraId="292131C4" w14:textId="27BD91E4" w:rsidR="007C2D26" w:rsidRPr="00865459" w:rsidRDefault="00CF19EE" w:rsidP="00865459">
      <w:pPr>
        <w:widowControl w:val="0"/>
        <w:spacing w:line="360" w:lineRule="auto"/>
        <w:ind w:firstLine="720"/>
        <w:jc w:val="right"/>
        <w:rPr>
          <w:i/>
          <w:sz w:val="28"/>
          <w:szCs w:val="28"/>
        </w:rPr>
      </w:pPr>
      <w:r w:rsidRPr="00865459">
        <w:rPr>
          <w:i/>
          <w:sz w:val="28"/>
          <w:szCs w:val="28"/>
        </w:rPr>
        <w:t>Nguồn: Kotler và Lee, 2008</w:t>
      </w:r>
    </w:p>
    <w:p w14:paraId="61E1AE96" w14:textId="0EDB4B64" w:rsidR="00AF2B7A" w:rsidRPr="00865459" w:rsidRDefault="007C2D26" w:rsidP="00865459">
      <w:pPr>
        <w:widowControl w:val="0"/>
        <w:spacing w:line="360" w:lineRule="auto"/>
        <w:ind w:firstLine="720"/>
        <w:jc w:val="both"/>
        <w:rPr>
          <w:sz w:val="28"/>
          <w:szCs w:val="28"/>
        </w:rPr>
      </w:pPr>
      <w:r w:rsidRPr="00865459">
        <w:rPr>
          <w:sz w:val="28"/>
          <w:szCs w:val="28"/>
        </w:rPr>
        <w:t xml:space="preserve">Như vậy, Marketing xã hội ngày càng được ứng dụng </w:t>
      </w:r>
      <w:r w:rsidR="00C009CB" w:rsidRPr="00865459">
        <w:rPr>
          <w:sz w:val="28"/>
          <w:szCs w:val="28"/>
        </w:rPr>
        <w:t xml:space="preserve">nhiều </w:t>
      </w:r>
      <w:r w:rsidRPr="00865459">
        <w:rPr>
          <w:sz w:val="28"/>
          <w:szCs w:val="28"/>
        </w:rPr>
        <w:t>trong các lĩnh vực khác</w:t>
      </w:r>
      <w:r w:rsidR="00C009CB" w:rsidRPr="00865459">
        <w:rPr>
          <w:sz w:val="28"/>
          <w:szCs w:val="28"/>
        </w:rPr>
        <w:t xml:space="preserve"> nhau</w:t>
      </w:r>
      <w:r w:rsidRPr="00865459">
        <w:rPr>
          <w:sz w:val="28"/>
          <w:szCs w:val="28"/>
        </w:rPr>
        <w:t xml:space="preserve">. </w:t>
      </w:r>
      <w:bookmarkStart w:id="46" w:name="_Toc453813903"/>
      <w:bookmarkStart w:id="47" w:name="_Toc43464279"/>
      <w:bookmarkStart w:id="48" w:name="_Toc464993892"/>
      <w:bookmarkStart w:id="49" w:name="_Toc464997981"/>
    </w:p>
    <w:p w14:paraId="5864EA26" w14:textId="29F38BAE" w:rsidR="0072367D" w:rsidRPr="00865459" w:rsidRDefault="00716A70" w:rsidP="00865459">
      <w:pPr>
        <w:widowControl w:val="0"/>
        <w:spacing w:line="360" w:lineRule="auto"/>
        <w:jc w:val="both"/>
        <w:rPr>
          <w:b/>
          <w:i/>
          <w:sz w:val="28"/>
          <w:szCs w:val="28"/>
        </w:rPr>
      </w:pPr>
      <w:r w:rsidRPr="00865459">
        <w:rPr>
          <w:b/>
          <w:i/>
          <w:sz w:val="28"/>
          <w:szCs w:val="28"/>
        </w:rPr>
        <w:t>1.</w:t>
      </w:r>
      <w:r w:rsidR="0072367D" w:rsidRPr="00865459">
        <w:rPr>
          <w:b/>
          <w:i/>
          <w:sz w:val="28"/>
          <w:szCs w:val="28"/>
        </w:rPr>
        <w:t xml:space="preserve">1.2. Tổng quan </w:t>
      </w:r>
      <w:r w:rsidRPr="00865459">
        <w:rPr>
          <w:b/>
          <w:i/>
          <w:sz w:val="28"/>
          <w:szCs w:val="28"/>
        </w:rPr>
        <w:t>nghiên cứu</w:t>
      </w:r>
      <w:r w:rsidR="0072367D" w:rsidRPr="00865459">
        <w:rPr>
          <w:b/>
          <w:i/>
          <w:sz w:val="28"/>
          <w:szCs w:val="28"/>
        </w:rPr>
        <w:t xml:space="preserve"> về Marketing xã hội ở Việt Nam</w:t>
      </w:r>
      <w:bookmarkEnd w:id="46"/>
      <w:bookmarkEnd w:id="47"/>
      <w:bookmarkEnd w:id="48"/>
      <w:bookmarkEnd w:id="49"/>
    </w:p>
    <w:p w14:paraId="15C499B2" w14:textId="64CA807E" w:rsidR="0072367D" w:rsidRPr="00865459" w:rsidRDefault="00716A70" w:rsidP="00865459">
      <w:pPr>
        <w:pStyle w:val="LV3"/>
        <w:rPr>
          <w:b w:val="0"/>
        </w:rPr>
      </w:pPr>
      <w:bookmarkStart w:id="50" w:name="_Toc453813904"/>
      <w:bookmarkStart w:id="51" w:name="_Toc43464280"/>
      <w:bookmarkStart w:id="52" w:name="_Toc464993893"/>
      <w:bookmarkStart w:id="53" w:name="_Toc464997982"/>
      <w:r w:rsidRPr="00865459">
        <w:rPr>
          <w:b w:val="0"/>
        </w:rPr>
        <w:t>1.</w:t>
      </w:r>
      <w:r w:rsidR="0072367D" w:rsidRPr="00865459">
        <w:rPr>
          <w:b w:val="0"/>
        </w:rPr>
        <w:t>1.2.1. Sự phát triển của Marketing xã hội tại Việt Nam</w:t>
      </w:r>
      <w:bookmarkEnd w:id="50"/>
      <w:bookmarkEnd w:id="51"/>
      <w:bookmarkEnd w:id="52"/>
      <w:bookmarkEnd w:id="53"/>
      <w:r w:rsidR="0072367D" w:rsidRPr="00865459">
        <w:rPr>
          <w:lang w:val="vi-VN"/>
        </w:rPr>
        <w:t xml:space="preserve"> </w:t>
      </w:r>
    </w:p>
    <w:p w14:paraId="3248F105" w14:textId="1C5F5E44" w:rsidR="0072367D" w:rsidRPr="00865459" w:rsidRDefault="0072367D" w:rsidP="00865459">
      <w:pPr>
        <w:widowControl w:val="0"/>
        <w:spacing w:line="360" w:lineRule="auto"/>
        <w:ind w:firstLine="284"/>
        <w:jc w:val="both"/>
        <w:rPr>
          <w:sz w:val="28"/>
          <w:szCs w:val="28"/>
          <w:lang w:val="vi-VN"/>
        </w:rPr>
      </w:pPr>
      <w:r w:rsidRPr="00865459">
        <w:rPr>
          <w:sz w:val="28"/>
          <w:szCs w:val="28"/>
          <w:lang w:val="vi-VN"/>
        </w:rPr>
        <w:t xml:space="preserve">Vào năm 1993, DKT International là một tổ chức phi chính phủ quốc tế, có trụ sở ở Washington DC. Họ là tổ chức tiên phong về marketing xã hội trong nhiều lĩnh vực, như tránh thai bằng các phương pháp khoa học, chống HIV/AIDS… </w:t>
      </w:r>
    </w:p>
    <w:p w14:paraId="4F63FCF8" w14:textId="3D945D76" w:rsidR="0072367D" w:rsidRPr="00865459" w:rsidRDefault="0072367D" w:rsidP="00865459">
      <w:pPr>
        <w:widowControl w:val="0"/>
        <w:spacing w:line="360" w:lineRule="auto"/>
        <w:ind w:firstLine="284"/>
        <w:jc w:val="both"/>
        <w:rPr>
          <w:sz w:val="28"/>
          <w:szCs w:val="28"/>
          <w:lang w:val="vi-VN"/>
        </w:rPr>
      </w:pPr>
      <w:r w:rsidRPr="00865459">
        <w:rPr>
          <w:sz w:val="28"/>
          <w:szCs w:val="28"/>
          <w:lang w:val="vi-VN"/>
        </w:rPr>
        <w:t xml:space="preserve">Sau DKT international thì từ năm 2007 đến 2012, Quỹ Quốc tế Bảo vệ Thiên nhiên (WWF) đã triển khai hơn 50 dự án tuyên tuyền đang được tiến hành tại Việt Nam nhằm bảo vệ động vật hoang dã quý hiếm, chống ô nhiễm, chống chặt phá rừng trái phép, chống nạn dùng điện đánh bắt cá ….hay dự án “thay đổi hành vi – giảm tiêu thụ các sản phẩm động thực vật hoang dã tại Hà Nội, Việt Nam </w:t>
      </w:r>
    </w:p>
    <w:p w14:paraId="0EFEB393" w14:textId="37B98FCF" w:rsidR="00545510" w:rsidRPr="00865459" w:rsidRDefault="00716A70" w:rsidP="00865459">
      <w:pPr>
        <w:pStyle w:val="LV3"/>
        <w:rPr>
          <w:b w:val="0"/>
        </w:rPr>
      </w:pPr>
      <w:bookmarkStart w:id="54" w:name="_Toc453813905"/>
      <w:bookmarkStart w:id="55" w:name="_Toc43464281"/>
      <w:bookmarkStart w:id="56" w:name="_Toc464993894"/>
      <w:bookmarkStart w:id="57" w:name="_Toc464997983"/>
      <w:r w:rsidRPr="00865459">
        <w:rPr>
          <w:b w:val="0"/>
        </w:rPr>
        <w:t>1.</w:t>
      </w:r>
      <w:r w:rsidR="00545510" w:rsidRPr="00865459">
        <w:rPr>
          <w:b w:val="0"/>
        </w:rPr>
        <w:t xml:space="preserve">1.2.2. </w:t>
      </w:r>
      <w:r w:rsidR="0072367D" w:rsidRPr="00865459">
        <w:rPr>
          <w:b w:val="0"/>
        </w:rPr>
        <w:t>Phạm vi ứng dụng của Marketing xã hội ở</w:t>
      </w:r>
      <w:r w:rsidR="00545510" w:rsidRPr="00865459">
        <w:rPr>
          <w:b w:val="0"/>
        </w:rPr>
        <w:t xml:space="preserve"> Việt Nam</w:t>
      </w:r>
      <w:bookmarkEnd w:id="54"/>
      <w:bookmarkEnd w:id="55"/>
      <w:bookmarkEnd w:id="56"/>
      <w:bookmarkEnd w:id="57"/>
    </w:p>
    <w:p w14:paraId="5225B494" w14:textId="77777777" w:rsidR="00865459" w:rsidRDefault="00865459">
      <w:pPr>
        <w:rPr>
          <w:rFonts w:eastAsiaTheme="majorEastAsia"/>
          <w:b/>
          <w:bCs/>
          <w:color w:val="000000" w:themeColor="text1"/>
          <w:sz w:val="28"/>
          <w:szCs w:val="28"/>
          <w:lang w:val="de-DE"/>
        </w:rPr>
      </w:pPr>
      <w:bookmarkStart w:id="58" w:name="_Toc464993895"/>
      <w:bookmarkStart w:id="59" w:name="_Toc464997984"/>
      <w:r>
        <w:rPr>
          <w:i/>
        </w:rPr>
        <w:br w:type="page"/>
      </w:r>
    </w:p>
    <w:p w14:paraId="44247AE7" w14:textId="5DF66FA3" w:rsidR="00CD69BE" w:rsidRPr="00865459" w:rsidRDefault="00CD69BE" w:rsidP="00865459">
      <w:pPr>
        <w:pStyle w:val="BNG"/>
        <w:ind w:left="426" w:hanging="142"/>
        <w:rPr>
          <w:b w:val="0"/>
        </w:rPr>
      </w:pPr>
      <w:r w:rsidRPr="00865459">
        <w:rPr>
          <w:b w:val="0"/>
        </w:rPr>
        <w:lastRenderedPageBreak/>
        <w:t>Bả</w:t>
      </w:r>
      <w:r w:rsidR="003E31BF" w:rsidRPr="00865459">
        <w:rPr>
          <w:b w:val="0"/>
        </w:rPr>
        <w:t>ng 1.4</w:t>
      </w:r>
      <w:r w:rsidRPr="00865459">
        <w:rPr>
          <w:b w:val="0"/>
        </w:rPr>
        <w:t>. Phạm vi ứng dụng marketing xã hội</w:t>
      </w:r>
      <w:r w:rsidR="003127B3" w:rsidRPr="00865459">
        <w:rPr>
          <w:b w:val="0"/>
        </w:rPr>
        <w:t xml:space="preserve"> tại Việt Nam</w:t>
      </w:r>
      <w:bookmarkEnd w:id="58"/>
      <w:bookmarkEnd w:id="59"/>
    </w:p>
    <w:tbl>
      <w:tblPr>
        <w:tblStyle w:val="TableGrid"/>
        <w:tblW w:w="0" w:type="auto"/>
        <w:tblLook w:val="04A0" w:firstRow="1" w:lastRow="0" w:firstColumn="1" w:lastColumn="0" w:noHBand="0" w:noVBand="1"/>
      </w:tblPr>
      <w:tblGrid>
        <w:gridCol w:w="1786"/>
        <w:gridCol w:w="2447"/>
        <w:gridCol w:w="1817"/>
        <w:gridCol w:w="3805"/>
      </w:tblGrid>
      <w:tr w:rsidR="00CD69BE" w:rsidRPr="00865459" w14:paraId="61C5CA94" w14:textId="77777777" w:rsidTr="00865459">
        <w:tc>
          <w:tcPr>
            <w:tcW w:w="0" w:type="auto"/>
          </w:tcPr>
          <w:p w14:paraId="468BBBAC" w14:textId="77777777" w:rsidR="00CD69BE" w:rsidRPr="00865459" w:rsidRDefault="00CD69BE" w:rsidP="00865459">
            <w:pPr>
              <w:widowControl w:val="0"/>
              <w:jc w:val="both"/>
              <w:rPr>
                <w:b/>
                <w:sz w:val="26"/>
                <w:szCs w:val="28"/>
              </w:rPr>
            </w:pPr>
            <w:r w:rsidRPr="00865459">
              <w:rPr>
                <w:b/>
                <w:sz w:val="26"/>
                <w:szCs w:val="28"/>
              </w:rPr>
              <w:t>Cải thiện sức khoẻ</w:t>
            </w:r>
          </w:p>
        </w:tc>
        <w:tc>
          <w:tcPr>
            <w:tcW w:w="0" w:type="auto"/>
          </w:tcPr>
          <w:p w14:paraId="79AB8175" w14:textId="77777777" w:rsidR="00CD69BE" w:rsidRPr="00865459" w:rsidRDefault="00CD69BE" w:rsidP="00865459">
            <w:pPr>
              <w:widowControl w:val="0"/>
              <w:jc w:val="both"/>
              <w:rPr>
                <w:b/>
                <w:sz w:val="26"/>
                <w:szCs w:val="28"/>
              </w:rPr>
            </w:pPr>
            <w:r w:rsidRPr="00865459">
              <w:rPr>
                <w:b/>
                <w:sz w:val="26"/>
                <w:szCs w:val="28"/>
              </w:rPr>
              <w:t>Ngăn ngừa thương tật</w:t>
            </w:r>
          </w:p>
        </w:tc>
        <w:tc>
          <w:tcPr>
            <w:tcW w:w="0" w:type="auto"/>
          </w:tcPr>
          <w:p w14:paraId="43926CC0" w14:textId="77777777" w:rsidR="00CD69BE" w:rsidRPr="00865459" w:rsidRDefault="00CD69BE" w:rsidP="00865459">
            <w:pPr>
              <w:widowControl w:val="0"/>
              <w:jc w:val="both"/>
              <w:rPr>
                <w:b/>
                <w:sz w:val="26"/>
                <w:szCs w:val="28"/>
              </w:rPr>
            </w:pPr>
            <w:r w:rsidRPr="00865459">
              <w:rPr>
                <w:b/>
                <w:sz w:val="26"/>
                <w:szCs w:val="28"/>
              </w:rPr>
              <w:t>Bảo vệ môi trường</w:t>
            </w:r>
          </w:p>
        </w:tc>
        <w:tc>
          <w:tcPr>
            <w:tcW w:w="0" w:type="auto"/>
          </w:tcPr>
          <w:p w14:paraId="6362D658" w14:textId="77777777" w:rsidR="00CD69BE" w:rsidRPr="00865459" w:rsidRDefault="00CD69BE" w:rsidP="00865459">
            <w:pPr>
              <w:widowControl w:val="0"/>
              <w:jc w:val="both"/>
              <w:rPr>
                <w:b/>
                <w:sz w:val="26"/>
                <w:szCs w:val="28"/>
              </w:rPr>
            </w:pPr>
            <w:r w:rsidRPr="00865459">
              <w:rPr>
                <w:b/>
                <w:sz w:val="26"/>
                <w:szCs w:val="28"/>
              </w:rPr>
              <w:t>Kêu gọi cộng đồng</w:t>
            </w:r>
          </w:p>
        </w:tc>
      </w:tr>
      <w:tr w:rsidR="00CD69BE" w:rsidRPr="00865459" w14:paraId="38D84801" w14:textId="77777777" w:rsidTr="00865459">
        <w:tc>
          <w:tcPr>
            <w:tcW w:w="0" w:type="auto"/>
          </w:tcPr>
          <w:p w14:paraId="20C8724C" w14:textId="1F72FBC7" w:rsidR="00CD69BE" w:rsidRPr="00865459" w:rsidRDefault="00CD69BE" w:rsidP="00865459">
            <w:pPr>
              <w:widowControl w:val="0"/>
              <w:jc w:val="both"/>
              <w:rPr>
                <w:sz w:val="26"/>
                <w:szCs w:val="28"/>
              </w:rPr>
            </w:pPr>
            <w:r w:rsidRPr="00865459">
              <w:rPr>
                <w:sz w:val="26"/>
                <w:szCs w:val="28"/>
              </w:rPr>
              <w:t>- Sử dụng bao cao su</w:t>
            </w:r>
          </w:p>
          <w:p w14:paraId="44D59817" w14:textId="47E60CF2" w:rsidR="00CD69BE" w:rsidRPr="00865459" w:rsidRDefault="00CD69BE" w:rsidP="00865459">
            <w:pPr>
              <w:widowControl w:val="0"/>
              <w:jc w:val="both"/>
              <w:rPr>
                <w:sz w:val="26"/>
                <w:szCs w:val="28"/>
              </w:rPr>
            </w:pPr>
            <w:r w:rsidRPr="00865459">
              <w:rPr>
                <w:sz w:val="26"/>
                <w:szCs w:val="28"/>
              </w:rPr>
              <w:t xml:space="preserve">- Nước sạch </w:t>
            </w:r>
          </w:p>
          <w:p w14:paraId="513872F6" w14:textId="35C33BAC" w:rsidR="00CD69BE" w:rsidRPr="00865459" w:rsidRDefault="00CD69BE" w:rsidP="00865459">
            <w:pPr>
              <w:widowControl w:val="0"/>
              <w:jc w:val="both"/>
              <w:rPr>
                <w:sz w:val="26"/>
                <w:szCs w:val="28"/>
              </w:rPr>
            </w:pPr>
            <w:r w:rsidRPr="00865459">
              <w:rPr>
                <w:sz w:val="26"/>
                <w:szCs w:val="28"/>
              </w:rPr>
              <w:t xml:space="preserve">- Rửa tay với xà phòng </w:t>
            </w:r>
          </w:p>
          <w:p w14:paraId="7D9F2194" w14:textId="19C69021" w:rsidR="00CD69BE" w:rsidRPr="00865459" w:rsidRDefault="00CD69BE" w:rsidP="00865459">
            <w:pPr>
              <w:widowControl w:val="0"/>
              <w:jc w:val="both"/>
              <w:rPr>
                <w:sz w:val="26"/>
                <w:szCs w:val="28"/>
              </w:rPr>
            </w:pPr>
            <w:r w:rsidRPr="00865459">
              <w:rPr>
                <w:sz w:val="26"/>
                <w:szCs w:val="28"/>
              </w:rPr>
              <w:t xml:space="preserve">- Sản phẩm thuốc tránh thai </w:t>
            </w:r>
          </w:p>
          <w:p w14:paraId="6A34D203" w14:textId="77777777" w:rsidR="00CD69BE" w:rsidRPr="00865459" w:rsidRDefault="00CD69BE" w:rsidP="00865459">
            <w:pPr>
              <w:widowControl w:val="0"/>
              <w:jc w:val="both"/>
              <w:rPr>
                <w:sz w:val="26"/>
                <w:szCs w:val="28"/>
              </w:rPr>
            </w:pPr>
            <w:r w:rsidRPr="00865459">
              <w:rPr>
                <w:sz w:val="26"/>
                <w:szCs w:val="28"/>
              </w:rPr>
              <w:t xml:space="preserve">- … </w:t>
            </w:r>
          </w:p>
        </w:tc>
        <w:tc>
          <w:tcPr>
            <w:tcW w:w="0" w:type="auto"/>
          </w:tcPr>
          <w:p w14:paraId="2BF9468A" w14:textId="77777777" w:rsidR="003127B3" w:rsidRPr="00865459" w:rsidRDefault="003127B3" w:rsidP="00865459">
            <w:pPr>
              <w:widowControl w:val="0"/>
              <w:jc w:val="both"/>
              <w:rPr>
                <w:sz w:val="26"/>
                <w:szCs w:val="28"/>
              </w:rPr>
            </w:pPr>
            <w:r w:rsidRPr="00865459">
              <w:rPr>
                <w:sz w:val="26"/>
                <w:szCs w:val="28"/>
              </w:rPr>
              <w:t>- An toàn giao thông</w:t>
            </w:r>
          </w:p>
          <w:p w14:paraId="1513E617" w14:textId="77777777" w:rsidR="003127B3" w:rsidRPr="00865459" w:rsidRDefault="003127B3" w:rsidP="00865459">
            <w:pPr>
              <w:widowControl w:val="0"/>
              <w:jc w:val="both"/>
              <w:rPr>
                <w:sz w:val="26"/>
                <w:szCs w:val="28"/>
              </w:rPr>
            </w:pPr>
            <w:r w:rsidRPr="00865459">
              <w:rPr>
                <w:sz w:val="26"/>
                <w:szCs w:val="28"/>
              </w:rPr>
              <w:t>- Phòng chống tai nạn thương tích trẻ em</w:t>
            </w:r>
          </w:p>
          <w:p w14:paraId="3488B971" w14:textId="77777777" w:rsidR="00CD69BE" w:rsidRPr="00865459" w:rsidRDefault="00CD69BE" w:rsidP="00865459">
            <w:pPr>
              <w:widowControl w:val="0"/>
              <w:jc w:val="both"/>
              <w:rPr>
                <w:sz w:val="26"/>
                <w:szCs w:val="28"/>
              </w:rPr>
            </w:pPr>
            <w:r w:rsidRPr="00865459">
              <w:rPr>
                <w:sz w:val="26"/>
                <w:szCs w:val="28"/>
              </w:rPr>
              <w:t xml:space="preserve">- … </w:t>
            </w:r>
          </w:p>
        </w:tc>
        <w:tc>
          <w:tcPr>
            <w:tcW w:w="0" w:type="auto"/>
          </w:tcPr>
          <w:p w14:paraId="7C3EFF9C" w14:textId="454500F9" w:rsidR="00CD69BE" w:rsidRPr="00865459" w:rsidRDefault="00CD69BE" w:rsidP="00865459">
            <w:pPr>
              <w:widowControl w:val="0"/>
              <w:jc w:val="both"/>
              <w:rPr>
                <w:sz w:val="26"/>
                <w:szCs w:val="28"/>
              </w:rPr>
            </w:pPr>
            <w:r w:rsidRPr="00865459">
              <w:rPr>
                <w:sz w:val="26"/>
                <w:szCs w:val="28"/>
              </w:rPr>
              <w:t xml:space="preserve">- </w:t>
            </w:r>
            <w:r w:rsidR="003127B3" w:rsidRPr="00865459">
              <w:rPr>
                <w:sz w:val="26"/>
                <w:szCs w:val="28"/>
              </w:rPr>
              <w:t>Dừng xe tắt máy</w:t>
            </w:r>
            <w:r w:rsidRPr="00865459">
              <w:rPr>
                <w:sz w:val="26"/>
                <w:szCs w:val="28"/>
              </w:rPr>
              <w:t xml:space="preserve"> </w:t>
            </w:r>
          </w:p>
          <w:p w14:paraId="17E10287" w14:textId="0E49AC00" w:rsidR="00CD69BE" w:rsidRPr="00865459" w:rsidRDefault="00CD69BE" w:rsidP="00865459">
            <w:pPr>
              <w:widowControl w:val="0"/>
              <w:jc w:val="both"/>
              <w:rPr>
                <w:sz w:val="26"/>
                <w:szCs w:val="28"/>
              </w:rPr>
            </w:pPr>
            <w:r w:rsidRPr="00865459">
              <w:rPr>
                <w:sz w:val="26"/>
                <w:szCs w:val="28"/>
              </w:rPr>
              <w:t>-</w:t>
            </w:r>
            <w:r w:rsidR="003127B3" w:rsidRPr="00865459">
              <w:rPr>
                <w:sz w:val="26"/>
                <w:szCs w:val="28"/>
              </w:rPr>
              <w:t>Hạn chế sử dụng túi nilon</w:t>
            </w:r>
            <w:r w:rsidRPr="00865459">
              <w:rPr>
                <w:sz w:val="26"/>
                <w:szCs w:val="28"/>
              </w:rPr>
              <w:t xml:space="preserve"> </w:t>
            </w:r>
          </w:p>
          <w:p w14:paraId="7D221536" w14:textId="51555A33" w:rsidR="00CD69BE" w:rsidRPr="00865459" w:rsidRDefault="00CD69BE" w:rsidP="00865459">
            <w:pPr>
              <w:widowControl w:val="0"/>
              <w:jc w:val="both"/>
              <w:rPr>
                <w:sz w:val="26"/>
                <w:szCs w:val="28"/>
              </w:rPr>
            </w:pPr>
            <w:r w:rsidRPr="00865459">
              <w:rPr>
                <w:sz w:val="26"/>
                <w:szCs w:val="28"/>
              </w:rPr>
              <w:t xml:space="preserve">- </w:t>
            </w:r>
            <w:r w:rsidR="003127B3" w:rsidRPr="00865459">
              <w:rPr>
                <w:sz w:val="26"/>
                <w:szCs w:val="28"/>
              </w:rPr>
              <w:t>Tiết kiệm nước</w:t>
            </w:r>
          </w:p>
          <w:p w14:paraId="29352E96" w14:textId="77777777" w:rsidR="00CD69BE" w:rsidRPr="00865459" w:rsidRDefault="00CD69BE" w:rsidP="00865459">
            <w:pPr>
              <w:widowControl w:val="0"/>
              <w:jc w:val="both"/>
              <w:rPr>
                <w:sz w:val="26"/>
                <w:szCs w:val="28"/>
              </w:rPr>
            </w:pPr>
            <w:r w:rsidRPr="00865459">
              <w:rPr>
                <w:sz w:val="26"/>
                <w:szCs w:val="28"/>
              </w:rPr>
              <w:t xml:space="preserve">- … </w:t>
            </w:r>
          </w:p>
        </w:tc>
        <w:tc>
          <w:tcPr>
            <w:tcW w:w="0" w:type="auto"/>
          </w:tcPr>
          <w:p w14:paraId="527233AA" w14:textId="4417CD69" w:rsidR="003127B3" w:rsidRPr="00865459" w:rsidRDefault="003127B3" w:rsidP="00865459">
            <w:pPr>
              <w:widowControl w:val="0"/>
              <w:jc w:val="both"/>
              <w:rPr>
                <w:sz w:val="26"/>
                <w:szCs w:val="28"/>
              </w:rPr>
            </w:pPr>
            <w:r w:rsidRPr="00865459">
              <w:rPr>
                <w:sz w:val="26"/>
                <w:szCs w:val="28"/>
              </w:rPr>
              <w:t>- Đi bộ đồng hành vì nạn nhân chất độc da cam và người khuyết tật nghèo</w:t>
            </w:r>
          </w:p>
          <w:p w14:paraId="6030004C" w14:textId="3977CD6A" w:rsidR="003127B3" w:rsidRPr="00865459" w:rsidRDefault="003127B3" w:rsidP="00865459">
            <w:pPr>
              <w:widowControl w:val="0"/>
              <w:jc w:val="both"/>
              <w:rPr>
                <w:sz w:val="26"/>
                <w:szCs w:val="28"/>
              </w:rPr>
            </w:pPr>
            <w:r w:rsidRPr="00865459">
              <w:rPr>
                <w:sz w:val="26"/>
                <w:szCs w:val="28"/>
              </w:rPr>
              <w:t>- Đổ xô nước đá lên đầu kêu gọi ủng hộ bệnh nhân ung thư</w:t>
            </w:r>
          </w:p>
          <w:p w14:paraId="463E1FF4" w14:textId="77539D8E" w:rsidR="003127B3" w:rsidRPr="00865459" w:rsidRDefault="003127B3" w:rsidP="00865459">
            <w:pPr>
              <w:widowControl w:val="0"/>
              <w:jc w:val="both"/>
              <w:rPr>
                <w:sz w:val="26"/>
                <w:szCs w:val="28"/>
              </w:rPr>
            </w:pPr>
            <w:r w:rsidRPr="00865459">
              <w:rPr>
                <w:sz w:val="26"/>
                <w:szCs w:val="28"/>
              </w:rPr>
              <w:t>- Giảm nghèo bền vững</w:t>
            </w:r>
          </w:p>
          <w:p w14:paraId="57C4ED81" w14:textId="77777777" w:rsidR="00CD69BE" w:rsidRPr="00865459" w:rsidRDefault="00CD69BE" w:rsidP="00865459">
            <w:pPr>
              <w:widowControl w:val="0"/>
              <w:jc w:val="both"/>
              <w:rPr>
                <w:sz w:val="26"/>
                <w:szCs w:val="28"/>
              </w:rPr>
            </w:pPr>
            <w:r w:rsidRPr="00865459">
              <w:rPr>
                <w:sz w:val="26"/>
                <w:szCs w:val="28"/>
              </w:rPr>
              <w:t xml:space="preserve">- … </w:t>
            </w:r>
          </w:p>
        </w:tc>
      </w:tr>
    </w:tbl>
    <w:p w14:paraId="718017F2" w14:textId="64370498" w:rsidR="00E94ED0" w:rsidRPr="00865459" w:rsidRDefault="00E94ED0" w:rsidP="00865459">
      <w:pPr>
        <w:pStyle w:val="ListParagraph"/>
        <w:widowControl w:val="0"/>
        <w:spacing w:line="360" w:lineRule="auto"/>
        <w:contextualSpacing w:val="0"/>
        <w:jc w:val="right"/>
        <w:rPr>
          <w:i/>
          <w:sz w:val="28"/>
          <w:szCs w:val="28"/>
        </w:rPr>
      </w:pPr>
      <w:bookmarkStart w:id="60" w:name="_Toc453813907"/>
      <w:bookmarkStart w:id="61" w:name="_Toc43464283"/>
      <w:bookmarkStart w:id="62" w:name="_Toc464993896"/>
      <w:bookmarkStart w:id="63" w:name="_Toc464997985"/>
      <w:r w:rsidRPr="00865459">
        <w:rPr>
          <w:i/>
          <w:sz w:val="28"/>
          <w:szCs w:val="28"/>
        </w:rPr>
        <w:t>Nguồn: NCS tổng hợp, 2020</w:t>
      </w:r>
    </w:p>
    <w:p w14:paraId="76C583C9" w14:textId="035EC1C6" w:rsidR="00CD69C5" w:rsidRPr="00865459" w:rsidRDefault="009D7315" w:rsidP="00865459">
      <w:pPr>
        <w:widowControl w:val="0"/>
        <w:spacing w:line="360" w:lineRule="auto"/>
        <w:jc w:val="both"/>
        <w:rPr>
          <w:b/>
          <w:sz w:val="28"/>
          <w:szCs w:val="28"/>
        </w:rPr>
      </w:pPr>
      <w:r w:rsidRPr="00865459">
        <w:rPr>
          <w:b/>
          <w:sz w:val="28"/>
          <w:szCs w:val="28"/>
        </w:rPr>
        <w:t xml:space="preserve">1.2. </w:t>
      </w:r>
      <w:r w:rsidR="00CD69C5" w:rsidRPr="00865459">
        <w:rPr>
          <w:b/>
          <w:sz w:val="28"/>
          <w:szCs w:val="28"/>
        </w:rPr>
        <w:t xml:space="preserve">Tổng quan </w:t>
      </w:r>
      <w:r w:rsidR="00CE6C87" w:rsidRPr="00865459">
        <w:rPr>
          <w:b/>
          <w:sz w:val="28"/>
          <w:szCs w:val="28"/>
        </w:rPr>
        <w:t xml:space="preserve">nghiên cứu </w:t>
      </w:r>
      <w:r w:rsidR="00CD69C5" w:rsidRPr="00865459">
        <w:rPr>
          <w:b/>
          <w:sz w:val="28"/>
          <w:szCs w:val="28"/>
        </w:rPr>
        <w:t>về thái độ, hành vi tham gia giao thông đường bộ trên thế giới.</w:t>
      </w:r>
      <w:bookmarkEnd w:id="60"/>
      <w:bookmarkEnd w:id="61"/>
      <w:bookmarkEnd w:id="62"/>
      <w:bookmarkEnd w:id="63"/>
    </w:p>
    <w:p w14:paraId="5F9FB8C6" w14:textId="683A60D9" w:rsidR="00CE6C87" w:rsidRPr="00865459" w:rsidRDefault="009D7315" w:rsidP="00865459">
      <w:pPr>
        <w:widowControl w:val="0"/>
        <w:spacing w:line="360" w:lineRule="auto"/>
        <w:jc w:val="both"/>
        <w:rPr>
          <w:b/>
          <w:i/>
          <w:sz w:val="28"/>
          <w:szCs w:val="28"/>
        </w:rPr>
      </w:pPr>
      <w:bookmarkStart w:id="64" w:name="_Toc464993897"/>
      <w:bookmarkStart w:id="65" w:name="_Toc464997986"/>
      <w:r w:rsidRPr="00865459">
        <w:rPr>
          <w:b/>
          <w:i/>
          <w:sz w:val="28"/>
          <w:szCs w:val="28"/>
        </w:rPr>
        <w:t xml:space="preserve">1.2.1. </w:t>
      </w:r>
      <w:r w:rsidR="00CE6C87" w:rsidRPr="00865459">
        <w:rPr>
          <w:b/>
          <w:i/>
          <w:sz w:val="28"/>
          <w:szCs w:val="28"/>
        </w:rPr>
        <w:t>Tổng quan nghiên cứu về thái độ, hành vi tham gia giao thông đường bộ trên thế giới</w:t>
      </w:r>
      <w:bookmarkEnd w:id="64"/>
      <w:bookmarkEnd w:id="65"/>
    </w:p>
    <w:p w14:paraId="36F65C0C" w14:textId="0F94FC33" w:rsidR="00A96FDA" w:rsidRPr="00865459" w:rsidRDefault="00CE6C87" w:rsidP="00865459">
      <w:pPr>
        <w:widowControl w:val="0"/>
        <w:spacing w:line="360" w:lineRule="auto"/>
        <w:jc w:val="both"/>
        <w:rPr>
          <w:i/>
          <w:sz w:val="28"/>
          <w:szCs w:val="28"/>
        </w:rPr>
      </w:pPr>
      <w:bookmarkStart w:id="66" w:name="_Toc453813908"/>
      <w:bookmarkStart w:id="67" w:name="_Toc43464284"/>
      <w:bookmarkStart w:id="68" w:name="_Toc464993898"/>
      <w:bookmarkStart w:id="69" w:name="_Toc464997987"/>
      <w:r w:rsidRPr="00865459">
        <w:rPr>
          <w:i/>
          <w:sz w:val="28"/>
          <w:szCs w:val="28"/>
        </w:rPr>
        <w:t>1.</w:t>
      </w:r>
      <w:r w:rsidR="00A96FDA" w:rsidRPr="00865459">
        <w:rPr>
          <w:i/>
          <w:sz w:val="28"/>
          <w:szCs w:val="28"/>
        </w:rPr>
        <w:t>2.1.1. Thái độ lái xe, hành vi và vi phạm an toàn giao thông</w:t>
      </w:r>
      <w:bookmarkEnd w:id="66"/>
      <w:bookmarkEnd w:id="67"/>
      <w:bookmarkEnd w:id="68"/>
      <w:bookmarkEnd w:id="69"/>
    </w:p>
    <w:p w14:paraId="7C4C1578" w14:textId="4C2A64C9" w:rsidR="00425689" w:rsidRPr="00865459" w:rsidRDefault="00614DDD" w:rsidP="00865459">
      <w:pPr>
        <w:widowControl w:val="0"/>
        <w:spacing w:line="360" w:lineRule="auto"/>
        <w:ind w:firstLine="720"/>
        <w:jc w:val="both"/>
        <w:rPr>
          <w:sz w:val="28"/>
          <w:szCs w:val="28"/>
          <w:lang w:val="vi-VN"/>
        </w:rPr>
      </w:pPr>
      <w:r w:rsidRPr="00865459">
        <w:rPr>
          <w:sz w:val="28"/>
          <w:szCs w:val="28"/>
          <w:lang w:val="vi-VN"/>
        </w:rPr>
        <w:t xml:space="preserve">Thái độ đối với vi phạm lái xe và </w:t>
      </w:r>
      <w:r w:rsidR="006A689B" w:rsidRPr="00865459">
        <w:rPr>
          <w:sz w:val="28"/>
          <w:szCs w:val="28"/>
          <w:lang w:val="vi-VN"/>
        </w:rPr>
        <w:t>ATGT</w:t>
      </w:r>
      <w:r w:rsidRPr="00865459">
        <w:rPr>
          <w:sz w:val="28"/>
          <w:szCs w:val="28"/>
          <w:lang w:val="vi-VN"/>
        </w:rPr>
        <w:t xml:space="preserve"> đã được coi là yếu tố dự báo quan trọng về ý định vi phạm và tương quan đáng kể với rủi ro tai nạn (Parker và cộng sự, 1995; Rothengatter và Manstead, 1997). </w:t>
      </w:r>
    </w:p>
    <w:p w14:paraId="459258B6" w14:textId="2DA68FE7" w:rsidR="00DF08DB" w:rsidRPr="00865459" w:rsidRDefault="005C68D8" w:rsidP="00865459">
      <w:pPr>
        <w:widowControl w:val="0"/>
        <w:spacing w:line="360" w:lineRule="auto"/>
        <w:ind w:firstLine="720"/>
        <w:jc w:val="both"/>
        <w:rPr>
          <w:sz w:val="28"/>
          <w:szCs w:val="28"/>
          <w:lang w:val="vi-VN"/>
        </w:rPr>
      </w:pPr>
      <w:r w:rsidRPr="00865459">
        <w:rPr>
          <w:sz w:val="28"/>
          <w:szCs w:val="28"/>
          <w:lang w:val="vi-VN"/>
        </w:rPr>
        <w:t>T</w:t>
      </w:r>
      <w:r w:rsidR="00DF08DB" w:rsidRPr="00865459">
        <w:rPr>
          <w:sz w:val="28"/>
          <w:szCs w:val="28"/>
          <w:lang w:val="vi-VN"/>
        </w:rPr>
        <w:t xml:space="preserve">hái độ, nhận thức rủi ro và hành vi đã được tìm thấy có liên quan với nhau và an toàn giao thông trong tâm lý giao thông. </w:t>
      </w:r>
    </w:p>
    <w:p w14:paraId="19DB0D56" w14:textId="663E0D19" w:rsidR="000130C5" w:rsidRPr="00865459" w:rsidRDefault="00DF08DB" w:rsidP="00865459">
      <w:pPr>
        <w:widowControl w:val="0"/>
        <w:spacing w:line="360" w:lineRule="auto"/>
        <w:ind w:firstLine="720"/>
        <w:jc w:val="both"/>
        <w:rPr>
          <w:sz w:val="28"/>
          <w:szCs w:val="28"/>
          <w:lang w:val="vi-VN"/>
        </w:rPr>
      </w:pPr>
      <w:r w:rsidRPr="00865459">
        <w:rPr>
          <w:sz w:val="28"/>
          <w:szCs w:val="28"/>
          <w:lang w:val="vi-VN"/>
        </w:rPr>
        <w:t>Iversen và Rundmo (2004) đã phân tích mối quan hệ giữa thái độ, hành vi rủi ro và sự liên quan đến tai nạn và kết luận rằng thái độ góp phần vào việc dự đoán hành vi</w:t>
      </w:r>
      <w:r w:rsidR="00475C7C" w:rsidRPr="00865459">
        <w:rPr>
          <w:sz w:val="28"/>
          <w:szCs w:val="28"/>
          <w:lang w:val="vi-VN"/>
        </w:rPr>
        <w:t xml:space="preserve">. </w:t>
      </w:r>
    </w:p>
    <w:p w14:paraId="41464FD0" w14:textId="619BEF77" w:rsidR="00A96FDA" w:rsidRPr="00865459" w:rsidRDefault="00CE6C87" w:rsidP="00865459">
      <w:pPr>
        <w:pStyle w:val="LV3"/>
        <w:rPr>
          <w:b w:val="0"/>
        </w:rPr>
      </w:pPr>
      <w:bookmarkStart w:id="70" w:name="_Toc453813909"/>
      <w:bookmarkStart w:id="71" w:name="_Toc43464285"/>
      <w:bookmarkStart w:id="72" w:name="_Toc464993899"/>
      <w:bookmarkStart w:id="73" w:name="_Toc464997988"/>
      <w:r w:rsidRPr="00865459">
        <w:rPr>
          <w:b w:val="0"/>
        </w:rPr>
        <w:t>1.</w:t>
      </w:r>
      <w:r w:rsidR="00A96FDA" w:rsidRPr="00865459">
        <w:rPr>
          <w:b w:val="0"/>
        </w:rPr>
        <w:t>2.1.2. Sự thay đổi về giới tính và độ tuổi trong thái độ và vi phạm giao thông và sự cố liên quan đến tai nạn</w:t>
      </w:r>
      <w:bookmarkEnd w:id="70"/>
      <w:bookmarkEnd w:id="71"/>
      <w:bookmarkEnd w:id="72"/>
      <w:bookmarkEnd w:id="73"/>
    </w:p>
    <w:p w14:paraId="64D18DBC" w14:textId="7C75CB79" w:rsidR="008136E6" w:rsidRPr="00865459" w:rsidRDefault="00425689" w:rsidP="00865459">
      <w:pPr>
        <w:widowControl w:val="0"/>
        <w:spacing w:line="360" w:lineRule="auto"/>
        <w:ind w:firstLine="720"/>
        <w:jc w:val="both"/>
        <w:rPr>
          <w:sz w:val="28"/>
          <w:szCs w:val="28"/>
          <w:lang w:val="vi-VN"/>
        </w:rPr>
      </w:pPr>
      <w:r w:rsidRPr="00865459">
        <w:rPr>
          <w:sz w:val="28"/>
          <w:szCs w:val="28"/>
          <w:lang w:val="vi-VN"/>
        </w:rPr>
        <w:t xml:space="preserve">Ảnh hưởng của các biến số nhân khẩu học xã hội như giới tính, tuổi tác, trình độ học vấn và biến nhân cách đối với hành vi lái xe đã được thiết lập rộng rãi bởi một số nghiên cứu ở các nước thu nhập cao (Nordfjaern </w:t>
      </w:r>
      <w:r w:rsidR="00F42848" w:rsidRPr="00865459">
        <w:rPr>
          <w:sz w:val="28"/>
          <w:szCs w:val="28"/>
          <w:lang w:val="vi-VN"/>
        </w:rPr>
        <w:t>và cộng sự</w:t>
      </w:r>
      <w:r w:rsidR="0025025F" w:rsidRPr="00865459">
        <w:rPr>
          <w:sz w:val="28"/>
          <w:szCs w:val="28"/>
          <w:lang w:val="vi-VN"/>
        </w:rPr>
        <w:t>,</w:t>
      </w:r>
      <w:r w:rsidR="00F42848" w:rsidRPr="00865459">
        <w:rPr>
          <w:sz w:val="28"/>
          <w:szCs w:val="28"/>
          <w:lang w:val="vi-VN"/>
        </w:rPr>
        <w:t xml:space="preserve"> 2010, 2012; Oltedal và Rundmo</w:t>
      </w:r>
      <w:r w:rsidR="0025025F" w:rsidRPr="00865459">
        <w:rPr>
          <w:sz w:val="28"/>
          <w:szCs w:val="28"/>
          <w:lang w:val="vi-VN"/>
        </w:rPr>
        <w:t>,</w:t>
      </w:r>
      <w:r w:rsidR="00F42848" w:rsidRPr="00865459">
        <w:rPr>
          <w:sz w:val="28"/>
          <w:szCs w:val="28"/>
          <w:lang w:val="vi-VN"/>
        </w:rPr>
        <w:t xml:space="preserve"> 2006; Lund và Rundmo</w:t>
      </w:r>
      <w:r w:rsidR="0025025F" w:rsidRPr="00865459">
        <w:rPr>
          <w:sz w:val="28"/>
          <w:szCs w:val="28"/>
          <w:lang w:val="vi-VN"/>
        </w:rPr>
        <w:t>,</w:t>
      </w:r>
      <w:r w:rsidRPr="00865459">
        <w:rPr>
          <w:sz w:val="28"/>
          <w:szCs w:val="28"/>
          <w:lang w:val="vi-VN"/>
        </w:rPr>
        <w:t xml:space="preserve"> 20</w:t>
      </w:r>
      <w:r w:rsidR="00F42848" w:rsidRPr="00865459">
        <w:rPr>
          <w:sz w:val="28"/>
          <w:szCs w:val="28"/>
          <w:lang w:val="vi-VN"/>
        </w:rPr>
        <w:t>09; Yagil</w:t>
      </w:r>
      <w:r w:rsidR="0025025F" w:rsidRPr="00865459">
        <w:rPr>
          <w:sz w:val="28"/>
          <w:szCs w:val="28"/>
          <w:lang w:val="vi-VN"/>
        </w:rPr>
        <w:t>,</w:t>
      </w:r>
      <w:r w:rsidR="00F42848" w:rsidRPr="00865459">
        <w:rPr>
          <w:sz w:val="28"/>
          <w:szCs w:val="28"/>
          <w:lang w:val="vi-VN"/>
        </w:rPr>
        <w:t xml:space="preserve"> 1998; Deery</w:t>
      </w:r>
      <w:r w:rsidR="0025025F" w:rsidRPr="00865459">
        <w:rPr>
          <w:sz w:val="28"/>
          <w:szCs w:val="28"/>
          <w:lang w:val="vi-VN"/>
        </w:rPr>
        <w:t>,</w:t>
      </w:r>
      <w:r w:rsidRPr="00865459">
        <w:rPr>
          <w:sz w:val="28"/>
          <w:szCs w:val="28"/>
          <w:lang w:val="vi-VN"/>
        </w:rPr>
        <w:t xml:space="preserve"> 1999</w:t>
      </w:r>
      <w:r w:rsidR="00274376" w:rsidRPr="00865459">
        <w:rPr>
          <w:sz w:val="28"/>
          <w:szCs w:val="28"/>
          <w:lang w:val="vi-VN"/>
        </w:rPr>
        <w:t>;</w:t>
      </w:r>
      <w:r w:rsidRPr="00865459">
        <w:rPr>
          <w:sz w:val="28"/>
          <w:szCs w:val="28"/>
          <w:lang w:val="vi-VN"/>
        </w:rPr>
        <w:t xml:space="preserve"> (Afukaar </w:t>
      </w:r>
      <w:r w:rsidR="00F42848" w:rsidRPr="00865459">
        <w:rPr>
          <w:sz w:val="28"/>
          <w:szCs w:val="28"/>
          <w:lang w:val="vi-VN"/>
        </w:rPr>
        <w:t xml:space="preserve">và cộng sự </w:t>
      </w:r>
      <w:r w:rsidRPr="00865459">
        <w:rPr>
          <w:sz w:val="28"/>
          <w:szCs w:val="28"/>
          <w:lang w:val="vi-VN"/>
        </w:rPr>
        <w:t xml:space="preserve">2003; Odero </w:t>
      </w:r>
      <w:r w:rsidR="00F42848" w:rsidRPr="00865459">
        <w:rPr>
          <w:sz w:val="28"/>
          <w:szCs w:val="28"/>
          <w:lang w:val="vi-VN"/>
        </w:rPr>
        <w:t xml:space="preserve">và cộng sự </w:t>
      </w:r>
      <w:bookmarkStart w:id="74" w:name="_Toc453813910"/>
      <w:bookmarkStart w:id="75" w:name="_Toc43464286"/>
      <w:bookmarkStart w:id="76" w:name="_Toc464993900"/>
      <w:bookmarkStart w:id="77" w:name="_Toc464997989"/>
      <w:r w:rsidR="00EA07D5" w:rsidRPr="00865459">
        <w:rPr>
          <w:sz w:val="28"/>
          <w:szCs w:val="28"/>
          <w:lang w:val="vi-VN"/>
        </w:rPr>
        <w:t>1997).</w:t>
      </w:r>
    </w:p>
    <w:p w14:paraId="15548C75" w14:textId="563741E8" w:rsidR="00CD69C5" w:rsidRPr="00865459" w:rsidRDefault="00CE6C87" w:rsidP="00865459">
      <w:pPr>
        <w:widowControl w:val="0"/>
        <w:spacing w:line="360" w:lineRule="auto"/>
        <w:jc w:val="both"/>
        <w:rPr>
          <w:b/>
          <w:i/>
          <w:spacing w:val="-6"/>
          <w:sz w:val="28"/>
          <w:szCs w:val="28"/>
          <w:lang w:val="vi-VN"/>
        </w:rPr>
      </w:pPr>
      <w:r w:rsidRPr="00865459">
        <w:rPr>
          <w:b/>
          <w:i/>
          <w:spacing w:val="-6"/>
          <w:sz w:val="28"/>
          <w:szCs w:val="28"/>
          <w:lang w:val="vi-VN"/>
        </w:rPr>
        <w:t>1.</w:t>
      </w:r>
      <w:r w:rsidR="00CD69C5" w:rsidRPr="00865459">
        <w:rPr>
          <w:b/>
          <w:i/>
          <w:spacing w:val="-6"/>
          <w:sz w:val="28"/>
          <w:szCs w:val="28"/>
          <w:lang w:val="vi-VN"/>
        </w:rPr>
        <w:t>2.2. Tổng quan tài liệu về thái độ, hành vi tham gia giao thông đường bộ tại Việt Nam</w:t>
      </w:r>
      <w:bookmarkEnd w:id="74"/>
      <w:bookmarkEnd w:id="75"/>
      <w:bookmarkEnd w:id="76"/>
      <w:bookmarkEnd w:id="77"/>
    </w:p>
    <w:p w14:paraId="441AFA7A" w14:textId="34EAC29E" w:rsidR="003E161C" w:rsidRPr="00865459" w:rsidRDefault="00CE6C87" w:rsidP="00865459">
      <w:pPr>
        <w:pStyle w:val="LV3"/>
        <w:rPr>
          <w:b w:val="0"/>
        </w:rPr>
      </w:pPr>
      <w:bookmarkStart w:id="78" w:name="_Toc453813911"/>
      <w:bookmarkStart w:id="79" w:name="_Toc43464287"/>
      <w:bookmarkStart w:id="80" w:name="_Toc464993901"/>
      <w:bookmarkStart w:id="81" w:name="_Toc464997990"/>
      <w:r w:rsidRPr="00865459">
        <w:rPr>
          <w:b w:val="0"/>
        </w:rPr>
        <w:lastRenderedPageBreak/>
        <w:t>1.2.2</w:t>
      </w:r>
      <w:r w:rsidR="003E161C" w:rsidRPr="00865459">
        <w:rPr>
          <w:b w:val="0"/>
        </w:rPr>
        <w:t xml:space="preserve">.1. Thái độ lái xe, hành vi và vi phạm an toàn giao </w:t>
      </w:r>
      <w:r w:rsidR="00DA0C62" w:rsidRPr="00865459">
        <w:rPr>
          <w:b w:val="0"/>
        </w:rPr>
        <w:t>thông</w:t>
      </w:r>
      <w:bookmarkEnd w:id="78"/>
      <w:bookmarkEnd w:id="79"/>
      <w:bookmarkEnd w:id="80"/>
      <w:bookmarkEnd w:id="81"/>
    </w:p>
    <w:p w14:paraId="3EC1718D" w14:textId="0FA8063E" w:rsidR="00B9184A" w:rsidRPr="00865459" w:rsidRDefault="009D32D4" w:rsidP="00865459">
      <w:pPr>
        <w:widowControl w:val="0"/>
        <w:spacing w:line="360" w:lineRule="auto"/>
        <w:ind w:firstLine="720"/>
        <w:jc w:val="both"/>
        <w:rPr>
          <w:sz w:val="28"/>
          <w:szCs w:val="28"/>
          <w:lang w:val="vi-VN"/>
        </w:rPr>
      </w:pPr>
      <w:r w:rsidRPr="00865459">
        <w:rPr>
          <w:sz w:val="28"/>
          <w:szCs w:val="28"/>
          <w:lang w:val="vi-VN"/>
        </w:rPr>
        <w:t xml:space="preserve">Tại Việt Nam, có nhiều nghiên cứu liên quan đến thái độ, hành vi tham gia </w:t>
      </w:r>
      <w:r w:rsidR="006A689B" w:rsidRPr="00865459">
        <w:rPr>
          <w:sz w:val="28"/>
          <w:szCs w:val="28"/>
          <w:lang w:val="vi-VN"/>
        </w:rPr>
        <w:t>GTĐB</w:t>
      </w:r>
      <w:r w:rsidRPr="00865459">
        <w:rPr>
          <w:sz w:val="28"/>
          <w:szCs w:val="28"/>
          <w:lang w:val="vi-VN"/>
        </w:rPr>
        <w:t xml:space="preserve"> hoặc nghiên cứu tìm hiểu nguyên nhân dẫn đến mất an toàn giao thông. </w:t>
      </w:r>
      <w:r w:rsidR="007B1413" w:rsidRPr="00865459">
        <w:rPr>
          <w:sz w:val="28"/>
          <w:szCs w:val="28"/>
          <w:lang w:val="vi-VN"/>
        </w:rPr>
        <w:t>Nghiên cứu chi phí tai nạn giao thông đường bộ của Trinh Thuy, A và Nguyen Xuan, D (2005)</w:t>
      </w:r>
      <w:r w:rsidR="00C210B9" w:rsidRPr="00865459">
        <w:rPr>
          <w:sz w:val="28"/>
          <w:szCs w:val="28"/>
          <w:lang w:val="vi-VN"/>
        </w:rPr>
        <w:t>,....</w:t>
      </w:r>
      <w:r w:rsidR="007B1413" w:rsidRPr="00865459">
        <w:rPr>
          <w:sz w:val="28"/>
          <w:szCs w:val="28"/>
          <w:lang w:val="vi-VN"/>
        </w:rPr>
        <w:t xml:space="preserve"> tập trung vào việc dùng các phương pháp của một số nước phát triển, áp dụng vào điều kiện Việt Nam để xác định tổng thiệt hại của tai nạn giao thông đường bộ. Nghiên cứu đã chỉ ra n</w:t>
      </w:r>
      <w:r w:rsidR="00834E5C" w:rsidRPr="00865459">
        <w:rPr>
          <w:sz w:val="28"/>
          <w:szCs w:val="28"/>
          <w:lang w:val="vi-VN"/>
        </w:rPr>
        <w:t>guyên nhân phần lớn là do vi phạ</w:t>
      </w:r>
      <w:r w:rsidR="007B1413" w:rsidRPr="00865459">
        <w:rPr>
          <w:sz w:val="28"/>
          <w:szCs w:val="28"/>
          <w:lang w:val="vi-VN"/>
        </w:rPr>
        <w:t xml:space="preserve">m tốc độ, nhận thức và hành vi của người điều khiển phương tiện. </w:t>
      </w:r>
    </w:p>
    <w:p w14:paraId="4A42D67F" w14:textId="4C54581F" w:rsidR="003E161C" w:rsidRPr="00865459" w:rsidRDefault="00CE6C87" w:rsidP="00865459">
      <w:pPr>
        <w:pStyle w:val="LV3"/>
        <w:rPr>
          <w:b w:val="0"/>
        </w:rPr>
      </w:pPr>
      <w:bookmarkStart w:id="82" w:name="_Toc453813912"/>
      <w:bookmarkStart w:id="83" w:name="_Toc43464288"/>
      <w:bookmarkStart w:id="84" w:name="_Toc464993902"/>
      <w:bookmarkStart w:id="85" w:name="_Toc464997991"/>
      <w:r w:rsidRPr="00865459">
        <w:rPr>
          <w:b w:val="0"/>
        </w:rPr>
        <w:t>1.2.2</w:t>
      </w:r>
      <w:r w:rsidR="003E161C" w:rsidRPr="00865459">
        <w:rPr>
          <w:b w:val="0"/>
        </w:rPr>
        <w:t>.2. Sự thay đổi về giới tính và độ tuổi trong thái độ và vi phạm giao thông và sự cố liên quan đến tai nạn</w:t>
      </w:r>
      <w:bookmarkEnd w:id="82"/>
      <w:bookmarkEnd w:id="83"/>
      <w:bookmarkEnd w:id="84"/>
      <w:bookmarkEnd w:id="85"/>
    </w:p>
    <w:p w14:paraId="0F56101D" w14:textId="77777777" w:rsidR="008136E6" w:rsidRPr="00865459" w:rsidRDefault="00D827DC" w:rsidP="00865459">
      <w:pPr>
        <w:widowControl w:val="0"/>
        <w:spacing w:line="360" w:lineRule="auto"/>
        <w:ind w:firstLine="720"/>
        <w:jc w:val="both"/>
        <w:rPr>
          <w:sz w:val="28"/>
          <w:szCs w:val="28"/>
          <w:lang w:val="vi-VN"/>
        </w:rPr>
      </w:pPr>
      <w:r w:rsidRPr="00865459">
        <w:rPr>
          <w:sz w:val="28"/>
          <w:szCs w:val="28"/>
          <w:lang w:val="vi-VN"/>
        </w:rPr>
        <w:t xml:space="preserve"> </w:t>
      </w:r>
      <w:r w:rsidR="009D32D4" w:rsidRPr="00865459">
        <w:rPr>
          <w:sz w:val="28"/>
          <w:szCs w:val="28"/>
          <w:lang w:val="vi-VN"/>
        </w:rPr>
        <w:t xml:space="preserve">Các nghiên cứu khác nhau đã chứng minh rằng các biến số nhân khẩu học (giới tính và tuổi tác) có ảnh hưởng đến thái độ của lái xe, vi phạm giao thông và liên quan đến các vụ tai nạn ở Việt Nam. Phan Thuận và Dương Thị Ngọc Thu (2005) đã chỉ ra các yếu tố giới tính, tuổi tác, nghề nghiệp, trình độ học vấn tác động khá mạnh mẽ đến hành vi sai lệch của người tham gia giao thông. </w:t>
      </w:r>
      <w:bookmarkStart w:id="86" w:name="_Toc453816442"/>
      <w:bookmarkStart w:id="87" w:name="_Toc464993904"/>
      <w:bookmarkStart w:id="88" w:name="_Toc464997993"/>
      <w:bookmarkStart w:id="89" w:name="_Toc453370116"/>
      <w:bookmarkStart w:id="90" w:name="_Toc453813914"/>
    </w:p>
    <w:p w14:paraId="51D82F61" w14:textId="01C28365" w:rsidR="004A25AE" w:rsidRPr="00865459" w:rsidRDefault="004A25AE" w:rsidP="00865459">
      <w:pPr>
        <w:spacing w:line="360" w:lineRule="auto"/>
        <w:jc w:val="both"/>
        <w:rPr>
          <w:b/>
          <w:color w:val="000000" w:themeColor="text1"/>
          <w:sz w:val="28"/>
          <w:szCs w:val="28"/>
          <w:lang w:val="vi-VN"/>
        </w:rPr>
      </w:pPr>
      <w:r w:rsidRPr="00865459">
        <w:rPr>
          <w:b/>
          <w:color w:val="000000" w:themeColor="text1"/>
          <w:sz w:val="28"/>
          <w:szCs w:val="28"/>
          <w:lang w:val="vi-VN"/>
        </w:rPr>
        <w:t>1</w:t>
      </w:r>
      <w:r w:rsidR="00055987" w:rsidRPr="00865459">
        <w:rPr>
          <w:b/>
          <w:color w:val="000000" w:themeColor="text1"/>
          <w:sz w:val="28"/>
          <w:szCs w:val="28"/>
          <w:lang w:val="vi-VN"/>
        </w:rPr>
        <w:t>.3. Tổng quan về m</w:t>
      </w:r>
      <w:r w:rsidRPr="00865459">
        <w:rPr>
          <w:b/>
          <w:color w:val="000000" w:themeColor="text1"/>
          <w:sz w:val="28"/>
          <w:szCs w:val="28"/>
          <w:lang w:val="vi-VN"/>
        </w:rPr>
        <w:t>ối quan hệ giữa Marketing xã hội, thái độ và hành vi tham gia giao thông đường bộ</w:t>
      </w:r>
      <w:bookmarkStart w:id="91" w:name="_Toc464993926"/>
      <w:bookmarkStart w:id="92" w:name="_Toc464998017"/>
    </w:p>
    <w:bookmarkEnd w:id="91"/>
    <w:bookmarkEnd w:id="92"/>
    <w:p w14:paraId="716722FB" w14:textId="77777777" w:rsidR="004A25AE" w:rsidRPr="00865459" w:rsidRDefault="004A25AE" w:rsidP="00865459">
      <w:pPr>
        <w:spacing w:line="360" w:lineRule="auto"/>
        <w:ind w:firstLine="720"/>
        <w:jc w:val="both"/>
        <w:rPr>
          <w:sz w:val="28"/>
          <w:szCs w:val="28"/>
          <w:lang w:val="vi-VN"/>
        </w:rPr>
      </w:pPr>
      <w:r w:rsidRPr="00865459">
        <w:rPr>
          <w:sz w:val="28"/>
          <w:szCs w:val="28"/>
          <w:lang w:val="vi-VN"/>
        </w:rPr>
        <w:t>Nhiều yếu tố ảnh hưởng đến an toàn đường bộ trong số đó có hành vi, xây dựng và tình trạng của phương tiện và tình trạng cơ sở hạ tầng. Tổ chức Y tế Thế giới nhấn mạnh rằng các chiến dịch marketing xã hội tạo điều kiện thay đổi kiến thức, thái độ và thực hiện của người sử dụng đường liên quan đến các yếu tố rủi ro chính và tăng nhận thức về thực thi (WHO, 2015).</w:t>
      </w:r>
    </w:p>
    <w:p w14:paraId="09CF7A83" w14:textId="6C9B9061" w:rsidR="004A25AE" w:rsidRPr="00865459" w:rsidRDefault="004A25AE" w:rsidP="00865459">
      <w:pPr>
        <w:pStyle w:val="BNG"/>
        <w:rPr>
          <w:i w:val="0"/>
        </w:rPr>
      </w:pPr>
      <w:bookmarkStart w:id="93" w:name="_Toc464998020"/>
      <w:r w:rsidRPr="00865459">
        <w:rPr>
          <w:i w:val="0"/>
        </w:rPr>
        <w:t>Bảng 1.6: Các lý thuyết và mô hình được sử dụng rộng rãi nhất trong marketing xã hội.</w:t>
      </w:r>
      <w:bookmarkEnd w:id="93"/>
    </w:p>
    <w:tbl>
      <w:tblPr>
        <w:tblStyle w:val="TableGrid"/>
        <w:tblW w:w="0" w:type="auto"/>
        <w:jc w:val="center"/>
        <w:tblLook w:val="04A0" w:firstRow="1" w:lastRow="0" w:firstColumn="1" w:lastColumn="0" w:noHBand="0" w:noVBand="1"/>
      </w:tblPr>
      <w:tblGrid>
        <w:gridCol w:w="708"/>
        <w:gridCol w:w="5257"/>
        <w:gridCol w:w="1192"/>
      </w:tblGrid>
      <w:tr w:rsidR="004A25AE" w:rsidRPr="00865459" w14:paraId="58EC501C" w14:textId="77777777" w:rsidTr="00865459">
        <w:trPr>
          <w:jc w:val="center"/>
        </w:trPr>
        <w:tc>
          <w:tcPr>
            <w:tcW w:w="0" w:type="auto"/>
          </w:tcPr>
          <w:p w14:paraId="779BA497" w14:textId="77777777" w:rsidR="004A25AE" w:rsidRPr="00865459" w:rsidRDefault="004A25AE" w:rsidP="00865459">
            <w:pPr>
              <w:jc w:val="center"/>
              <w:rPr>
                <w:b/>
                <w:sz w:val="26"/>
                <w:szCs w:val="28"/>
              </w:rPr>
            </w:pPr>
            <w:r w:rsidRPr="00865459">
              <w:rPr>
                <w:b/>
                <w:sz w:val="26"/>
                <w:szCs w:val="28"/>
              </w:rPr>
              <w:t>STT</w:t>
            </w:r>
          </w:p>
        </w:tc>
        <w:tc>
          <w:tcPr>
            <w:tcW w:w="0" w:type="auto"/>
          </w:tcPr>
          <w:p w14:paraId="29062D1E" w14:textId="77777777" w:rsidR="004A25AE" w:rsidRPr="00865459" w:rsidRDefault="004A25AE" w:rsidP="00865459">
            <w:pPr>
              <w:jc w:val="center"/>
              <w:rPr>
                <w:b/>
                <w:sz w:val="26"/>
                <w:szCs w:val="28"/>
              </w:rPr>
            </w:pPr>
            <w:r w:rsidRPr="00865459">
              <w:rPr>
                <w:b/>
                <w:sz w:val="26"/>
                <w:szCs w:val="28"/>
              </w:rPr>
              <w:t>Các lý thuyết/Mô hình</w:t>
            </w:r>
          </w:p>
        </w:tc>
        <w:tc>
          <w:tcPr>
            <w:tcW w:w="0" w:type="auto"/>
          </w:tcPr>
          <w:p w14:paraId="6CFD9FE7" w14:textId="77777777" w:rsidR="004A25AE" w:rsidRPr="00865459" w:rsidRDefault="004A25AE" w:rsidP="00865459">
            <w:pPr>
              <w:jc w:val="center"/>
              <w:rPr>
                <w:b/>
                <w:sz w:val="26"/>
                <w:szCs w:val="28"/>
              </w:rPr>
            </w:pPr>
            <w:r w:rsidRPr="00865459">
              <w:rPr>
                <w:b/>
                <w:sz w:val="26"/>
                <w:szCs w:val="28"/>
              </w:rPr>
              <w:t>Tần suất</w:t>
            </w:r>
          </w:p>
        </w:tc>
      </w:tr>
      <w:tr w:rsidR="004A25AE" w:rsidRPr="00865459" w14:paraId="0F29D910" w14:textId="77777777" w:rsidTr="00865459">
        <w:trPr>
          <w:jc w:val="center"/>
        </w:trPr>
        <w:tc>
          <w:tcPr>
            <w:tcW w:w="0" w:type="auto"/>
          </w:tcPr>
          <w:p w14:paraId="7CCA314A" w14:textId="77777777" w:rsidR="004A25AE" w:rsidRPr="00865459" w:rsidRDefault="004A25AE" w:rsidP="00865459">
            <w:pPr>
              <w:jc w:val="both"/>
              <w:rPr>
                <w:sz w:val="26"/>
                <w:szCs w:val="28"/>
              </w:rPr>
            </w:pPr>
            <w:r w:rsidRPr="00865459">
              <w:rPr>
                <w:sz w:val="26"/>
                <w:szCs w:val="28"/>
              </w:rPr>
              <w:t>1</w:t>
            </w:r>
          </w:p>
        </w:tc>
        <w:tc>
          <w:tcPr>
            <w:tcW w:w="0" w:type="auto"/>
          </w:tcPr>
          <w:p w14:paraId="73D1CC08" w14:textId="77777777" w:rsidR="004A25AE" w:rsidRPr="00865459" w:rsidRDefault="004A25AE" w:rsidP="00865459">
            <w:pPr>
              <w:jc w:val="both"/>
              <w:rPr>
                <w:sz w:val="26"/>
                <w:szCs w:val="28"/>
              </w:rPr>
            </w:pPr>
            <w:r w:rsidRPr="00865459">
              <w:rPr>
                <w:sz w:val="26"/>
                <w:szCs w:val="28"/>
              </w:rPr>
              <w:t>Lý thuyết nhận thức xã hội</w:t>
            </w:r>
          </w:p>
        </w:tc>
        <w:tc>
          <w:tcPr>
            <w:tcW w:w="0" w:type="auto"/>
          </w:tcPr>
          <w:p w14:paraId="528D3B54" w14:textId="77777777" w:rsidR="004A25AE" w:rsidRPr="00865459" w:rsidRDefault="004A25AE" w:rsidP="00865459">
            <w:pPr>
              <w:jc w:val="center"/>
              <w:rPr>
                <w:sz w:val="26"/>
                <w:szCs w:val="28"/>
              </w:rPr>
            </w:pPr>
            <w:r w:rsidRPr="00865459">
              <w:rPr>
                <w:sz w:val="26"/>
                <w:szCs w:val="28"/>
              </w:rPr>
              <w:t>23</w:t>
            </w:r>
          </w:p>
        </w:tc>
      </w:tr>
      <w:tr w:rsidR="004A25AE" w:rsidRPr="00865459" w14:paraId="4E7A99FF" w14:textId="77777777" w:rsidTr="00865459">
        <w:trPr>
          <w:jc w:val="center"/>
        </w:trPr>
        <w:tc>
          <w:tcPr>
            <w:tcW w:w="0" w:type="auto"/>
          </w:tcPr>
          <w:p w14:paraId="53790298" w14:textId="77777777" w:rsidR="004A25AE" w:rsidRPr="00865459" w:rsidRDefault="004A25AE" w:rsidP="00865459">
            <w:pPr>
              <w:jc w:val="both"/>
              <w:rPr>
                <w:sz w:val="26"/>
                <w:szCs w:val="28"/>
              </w:rPr>
            </w:pPr>
            <w:r w:rsidRPr="00865459">
              <w:rPr>
                <w:sz w:val="26"/>
                <w:szCs w:val="28"/>
              </w:rPr>
              <w:t>2</w:t>
            </w:r>
          </w:p>
        </w:tc>
        <w:tc>
          <w:tcPr>
            <w:tcW w:w="0" w:type="auto"/>
          </w:tcPr>
          <w:p w14:paraId="64655B81" w14:textId="77777777" w:rsidR="004A25AE" w:rsidRPr="00865459" w:rsidRDefault="004A25AE" w:rsidP="00865459">
            <w:pPr>
              <w:jc w:val="both"/>
              <w:rPr>
                <w:sz w:val="26"/>
                <w:szCs w:val="28"/>
              </w:rPr>
            </w:pPr>
            <w:r w:rsidRPr="00865459">
              <w:rPr>
                <w:sz w:val="26"/>
                <w:szCs w:val="28"/>
              </w:rPr>
              <w:t>Lý thuyết hành động hợp lý/hành vi có kế hoạch</w:t>
            </w:r>
          </w:p>
        </w:tc>
        <w:tc>
          <w:tcPr>
            <w:tcW w:w="0" w:type="auto"/>
          </w:tcPr>
          <w:p w14:paraId="1F745F59" w14:textId="77777777" w:rsidR="004A25AE" w:rsidRPr="00865459" w:rsidRDefault="004A25AE" w:rsidP="00865459">
            <w:pPr>
              <w:jc w:val="center"/>
              <w:rPr>
                <w:sz w:val="26"/>
                <w:szCs w:val="28"/>
              </w:rPr>
            </w:pPr>
            <w:r w:rsidRPr="00865459">
              <w:rPr>
                <w:sz w:val="26"/>
                <w:szCs w:val="28"/>
              </w:rPr>
              <w:t>22</w:t>
            </w:r>
          </w:p>
        </w:tc>
      </w:tr>
      <w:tr w:rsidR="004A25AE" w:rsidRPr="00865459" w14:paraId="78FC9DA2" w14:textId="77777777" w:rsidTr="00865459">
        <w:trPr>
          <w:jc w:val="center"/>
        </w:trPr>
        <w:tc>
          <w:tcPr>
            <w:tcW w:w="0" w:type="auto"/>
          </w:tcPr>
          <w:p w14:paraId="50729C1C" w14:textId="77777777" w:rsidR="004A25AE" w:rsidRPr="00865459" w:rsidRDefault="004A25AE" w:rsidP="00865459">
            <w:pPr>
              <w:jc w:val="both"/>
              <w:rPr>
                <w:sz w:val="26"/>
                <w:szCs w:val="28"/>
              </w:rPr>
            </w:pPr>
            <w:r w:rsidRPr="00865459">
              <w:rPr>
                <w:sz w:val="26"/>
                <w:szCs w:val="28"/>
              </w:rPr>
              <w:t>3</w:t>
            </w:r>
          </w:p>
        </w:tc>
        <w:tc>
          <w:tcPr>
            <w:tcW w:w="0" w:type="auto"/>
          </w:tcPr>
          <w:p w14:paraId="57DBBB28" w14:textId="77777777" w:rsidR="004A25AE" w:rsidRPr="00865459" w:rsidRDefault="004A25AE" w:rsidP="00865459">
            <w:pPr>
              <w:jc w:val="both"/>
              <w:rPr>
                <w:sz w:val="26"/>
                <w:szCs w:val="28"/>
              </w:rPr>
            </w:pPr>
            <w:r w:rsidRPr="00865459">
              <w:rPr>
                <w:sz w:val="26"/>
                <w:szCs w:val="28"/>
              </w:rPr>
              <w:t>Mô hình niềm tin sức khoẻ</w:t>
            </w:r>
          </w:p>
        </w:tc>
        <w:tc>
          <w:tcPr>
            <w:tcW w:w="0" w:type="auto"/>
          </w:tcPr>
          <w:p w14:paraId="23A7D755" w14:textId="77777777" w:rsidR="004A25AE" w:rsidRPr="00865459" w:rsidRDefault="004A25AE" w:rsidP="00865459">
            <w:pPr>
              <w:jc w:val="center"/>
              <w:rPr>
                <w:sz w:val="26"/>
                <w:szCs w:val="28"/>
              </w:rPr>
            </w:pPr>
            <w:r w:rsidRPr="00865459">
              <w:rPr>
                <w:sz w:val="26"/>
                <w:szCs w:val="28"/>
              </w:rPr>
              <w:t>21</w:t>
            </w:r>
          </w:p>
        </w:tc>
      </w:tr>
      <w:tr w:rsidR="004A25AE" w:rsidRPr="00865459" w14:paraId="514DCACE" w14:textId="77777777" w:rsidTr="00865459">
        <w:trPr>
          <w:jc w:val="center"/>
        </w:trPr>
        <w:tc>
          <w:tcPr>
            <w:tcW w:w="0" w:type="auto"/>
          </w:tcPr>
          <w:p w14:paraId="0E38542E" w14:textId="77777777" w:rsidR="004A25AE" w:rsidRPr="00865459" w:rsidRDefault="004A25AE" w:rsidP="00865459">
            <w:pPr>
              <w:jc w:val="both"/>
              <w:rPr>
                <w:sz w:val="26"/>
                <w:szCs w:val="28"/>
              </w:rPr>
            </w:pPr>
            <w:r w:rsidRPr="00865459">
              <w:rPr>
                <w:sz w:val="26"/>
                <w:szCs w:val="28"/>
              </w:rPr>
              <w:t>4</w:t>
            </w:r>
          </w:p>
        </w:tc>
        <w:tc>
          <w:tcPr>
            <w:tcW w:w="0" w:type="auto"/>
          </w:tcPr>
          <w:p w14:paraId="220213CC" w14:textId="77777777" w:rsidR="004A25AE" w:rsidRPr="00865459" w:rsidRDefault="004A25AE" w:rsidP="00865459">
            <w:pPr>
              <w:jc w:val="both"/>
              <w:rPr>
                <w:sz w:val="26"/>
                <w:szCs w:val="28"/>
              </w:rPr>
            </w:pPr>
            <w:r w:rsidRPr="00865459">
              <w:rPr>
                <w:sz w:val="26"/>
                <w:szCs w:val="28"/>
              </w:rPr>
              <w:t>Mô hình giai đoạn thay đổi</w:t>
            </w:r>
          </w:p>
        </w:tc>
        <w:tc>
          <w:tcPr>
            <w:tcW w:w="0" w:type="auto"/>
          </w:tcPr>
          <w:p w14:paraId="44BE3D98" w14:textId="77777777" w:rsidR="004A25AE" w:rsidRPr="00865459" w:rsidRDefault="004A25AE" w:rsidP="00865459">
            <w:pPr>
              <w:jc w:val="center"/>
              <w:rPr>
                <w:sz w:val="26"/>
                <w:szCs w:val="28"/>
              </w:rPr>
            </w:pPr>
            <w:r w:rsidRPr="00865459">
              <w:rPr>
                <w:sz w:val="26"/>
                <w:szCs w:val="28"/>
              </w:rPr>
              <w:t>20</w:t>
            </w:r>
          </w:p>
        </w:tc>
      </w:tr>
      <w:tr w:rsidR="004A25AE" w:rsidRPr="00865459" w14:paraId="40CAB7C9" w14:textId="77777777" w:rsidTr="00865459">
        <w:trPr>
          <w:jc w:val="center"/>
        </w:trPr>
        <w:tc>
          <w:tcPr>
            <w:tcW w:w="0" w:type="auto"/>
          </w:tcPr>
          <w:p w14:paraId="306A31D4" w14:textId="77777777" w:rsidR="004A25AE" w:rsidRPr="00865459" w:rsidRDefault="004A25AE" w:rsidP="00865459">
            <w:pPr>
              <w:jc w:val="both"/>
              <w:rPr>
                <w:sz w:val="26"/>
                <w:szCs w:val="28"/>
              </w:rPr>
            </w:pPr>
            <w:r w:rsidRPr="00865459">
              <w:rPr>
                <w:sz w:val="26"/>
                <w:szCs w:val="28"/>
              </w:rPr>
              <w:t>5</w:t>
            </w:r>
          </w:p>
        </w:tc>
        <w:tc>
          <w:tcPr>
            <w:tcW w:w="0" w:type="auto"/>
          </w:tcPr>
          <w:p w14:paraId="7506688E" w14:textId="77777777" w:rsidR="004A25AE" w:rsidRPr="00865459" w:rsidRDefault="004A25AE" w:rsidP="00865459">
            <w:pPr>
              <w:jc w:val="both"/>
              <w:rPr>
                <w:sz w:val="26"/>
                <w:szCs w:val="28"/>
              </w:rPr>
            </w:pPr>
            <w:r w:rsidRPr="00865459">
              <w:rPr>
                <w:sz w:val="26"/>
                <w:szCs w:val="28"/>
              </w:rPr>
              <w:t>Mô hình xã hội/hành vi –sinh thái</w:t>
            </w:r>
          </w:p>
        </w:tc>
        <w:tc>
          <w:tcPr>
            <w:tcW w:w="0" w:type="auto"/>
          </w:tcPr>
          <w:p w14:paraId="11E607ED" w14:textId="77777777" w:rsidR="004A25AE" w:rsidRPr="00865459" w:rsidRDefault="004A25AE" w:rsidP="00865459">
            <w:pPr>
              <w:jc w:val="center"/>
              <w:rPr>
                <w:sz w:val="26"/>
                <w:szCs w:val="28"/>
              </w:rPr>
            </w:pPr>
            <w:r w:rsidRPr="00865459">
              <w:rPr>
                <w:sz w:val="26"/>
                <w:szCs w:val="28"/>
              </w:rPr>
              <w:t>16</w:t>
            </w:r>
          </w:p>
        </w:tc>
      </w:tr>
      <w:tr w:rsidR="004A25AE" w:rsidRPr="00865459" w14:paraId="438D2893" w14:textId="77777777" w:rsidTr="00865459">
        <w:trPr>
          <w:jc w:val="center"/>
        </w:trPr>
        <w:tc>
          <w:tcPr>
            <w:tcW w:w="0" w:type="auto"/>
          </w:tcPr>
          <w:p w14:paraId="3BF965B3" w14:textId="77777777" w:rsidR="004A25AE" w:rsidRPr="00865459" w:rsidRDefault="004A25AE" w:rsidP="00865459">
            <w:pPr>
              <w:jc w:val="both"/>
              <w:rPr>
                <w:sz w:val="26"/>
                <w:szCs w:val="28"/>
              </w:rPr>
            </w:pPr>
            <w:r w:rsidRPr="00865459">
              <w:rPr>
                <w:sz w:val="26"/>
                <w:szCs w:val="28"/>
              </w:rPr>
              <w:t>6</w:t>
            </w:r>
          </w:p>
        </w:tc>
        <w:tc>
          <w:tcPr>
            <w:tcW w:w="0" w:type="auto"/>
          </w:tcPr>
          <w:p w14:paraId="69BF4909" w14:textId="77777777" w:rsidR="004A25AE" w:rsidRPr="00865459" w:rsidRDefault="004A25AE" w:rsidP="00865459">
            <w:pPr>
              <w:jc w:val="both"/>
              <w:rPr>
                <w:sz w:val="26"/>
                <w:szCs w:val="28"/>
              </w:rPr>
            </w:pPr>
            <w:r w:rsidRPr="00865459">
              <w:rPr>
                <w:sz w:val="26"/>
                <w:szCs w:val="28"/>
              </w:rPr>
              <w:t>Lý thuyết lan toả của sự đổi mới</w:t>
            </w:r>
          </w:p>
        </w:tc>
        <w:tc>
          <w:tcPr>
            <w:tcW w:w="0" w:type="auto"/>
          </w:tcPr>
          <w:p w14:paraId="6A61C345" w14:textId="77777777" w:rsidR="004A25AE" w:rsidRPr="00865459" w:rsidRDefault="004A25AE" w:rsidP="00865459">
            <w:pPr>
              <w:jc w:val="center"/>
              <w:rPr>
                <w:sz w:val="26"/>
                <w:szCs w:val="28"/>
              </w:rPr>
            </w:pPr>
            <w:r w:rsidRPr="00865459">
              <w:rPr>
                <w:sz w:val="26"/>
                <w:szCs w:val="28"/>
              </w:rPr>
              <w:t>14</w:t>
            </w:r>
          </w:p>
        </w:tc>
      </w:tr>
    </w:tbl>
    <w:p w14:paraId="344C5FAC" w14:textId="26FEDA31" w:rsidR="004A25AE" w:rsidRPr="00865459" w:rsidRDefault="004A25AE" w:rsidP="00865459">
      <w:pPr>
        <w:spacing w:line="360" w:lineRule="auto"/>
        <w:jc w:val="right"/>
        <w:rPr>
          <w:i/>
          <w:sz w:val="28"/>
          <w:szCs w:val="28"/>
        </w:rPr>
      </w:pPr>
      <w:r w:rsidRPr="00865459">
        <w:rPr>
          <w:i/>
          <w:sz w:val="28"/>
          <w:szCs w:val="28"/>
        </w:rPr>
        <w:t>Nguồn: V.Dao Trương (2014)</w:t>
      </w:r>
    </w:p>
    <w:p w14:paraId="6A4AD5F8" w14:textId="579B9B81" w:rsidR="00055987" w:rsidRPr="00865459" w:rsidRDefault="00055987" w:rsidP="00865459">
      <w:pPr>
        <w:spacing w:line="360" w:lineRule="auto"/>
        <w:jc w:val="both"/>
        <w:rPr>
          <w:b/>
          <w:sz w:val="28"/>
          <w:szCs w:val="28"/>
        </w:rPr>
      </w:pPr>
      <w:bookmarkStart w:id="94" w:name="_Toc465675380"/>
      <w:r w:rsidRPr="00865459">
        <w:rPr>
          <w:b/>
          <w:sz w:val="28"/>
          <w:szCs w:val="28"/>
        </w:rPr>
        <w:t>1.4. Xác định khoảng trống nghiên cứu</w:t>
      </w:r>
      <w:bookmarkEnd w:id="94"/>
    </w:p>
    <w:p w14:paraId="53FF6F46" w14:textId="0E255E99" w:rsidR="00055987" w:rsidRPr="00865459" w:rsidRDefault="00055987" w:rsidP="00865459">
      <w:pPr>
        <w:spacing w:line="360" w:lineRule="auto"/>
        <w:jc w:val="both"/>
        <w:rPr>
          <w:b/>
          <w:i/>
          <w:sz w:val="28"/>
          <w:szCs w:val="28"/>
        </w:rPr>
      </w:pPr>
      <w:bookmarkStart w:id="95" w:name="_Toc465675381"/>
      <w:r w:rsidRPr="00865459">
        <w:rPr>
          <w:b/>
          <w:i/>
          <w:sz w:val="28"/>
          <w:szCs w:val="28"/>
        </w:rPr>
        <w:lastRenderedPageBreak/>
        <w:t>1.4.1. Những vấn đề tổng quan đã giải quyết</w:t>
      </w:r>
      <w:bookmarkEnd w:id="95"/>
    </w:p>
    <w:p w14:paraId="0585F7BF" w14:textId="158951C7" w:rsidR="00055987" w:rsidRPr="00865459" w:rsidRDefault="00055987" w:rsidP="00865459">
      <w:pPr>
        <w:spacing w:line="360" w:lineRule="auto"/>
        <w:jc w:val="both"/>
        <w:rPr>
          <w:i/>
          <w:sz w:val="28"/>
          <w:szCs w:val="28"/>
        </w:rPr>
      </w:pPr>
      <w:r w:rsidRPr="00865459">
        <w:rPr>
          <w:i/>
          <w:sz w:val="28"/>
          <w:szCs w:val="28"/>
        </w:rPr>
        <w:t>1.4.1.1. Những vấn đề đã làm được đối với marketing xã hội</w:t>
      </w:r>
    </w:p>
    <w:p w14:paraId="2D252840" w14:textId="043CE71E" w:rsidR="00055987" w:rsidRPr="00865459" w:rsidRDefault="00055987" w:rsidP="00865459">
      <w:pPr>
        <w:spacing w:line="360" w:lineRule="auto"/>
        <w:jc w:val="both"/>
        <w:rPr>
          <w:i/>
          <w:sz w:val="28"/>
          <w:szCs w:val="28"/>
        </w:rPr>
      </w:pPr>
      <w:r w:rsidRPr="00865459">
        <w:rPr>
          <w:i/>
          <w:sz w:val="28"/>
          <w:szCs w:val="28"/>
        </w:rPr>
        <w:t>1.4.1.2. Những vấn đề đã làm được đối với thái độ, hành vi tham gia giao thông đường bộ</w:t>
      </w:r>
    </w:p>
    <w:p w14:paraId="6900A6B4" w14:textId="22CC2A69" w:rsidR="00055987" w:rsidRPr="00865459" w:rsidRDefault="00055987" w:rsidP="00865459">
      <w:pPr>
        <w:spacing w:line="360" w:lineRule="auto"/>
        <w:jc w:val="both"/>
        <w:rPr>
          <w:b/>
          <w:i/>
          <w:sz w:val="28"/>
          <w:szCs w:val="28"/>
        </w:rPr>
      </w:pPr>
      <w:bookmarkStart w:id="96" w:name="_Toc465675382"/>
      <w:r w:rsidRPr="00865459">
        <w:rPr>
          <w:b/>
          <w:i/>
          <w:sz w:val="28"/>
          <w:szCs w:val="28"/>
        </w:rPr>
        <w:t>1.4.2. Những vấn đề tổng quan chưa giải quyết</w:t>
      </w:r>
      <w:bookmarkEnd w:id="96"/>
    </w:p>
    <w:p w14:paraId="590828DF" w14:textId="10C62C7D" w:rsidR="00055987" w:rsidRPr="00865459" w:rsidRDefault="00055987" w:rsidP="00865459">
      <w:pPr>
        <w:spacing w:line="360" w:lineRule="auto"/>
        <w:jc w:val="both"/>
        <w:rPr>
          <w:i/>
          <w:sz w:val="28"/>
          <w:szCs w:val="28"/>
        </w:rPr>
      </w:pPr>
      <w:r w:rsidRPr="00865459">
        <w:rPr>
          <w:i/>
          <w:sz w:val="28"/>
          <w:szCs w:val="28"/>
        </w:rPr>
        <w:t>1.4.2.1. Những vấn đề tổng quan chưa làm được về marketing xã hội</w:t>
      </w:r>
    </w:p>
    <w:p w14:paraId="1FD2640C" w14:textId="6E475508" w:rsidR="00055987" w:rsidRPr="00865459" w:rsidRDefault="00055987" w:rsidP="00865459">
      <w:pPr>
        <w:spacing w:line="360" w:lineRule="auto"/>
        <w:jc w:val="both"/>
        <w:rPr>
          <w:i/>
          <w:sz w:val="28"/>
          <w:szCs w:val="28"/>
        </w:rPr>
      </w:pPr>
      <w:r w:rsidRPr="00865459">
        <w:rPr>
          <w:i/>
          <w:sz w:val="28"/>
          <w:szCs w:val="28"/>
        </w:rPr>
        <w:t>1.4.2.2. Những vấn đề tổng quan chưa làm được về thái độ, hành vi tham gia giao thông đường bộ</w:t>
      </w:r>
    </w:p>
    <w:p w14:paraId="518BC377" w14:textId="1758F7C0" w:rsidR="00055987" w:rsidRPr="00865459" w:rsidRDefault="00055987" w:rsidP="00865459">
      <w:pPr>
        <w:spacing w:line="360" w:lineRule="auto"/>
        <w:jc w:val="both"/>
        <w:rPr>
          <w:b/>
          <w:i/>
          <w:sz w:val="28"/>
          <w:szCs w:val="28"/>
        </w:rPr>
      </w:pPr>
      <w:bookmarkStart w:id="97" w:name="_Toc465675383"/>
      <w:r w:rsidRPr="00865459">
        <w:rPr>
          <w:b/>
          <w:i/>
          <w:sz w:val="28"/>
          <w:szCs w:val="28"/>
        </w:rPr>
        <w:t>1.4.3. Những vấn đề luận án sẽ tập trung và khoảng trống</w:t>
      </w:r>
      <w:bookmarkEnd w:id="97"/>
    </w:p>
    <w:p w14:paraId="6F81CC0E" w14:textId="77777777" w:rsidR="00865459" w:rsidRDefault="00865459">
      <w:pPr>
        <w:rPr>
          <w:b/>
          <w:color w:val="000000" w:themeColor="text1"/>
          <w:sz w:val="28"/>
          <w:szCs w:val="28"/>
        </w:rPr>
      </w:pPr>
      <w:r>
        <w:rPr>
          <w:b/>
          <w:color w:val="000000" w:themeColor="text1"/>
          <w:sz w:val="28"/>
          <w:szCs w:val="28"/>
        </w:rPr>
        <w:br w:type="page"/>
      </w:r>
    </w:p>
    <w:p w14:paraId="0C7C57ED" w14:textId="01713819" w:rsidR="004134A5" w:rsidRDefault="00CE6C87" w:rsidP="00865459">
      <w:pPr>
        <w:widowControl w:val="0"/>
        <w:spacing w:line="360" w:lineRule="auto"/>
        <w:jc w:val="center"/>
        <w:rPr>
          <w:b/>
          <w:color w:val="000000" w:themeColor="text1"/>
          <w:sz w:val="28"/>
          <w:szCs w:val="28"/>
        </w:rPr>
      </w:pPr>
      <w:r w:rsidRPr="00865459">
        <w:rPr>
          <w:b/>
          <w:color w:val="000000" w:themeColor="text1"/>
          <w:sz w:val="28"/>
          <w:szCs w:val="28"/>
        </w:rPr>
        <w:lastRenderedPageBreak/>
        <w:t>CHƯƠNG 2: CƠ SỞ LÝ THUYẾT VỀ MARKETING XÃ HỘI</w:t>
      </w:r>
      <w:bookmarkEnd w:id="86"/>
      <w:r w:rsidRPr="00865459">
        <w:rPr>
          <w:b/>
          <w:color w:val="000000" w:themeColor="text1"/>
          <w:sz w:val="28"/>
          <w:szCs w:val="28"/>
        </w:rPr>
        <w:t>, THÁI ĐỘ VÀ HÀNH VI THAM GIA GIAO THÔNG ĐƯỜNG BỘ</w:t>
      </w:r>
      <w:bookmarkStart w:id="98" w:name="_Toc464993905"/>
      <w:bookmarkStart w:id="99" w:name="_Toc464997994"/>
      <w:bookmarkStart w:id="100" w:name="_Toc453816443"/>
      <w:bookmarkEnd w:id="87"/>
      <w:bookmarkEnd w:id="88"/>
    </w:p>
    <w:p w14:paraId="4EBF9220" w14:textId="77777777" w:rsidR="00865459" w:rsidRDefault="00865459" w:rsidP="00865459">
      <w:pPr>
        <w:widowControl w:val="0"/>
        <w:spacing w:line="360" w:lineRule="auto"/>
        <w:rPr>
          <w:b/>
          <w:color w:val="000000" w:themeColor="text1"/>
          <w:sz w:val="28"/>
          <w:szCs w:val="28"/>
        </w:rPr>
      </w:pPr>
    </w:p>
    <w:p w14:paraId="0BB63DCD" w14:textId="77777777" w:rsidR="004134A5" w:rsidRPr="00865459" w:rsidRDefault="006063F6" w:rsidP="00865459">
      <w:pPr>
        <w:widowControl w:val="0"/>
        <w:spacing w:line="360" w:lineRule="auto"/>
        <w:rPr>
          <w:b/>
          <w:color w:val="000000" w:themeColor="text1"/>
          <w:sz w:val="28"/>
          <w:szCs w:val="28"/>
        </w:rPr>
      </w:pPr>
      <w:r w:rsidRPr="00865459">
        <w:rPr>
          <w:b/>
          <w:color w:val="000000" w:themeColor="text1"/>
          <w:sz w:val="28"/>
          <w:szCs w:val="28"/>
        </w:rPr>
        <w:t>2</w:t>
      </w:r>
      <w:r w:rsidR="00CE6C87" w:rsidRPr="00865459">
        <w:rPr>
          <w:b/>
          <w:color w:val="000000" w:themeColor="text1"/>
          <w:sz w:val="28"/>
          <w:szCs w:val="28"/>
        </w:rPr>
        <w:t xml:space="preserve">.1. </w:t>
      </w:r>
      <w:r w:rsidR="00125C32" w:rsidRPr="00865459">
        <w:rPr>
          <w:b/>
          <w:color w:val="000000" w:themeColor="text1"/>
          <w:sz w:val="28"/>
          <w:szCs w:val="28"/>
        </w:rPr>
        <w:t>Cơ sở lý thuyết về Marketing xã hội</w:t>
      </w:r>
      <w:bookmarkStart w:id="101" w:name="_Toc464993906"/>
      <w:bookmarkStart w:id="102" w:name="_Toc464997995"/>
      <w:bookmarkEnd w:id="98"/>
      <w:bookmarkEnd w:id="99"/>
    </w:p>
    <w:p w14:paraId="2772A77B" w14:textId="77777777" w:rsidR="004134A5" w:rsidRPr="00865459" w:rsidRDefault="006063F6" w:rsidP="00865459">
      <w:pPr>
        <w:widowControl w:val="0"/>
        <w:spacing w:line="360" w:lineRule="auto"/>
        <w:rPr>
          <w:b/>
          <w:i/>
          <w:sz w:val="28"/>
          <w:szCs w:val="28"/>
        </w:rPr>
      </w:pPr>
      <w:r w:rsidRPr="00865459">
        <w:rPr>
          <w:b/>
          <w:i/>
          <w:sz w:val="28"/>
          <w:szCs w:val="28"/>
        </w:rPr>
        <w:t>2</w:t>
      </w:r>
      <w:r w:rsidR="00125C32" w:rsidRPr="00865459">
        <w:rPr>
          <w:b/>
          <w:i/>
          <w:sz w:val="28"/>
          <w:szCs w:val="28"/>
        </w:rPr>
        <w:t xml:space="preserve">.1.1. </w:t>
      </w:r>
      <w:r w:rsidR="00CE6C87" w:rsidRPr="00865459">
        <w:rPr>
          <w:b/>
          <w:i/>
          <w:sz w:val="28"/>
          <w:szCs w:val="28"/>
        </w:rPr>
        <w:t>Các khái niệm Marketing xã hội</w:t>
      </w:r>
      <w:bookmarkStart w:id="103" w:name="_Toc453816444"/>
      <w:bookmarkStart w:id="104" w:name="_Toc464993907"/>
      <w:bookmarkStart w:id="105" w:name="_Toc464997996"/>
      <w:bookmarkEnd w:id="100"/>
      <w:bookmarkEnd w:id="101"/>
      <w:bookmarkEnd w:id="102"/>
    </w:p>
    <w:p w14:paraId="35C08420" w14:textId="748FEE33" w:rsidR="00CE6C87" w:rsidRPr="00865459" w:rsidRDefault="006063F6" w:rsidP="00865459">
      <w:pPr>
        <w:widowControl w:val="0"/>
        <w:spacing w:line="360" w:lineRule="auto"/>
        <w:rPr>
          <w:b/>
          <w:sz w:val="28"/>
          <w:szCs w:val="28"/>
          <w:lang w:val="vi-VN"/>
        </w:rPr>
      </w:pPr>
      <w:r w:rsidRPr="00865459">
        <w:rPr>
          <w:i/>
          <w:color w:val="000000" w:themeColor="text1"/>
          <w:sz w:val="28"/>
          <w:szCs w:val="28"/>
        </w:rPr>
        <w:t>2</w:t>
      </w:r>
      <w:r w:rsidR="00125C32" w:rsidRPr="00865459">
        <w:rPr>
          <w:i/>
          <w:color w:val="000000" w:themeColor="text1"/>
          <w:sz w:val="28"/>
          <w:szCs w:val="28"/>
        </w:rPr>
        <w:t>.</w:t>
      </w:r>
      <w:r w:rsidR="00CE6C87" w:rsidRPr="00865459">
        <w:rPr>
          <w:i/>
          <w:color w:val="000000" w:themeColor="text1"/>
          <w:sz w:val="28"/>
          <w:szCs w:val="28"/>
        </w:rPr>
        <w:t>1.1.1. Khái niệm marketing xã hội</w:t>
      </w:r>
      <w:bookmarkEnd w:id="103"/>
      <w:bookmarkEnd w:id="104"/>
      <w:bookmarkEnd w:id="105"/>
    </w:p>
    <w:p w14:paraId="6DD1E55C" w14:textId="2655AE31" w:rsidR="004134A5" w:rsidRPr="00865459" w:rsidRDefault="00834E5C" w:rsidP="00865459">
      <w:pPr>
        <w:spacing w:line="360" w:lineRule="auto"/>
        <w:ind w:firstLine="284"/>
        <w:jc w:val="both"/>
        <w:rPr>
          <w:sz w:val="28"/>
          <w:szCs w:val="28"/>
        </w:rPr>
      </w:pPr>
      <w:r w:rsidRPr="00865459">
        <w:rPr>
          <w:sz w:val="28"/>
          <w:szCs w:val="28"/>
        </w:rPr>
        <w:t xml:space="preserve"> </w:t>
      </w:r>
      <w:r w:rsidR="00865459">
        <w:rPr>
          <w:sz w:val="28"/>
          <w:szCs w:val="28"/>
        </w:rPr>
        <w:tab/>
      </w:r>
      <w:r w:rsidR="00CE6C87" w:rsidRPr="00865459">
        <w:rPr>
          <w:sz w:val="28"/>
          <w:szCs w:val="28"/>
        </w:rPr>
        <w:t>“Marketing xã hội là việc áp dụng các nguyên tắc và kỹ thuật của marketing trong kinh doanh, kết hợp với các biện pháp, công cụ và nguồn lực xã hội, vào các chương trình</w:t>
      </w:r>
      <w:r w:rsidR="00E3592D" w:rsidRPr="00865459">
        <w:rPr>
          <w:sz w:val="28"/>
          <w:szCs w:val="28"/>
        </w:rPr>
        <w:t xml:space="preserve"> </w:t>
      </w:r>
      <w:r w:rsidR="00CE6C87" w:rsidRPr="00865459">
        <w:rPr>
          <w:sz w:val="28"/>
          <w:szCs w:val="28"/>
        </w:rPr>
        <w:t>xã hội nhằm thay đổi hành vi một cách tự nguyện và bền vững</w:t>
      </w:r>
      <w:r w:rsidR="0059387D" w:rsidRPr="00865459">
        <w:rPr>
          <w:sz w:val="28"/>
          <w:szCs w:val="28"/>
        </w:rPr>
        <w:t xml:space="preserve"> </w:t>
      </w:r>
      <w:r w:rsidR="00CE6C87" w:rsidRPr="00865459">
        <w:rPr>
          <w:sz w:val="28"/>
          <w:szCs w:val="28"/>
        </w:rPr>
        <w:t>của những nhóm đối tượng công chúng mục tiêu, thực hiện bởi các tổ chức, cá nhân hướng tới lợi ích chung của cộng đồng”</w:t>
      </w:r>
      <w:r w:rsidR="003F02EB" w:rsidRPr="00865459">
        <w:rPr>
          <w:sz w:val="28"/>
          <w:szCs w:val="28"/>
        </w:rPr>
        <w:t xml:space="preserve"> (Học viện Phụ nữ Việt Nam, 2015</w:t>
      </w:r>
      <w:r w:rsidR="00133665" w:rsidRPr="00865459">
        <w:rPr>
          <w:sz w:val="28"/>
          <w:szCs w:val="28"/>
        </w:rPr>
        <w:t>, tr 10</w:t>
      </w:r>
      <w:r w:rsidR="003F02EB" w:rsidRPr="00865459">
        <w:rPr>
          <w:sz w:val="28"/>
          <w:szCs w:val="28"/>
        </w:rPr>
        <w:t>)</w:t>
      </w:r>
      <w:r w:rsidR="00CE6C87" w:rsidRPr="00865459">
        <w:rPr>
          <w:sz w:val="28"/>
          <w:szCs w:val="28"/>
        </w:rPr>
        <w:t>.</w:t>
      </w:r>
      <w:bookmarkStart w:id="106" w:name="_Toc453816445"/>
      <w:bookmarkStart w:id="107" w:name="_Toc464993908"/>
      <w:bookmarkStart w:id="108" w:name="_Toc464997997"/>
    </w:p>
    <w:p w14:paraId="73E6D6BC" w14:textId="77777777" w:rsidR="004134A5" w:rsidRPr="00865459" w:rsidRDefault="006063F6" w:rsidP="00865459">
      <w:pPr>
        <w:spacing w:line="360" w:lineRule="auto"/>
        <w:jc w:val="both"/>
        <w:rPr>
          <w:sz w:val="28"/>
          <w:szCs w:val="28"/>
        </w:rPr>
      </w:pPr>
      <w:r w:rsidRPr="00865459">
        <w:rPr>
          <w:i/>
          <w:color w:val="000000" w:themeColor="text1"/>
          <w:sz w:val="28"/>
          <w:szCs w:val="28"/>
        </w:rPr>
        <w:t>2</w:t>
      </w:r>
      <w:r w:rsidR="00125C32" w:rsidRPr="00865459">
        <w:rPr>
          <w:i/>
          <w:color w:val="000000" w:themeColor="text1"/>
          <w:sz w:val="28"/>
          <w:szCs w:val="28"/>
        </w:rPr>
        <w:t>.</w:t>
      </w:r>
      <w:r w:rsidR="00CE6C87" w:rsidRPr="00865459">
        <w:rPr>
          <w:i/>
          <w:color w:val="000000" w:themeColor="text1"/>
          <w:sz w:val="28"/>
          <w:szCs w:val="28"/>
        </w:rPr>
        <w:t>1.1.2. Sự khác biệt Marketing xã hội với cách tiếp cận khác tới hành vi ảnh hưởng</w:t>
      </w:r>
      <w:bookmarkEnd w:id="106"/>
      <w:bookmarkEnd w:id="107"/>
      <w:bookmarkEnd w:id="108"/>
    </w:p>
    <w:p w14:paraId="58FBF384" w14:textId="77777777" w:rsidR="000E0024" w:rsidRPr="00865459" w:rsidRDefault="00CE6C87" w:rsidP="00865459">
      <w:pPr>
        <w:widowControl w:val="0"/>
        <w:spacing w:line="360" w:lineRule="auto"/>
        <w:ind w:firstLine="720"/>
        <w:rPr>
          <w:b/>
          <w:i/>
          <w:sz w:val="28"/>
          <w:szCs w:val="28"/>
        </w:rPr>
      </w:pPr>
      <w:r w:rsidRPr="00865459">
        <w:rPr>
          <w:sz w:val="28"/>
          <w:szCs w:val="28"/>
        </w:rPr>
        <w:t>Trong những năm gần đây, chiến lược truyền thông trong các hoạt động được sử dụng như marketing xã hội, vận động, truyền thông thay đổi hành vi và tuyên truyền, giáo dục.</w:t>
      </w:r>
      <w:r w:rsidR="000E0024" w:rsidRPr="00865459">
        <w:rPr>
          <w:sz w:val="28"/>
          <w:szCs w:val="28"/>
        </w:rPr>
        <w:t xml:space="preserve"> Nhưng chúng khác nhau từ  mục đích, đối tượng, nội dung, công cụ và kết quả.</w:t>
      </w:r>
      <w:r w:rsidRPr="00865459">
        <w:rPr>
          <w:b/>
          <w:i/>
          <w:sz w:val="28"/>
          <w:szCs w:val="28"/>
        </w:rPr>
        <w:t xml:space="preserve"> </w:t>
      </w:r>
      <w:bookmarkStart w:id="109" w:name="_Toc453816446"/>
      <w:bookmarkStart w:id="110" w:name="_Toc464993909"/>
      <w:bookmarkStart w:id="111" w:name="_Toc464997999"/>
    </w:p>
    <w:p w14:paraId="0BE95837" w14:textId="77777777" w:rsidR="000E0024" w:rsidRPr="00865459" w:rsidRDefault="006063F6" w:rsidP="00865459">
      <w:pPr>
        <w:widowControl w:val="0"/>
        <w:spacing w:line="360" w:lineRule="auto"/>
        <w:rPr>
          <w:b/>
          <w:i/>
          <w:sz w:val="28"/>
          <w:szCs w:val="28"/>
        </w:rPr>
      </w:pPr>
      <w:r w:rsidRPr="00865459">
        <w:rPr>
          <w:b/>
          <w:i/>
          <w:sz w:val="28"/>
          <w:szCs w:val="28"/>
        </w:rPr>
        <w:t>2.</w:t>
      </w:r>
      <w:r w:rsidR="00CE6C87" w:rsidRPr="00865459">
        <w:rPr>
          <w:b/>
          <w:i/>
          <w:sz w:val="28"/>
          <w:szCs w:val="28"/>
        </w:rPr>
        <w:t>1.2. Các yếu tố chính của Marketing xã hội</w:t>
      </w:r>
      <w:bookmarkStart w:id="112" w:name="_Toc453816447"/>
      <w:bookmarkStart w:id="113" w:name="_Toc464993910"/>
      <w:bookmarkStart w:id="114" w:name="_Toc464998000"/>
      <w:bookmarkEnd w:id="109"/>
      <w:bookmarkEnd w:id="110"/>
      <w:bookmarkEnd w:id="111"/>
    </w:p>
    <w:p w14:paraId="693AF033" w14:textId="11E9F034" w:rsidR="00CE6C87" w:rsidRPr="00865459" w:rsidRDefault="006063F6" w:rsidP="00865459">
      <w:pPr>
        <w:widowControl w:val="0"/>
        <w:spacing w:line="360" w:lineRule="auto"/>
        <w:rPr>
          <w:i/>
          <w:sz w:val="28"/>
          <w:szCs w:val="28"/>
        </w:rPr>
      </w:pPr>
      <w:r w:rsidRPr="00865459">
        <w:rPr>
          <w:i/>
          <w:sz w:val="28"/>
          <w:szCs w:val="28"/>
        </w:rPr>
        <w:t>2.</w:t>
      </w:r>
      <w:r w:rsidR="00CE6C87" w:rsidRPr="00865459">
        <w:rPr>
          <w:i/>
          <w:sz w:val="28"/>
          <w:szCs w:val="28"/>
        </w:rPr>
        <w:t>1.2.1. Thay đổi hành vi tự nguyện</w:t>
      </w:r>
      <w:bookmarkEnd w:id="112"/>
      <w:bookmarkEnd w:id="113"/>
      <w:bookmarkEnd w:id="114"/>
    </w:p>
    <w:p w14:paraId="19CA1ED7" w14:textId="77777777" w:rsidR="00911859" w:rsidRPr="00865459" w:rsidRDefault="00CE6C87" w:rsidP="00865459">
      <w:pPr>
        <w:spacing w:line="360" w:lineRule="auto"/>
        <w:ind w:firstLine="720"/>
        <w:jc w:val="both"/>
        <w:rPr>
          <w:sz w:val="28"/>
          <w:szCs w:val="28"/>
        </w:rPr>
      </w:pPr>
      <w:r w:rsidRPr="00865459">
        <w:rPr>
          <w:sz w:val="28"/>
          <w:szCs w:val="28"/>
        </w:rPr>
        <w:t>Marketing xã hội sử dụng các công cụ marketing thông thường để giải quyết các vấn đề xã hội mà mục tiêu cuối cùng là thay đổi hành vi (Andreasen</w:t>
      </w:r>
      <w:r w:rsidR="00A04199" w:rsidRPr="00865459">
        <w:rPr>
          <w:sz w:val="28"/>
          <w:szCs w:val="28"/>
        </w:rPr>
        <w:t>,</w:t>
      </w:r>
      <w:r w:rsidRPr="00865459">
        <w:rPr>
          <w:sz w:val="28"/>
          <w:szCs w:val="28"/>
        </w:rPr>
        <w:t xml:space="preserve"> 1994a, 1994b; Donovan</w:t>
      </w:r>
      <w:r w:rsidR="00A04199" w:rsidRPr="00865459">
        <w:rPr>
          <w:sz w:val="28"/>
          <w:szCs w:val="28"/>
        </w:rPr>
        <w:t>,</w:t>
      </w:r>
      <w:r w:rsidRPr="00865459">
        <w:rPr>
          <w:sz w:val="28"/>
          <w:szCs w:val="28"/>
        </w:rPr>
        <w:t xml:space="preserve"> 2011; Hastings và cộng sự</w:t>
      </w:r>
      <w:r w:rsidR="00A04199" w:rsidRPr="00865459">
        <w:rPr>
          <w:sz w:val="28"/>
          <w:szCs w:val="28"/>
        </w:rPr>
        <w:t>,</w:t>
      </w:r>
      <w:r w:rsidRPr="00865459">
        <w:rPr>
          <w:sz w:val="28"/>
          <w:szCs w:val="28"/>
        </w:rPr>
        <w:t xml:space="preserve"> 2000; Kotler &amp; lee</w:t>
      </w:r>
      <w:r w:rsidR="00A04199" w:rsidRPr="00865459">
        <w:rPr>
          <w:sz w:val="28"/>
          <w:szCs w:val="28"/>
        </w:rPr>
        <w:t>,</w:t>
      </w:r>
      <w:r w:rsidRPr="00865459">
        <w:rPr>
          <w:sz w:val="28"/>
          <w:szCs w:val="28"/>
        </w:rPr>
        <w:t xml:space="preserve"> 2008; Maibach</w:t>
      </w:r>
      <w:r w:rsidR="00A04199" w:rsidRPr="00865459">
        <w:rPr>
          <w:sz w:val="28"/>
          <w:szCs w:val="28"/>
        </w:rPr>
        <w:t>,</w:t>
      </w:r>
      <w:r w:rsidRPr="00865459">
        <w:rPr>
          <w:sz w:val="28"/>
          <w:szCs w:val="28"/>
        </w:rPr>
        <w:t xml:space="preserve"> 2003b; Smith &amp; Strand</w:t>
      </w:r>
      <w:r w:rsidR="00A04199" w:rsidRPr="00865459">
        <w:rPr>
          <w:sz w:val="28"/>
          <w:szCs w:val="28"/>
        </w:rPr>
        <w:t>,</w:t>
      </w:r>
      <w:r w:rsidRPr="00865459">
        <w:rPr>
          <w:sz w:val="28"/>
          <w:szCs w:val="28"/>
        </w:rPr>
        <w:t xml:space="preserve"> 2008). </w:t>
      </w:r>
      <w:r w:rsidR="002019A5" w:rsidRPr="00865459">
        <w:rPr>
          <w:sz w:val="28"/>
          <w:szCs w:val="28"/>
        </w:rPr>
        <w:t>Sự t</w:t>
      </w:r>
      <w:r w:rsidRPr="00865459">
        <w:rPr>
          <w:sz w:val="28"/>
          <w:szCs w:val="28"/>
        </w:rPr>
        <w:t>hay đổi hành vi một cách tự nguyện một cách bền vững được xem như là vấn đề mấu chốt của các chương trình marketing xã hội.</w:t>
      </w:r>
      <w:bookmarkStart w:id="115" w:name="_Toc453816448"/>
      <w:bookmarkStart w:id="116" w:name="_Toc464993911"/>
      <w:bookmarkStart w:id="117" w:name="_Toc464998001"/>
    </w:p>
    <w:p w14:paraId="25949B9F" w14:textId="7A0DEEF3" w:rsidR="00CE6C87" w:rsidRPr="00865459" w:rsidRDefault="006063F6" w:rsidP="00865459">
      <w:pPr>
        <w:spacing w:line="360" w:lineRule="auto"/>
        <w:jc w:val="both"/>
        <w:rPr>
          <w:sz w:val="28"/>
          <w:szCs w:val="28"/>
        </w:rPr>
      </w:pPr>
      <w:r w:rsidRPr="00865459">
        <w:rPr>
          <w:i/>
          <w:color w:val="000000" w:themeColor="text1"/>
          <w:sz w:val="28"/>
          <w:szCs w:val="28"/>
        </w:rPr>
        <w:t>2.</w:t>
      </w:r>
      <w:r w:rsidR="00CE6C87" w:rsidRPr="00865459">
        <w:rPr>
          <w:i/>
          <w:color w:val="000000" w:themeColor="text1"/>
          <w:sz w:val="28"/>
          <w:szCs w:val="28"/>
        </w:rPr>
        <w:t>1.2.2. Sự trao đổi</w:t>
      </w:r>
      <w:bookmarkEnd w:id="115"/>
      <w:bookmarkEnd w:id="116"/>
      <w:bookmarkEnd w:id="117"/>
    </w:p>
    <w:p w14:paraId="17C595F1" w14:textId="44715271" w:rsidR="00940166" w:rsidRPr="00865459" w:rsidRDefault="00CE6C87" w:rsidP="00865459">
      <w:pPr>
        <w:spacing w:line="360" w:lineRule="auto"/>
        <w:ind w:firstLine="720"/>
        <w:jc w:val="both"/>
        <w:rPr>
          <w:sz w:val="28"/>
          <w:szCs w:val="28"/>
        </w:rPr>
      </w:pPr>
      <w:r w:rsidRPr="00865459">
        <w:rPr>
          <w:sz w:val="28"/>
          <w:szCs w:val="28"/>
        </w:rPr>
        <w:t>Khuyến khích thay đổi hành vi yêu cầu một sự trao đổi giữa người làm marketing xã hội với đối tượng mục tiêu (Alwitt</w:t>
      </w:r>
      <w:r w:rsidR="004D7D81" w:rsidRPr="00865459">
        <w:rPr>
          <w:sz w:val="28"/>
          <w:szCs w:val="28"/>
        </w:rPr>
        <w:t>,</w:t>
      </w:r>
      <w:r w:rsidRPr="00865459">
        <w:rPr>
          <w:sz w:val="28"/>
          <w:szCs w:val="28"/>
        </w:rPr>
        <w:t xml:space="preserve"> 1995; Peattie and Peattie</w:t>
      </w:r>
      <w:r w:rsidR="004D7D81" w:rsidRPr="00865459">
        <w:rPr>
          <w:sz w:val="28"/>
          <w:szCs w:val="28"/>
        </w:rPr>
        <w:t>,</w:t>
      </w:r>
      <w:r w:rsidRPr="00865459">
        <w:rPr>
          <w:sz w:val="28"/>
          <w:szCs w:val="28"/>
        </w:rPr>
        <w:t xml:space="preserve"> 2003; Smith</w:t>
      </w:r>
      <w:r w:rsidR="004D7D81" w:rsidRPr="00865459">
        <w:rPr>
          <w:sz w:val="28"/>
          <w:szCs w:val="28"/>
        </w:rPr>
        <w:t>,</w:t>
      </w:r>
      <w:r w:rsidRPr="00865459">
        <w:rPr>
          <w:sz w:val="28"/>
          <w:szCs w:val="28"/>
        </w:rPr>
        <w:t xml:space="preserve"> 2000; Smith &amp; Strand</w:t>
      </w:r>
      <w:r w:rsidR="004D7D81" w:rsidRPr="00865459">
        <w:rPr>
          <w:sz w:val="28"/>
          <w:szCs w:val="28"/>
        </w:rPr>
        <w:t>,</w:t>
      </w:r>
      <w:r w:rsidRPr="00865459">
        <w:rPr>
          <w:sz w:val="28"/>
          <w:szCs w:val="28"/>
        </w:rPr>
        <w:t xml:space="preserve"> 2008). </w:t>
      </w:r>
      <w:bookmarkStart w:id="118" w:name="_Toc453816449"/>
      <w:bookmarkStart w:id="119" w:name="_Toc464993912"/>
      <w:bookmarkStart w:id="120" w:name="_Toc464998002"/>
    </w:p>
    <w:p w14:paraId="5CFAF5BD" w14:textId="121601C4" w:rsidR="00CE6C87" w:rsidRPr="00865459" w:rsidRDefault="006063F6" w:rsidP="00865459">
      <w:pPr>
        <w:spacing w:line="360" w:lineRule="auto"/>
        <w:jc w:val="both"/>
        <w:rPr>
          <w:sz w:val="28"/>
          <w:szCs w:val="28"/>
        </w:rPr>
      </w:pPr>
      <w:r w:rsidRPr="00865459">
        <w:rPr>
          <w:i/>
          <w:color w:val="000000" w:themeColor="text1"/>
          <w:sz w:val="28"/>
          <w:szCs w:val="28"/>
        </w:rPr>
        <w:t>2.</w:t>
      </w:r>
      <w:r w:rsidR="00CE6C87" w:rsidRPr="00865459">
        <w:rPr>
          <w:i/>
          <w:color w:val="000000" w:themeColor="text1"/>
          <w:sz w:val="28"/>
          <w:szCs w:val="28"/>
        </w:rPr>
        <w:t>1.2.3. Một quy trình kế hoạch dài hạn</w:t>
      </w:r>
      <w:bookmarkEnd w:id="118"/>
      <w:bookmarkEnd w:id="119"/>
      <w:bookmarkEnd w:id="120"/>
    </w:p>
    <w:p w14:paraId="7EEBD5C8" w14:textId="67AE1F6F" w:rsidR="00911859" w:rsidRPr="00865459" w:rsidRDefault="00FE2B1B" w:rsidP="00865459">
      <w:pPr>
        <w:spacing w:line="348" w:lineRule="auto"/>
        <w:ind w:firstLine="720"/>
        <w:jc w:val="both"/>
        <w:rPr>
          <w:sz w:val="28"/>
          <w:szCs w:val="28"/>
        </w:rPr>
      </w:pPr>
      <w:r w:rsidRPr="00865459">
        <w:rPr>
          <w:sz w:val="28"/>
          <w:szCs w:val="28"/>
        </w:rPr>
        <w:t>M</w:t>
      </w:r>
      <w:r w:rsidR="00CE6C87" w:rsidRPr="00865459">
        <w:rPr>
          <w:sz w:val="28"/>
          <w:szCs w:val="28"/>
        </w:rPr>
        <w:t>arketing xã hội sử dụng những công cụ của market</w:t>
      </w:r>
      <w:r w:rsidRPr="00865459">
        <w:rPr>
          <w:sz w:val="28"/>
          <w:szCs w:val="28"/>
        </w:rPr>
        <w:t>ing thô</w:t>
      </w:r>
      <w:r w:rsidR="00CE6C87" w:rsidRPr="00865459">
        <w:rPr>
          <w:sz w:val="28"/>
          <w:szCs w:val="28"/>
        </w:rPr>
        <w:t xml:space="preserve">ng thường để tạo ra sự thay đổi hành vi. Do đó, sự phát triển của một chương trình marketing xã hội là </w:t>
      </w:r>
      <w:r w:rsidR="00CE6C87" w:rsidRPr="00865459">
        <w:rPr>
          <w:sz w:val="28"/>
          <w:szCs w:val="28"/>
        </w:rPr>
        <w:lastRenderedPageBreak/>
        <w:t xml:space="preserve">dài hạn, liên tục (MacFadyen và cộng sự, 1999) và bao gồm một số bước (Kotler &amp; Lee 2008). Một quy trình kế hoạch marketing xã hội điển hình thường giống với marketing thương mại (Kotler &amp; Lee 2008). </w:t>
      </w:r>
      <w:bookmarkStart w:id="121" w:name="_Toc453816452"/>
      <w:bookmarkStart w:id="122" w:name="_Toc464993913"/>
      <w:bookmarkStart w:id="123" w:name="_Toc464998004"/>
    </w:p>
    <w:p w14:paraId="3DDE4D10" w14:textId="38754507" w:rsidR="00CE6C87" w:rsidRPr="00865459" w:rsidRDefault="006063F6" w:rsidP="00865459">
      <w:pPr>
        <w:spacing w:line="348" w:lineRule="auto"/>
        <w:jc w:val="both"/>
        <w:rPr>
          <w:sz w:val="28"/>
          <w:szCs w:val="28"/>
        </w:rPr>
      </w:pPr>
      <w:r w:rsidRPr="00865459">
        <w:rPr>
          <w:i/>
          <w:color w:val="000000" w:themeColor="text1"/>
          <w:sz w:val="28"/>
          <w:szCs w:val="28"/>
        </w:rPr>
        <w:t>2.</w:t>
      </w:r>
      <w:r w:rsidR="00CE6C87" w:rsidRPr="00865459">
        <w:rPr>
          <w:i/>
          <w:color w:val="000000" w:themeColor="text1"/>
          <w:sz w:val="28"/>
          <w:szCs w:val="28"/>
        </w:rPr>
        <w:t>1.2.4. Nghiên cứu và phân đoạn đối tượng</w:t>
      </w:r>
      <w:bookmarkEnd w:id="121"/>
      <w:bookmarkEnd w:id="122"/>
      <w:bookmarkEnd w:id="123"/>
    </w:p>
    <w:p w14:paraId="247B386D" w14:textId="1DF8D7AB" w:rsidR="00911859" w:rsidRPr="00865459" w:rsidRDefault="00CE6C87" w:rsidP="00865459">
      <w:pPr>
        <w:spacing w:line="348" w:lineRule="auto"/>
        <w:ind w:firstLine="720"/>
        <w:jc w:val="both"/>
        <w:rPr>
          <w:sz w:val="28"/>
          <w:szCs w:val="28"/>
        </w:rPr>
      </w:pPr>
      <w:r w:rsidRPr="00865459">
        <w:rPr>
          <w:sz w:val="28"/>
          <w:szCs w:val="28"/>
        </w:rPr>
        <w:t xml:space="preserve">Yếu tố cơ bản thứ 4 của marketing xã hội là nghiên cứu và phân đoạn đối tượng (Maibach 2003a; Smith &amp; Strand 2008). </w:t>
      </w:r>
      <w:r w:rsidR="00983E46" w:rsidRPr="00865459">
        <w:rPr>
          <w:sz w:val="28"/>
          <w:szCs w:val="28"/>
        </w:rPr>
        <w:t>Điều này là do</w:t>
      </w:r>
      <w:r w:rsidRPr="00865459">
        <w:rPr>
          <w:sz w:val="28"/>
          <w:szCs w:val="28"/>
        </w:rPr>
        <w:t xml:space="preserve"> marketing xã hội tập trung vào đối tượng </w:t>
      </w:r>
      <w:r w:rsidR="00983E46" w:rsidRPr="00865459">
        <w:rPr>
          <w:sz w:val="28"/>
          <w:szCs w:val="28"/>
        </w:rPr>
        <w:t>trong đó</w:t>
      </w:r>
      <w:r w:rsidRPr="00865459">
        <w:rPr>
          <w:sz w:val="28"/>
          <w:szCs w:val="28"/>
        </w:rPr>
        <w:t xml:space="preserve"> đối tượng mục tiêu là những người tham gia tích cực vào quá trình thay đổi (Dann &amp; Dann 2009; Gordon 2011; Smith 2000). </w:t>
      </w:r>
      <w:bookmarkStart w:id="124" w:name="_Toc453816453"/>
      <w:bookmarkStart w:id="125" w:name="_Toc464993914"/>
      <w:bookmarkStart w:id="126" w:name="_Toc464998005"/>
    </w:p>
    <w:p w14:paraId="7B3C2CCB" w14:textId="263062F3" w:rsidR="00CE6C87" w:rsidRPr="00865459" w:rsidRDefault="006063F6" w:rsidP="00865459">
      <w:pPr>
        <w:spacing w:line="348" w:lineRule="auto"/>
        <w:jc w:val="both"/>
        <w:rPr>
          <w:sz w:val="28"/>
          <w:szCs w:val="28"/>
        </w:rPr>
      </w:pPr>
      <w:r w:rsidRPr="00865459">
        <w:rPr>
          <w:i/>
          <w:color w:val="000000" w:themeColor="text1"/>
          <w:sz w:val="28"/>
          <w:szCs w:val="28"/>
        </w:rPr>
        <w:t>2.</w:t>
      </w:r>
      <w:r w:rsidR="00CE6C87" w:rsidRPr="00865459">
        <w:rPr>
          <w:i/>
          <w:color w:val="000000" w:themeColor="text1"/>
          <w:sz w:val="28"/>
          <w:szCs w:val="28"/>
        </w:rPr>
        <w:t xml:space="preserve">1.2.5. </w:t>
      </w:r>
      <w:r w:rsidRPr="00865459">
        <w:rPr>
          <w:i/>
          <w:color w:val="000000" w:themeColor="text1"/>
          <w:sz w:val="28"/>
          <w:szCs w:val="28"/>
        </w:rPr>
        <w:t>Định hướng vào</w:t>
      </w:r>
      <w:r w:rsidR="00CE6C87" w:rsidRPr="00865459">
        <w:rPr>
          <w:i/>
          <w:color w:val="000000" w:themeColor="text1"/>
          <w:sz w:val="28"/>
          <w:szCs w:val="28"/>
        </w:rPr>
        <w:t xml:space="preserve"> cộng đồng</w:t>
      </w:r>
      <w:bookmarkEnd w:id="124"/>
      <w:bookmarkEnd w:id="125"/>
      <w:bookmarkEnd w:id="126"/>
    </w:p>
    <w:p w14:paraId="44B6E4EC" w14:textId="77777777" w:rsidR="00940166" w:rsidRPr="00865459" w:rsidRDefault="00917003" w:rsidP="00865459">
      <w:pPr>
        <w:spacing w:line="348" w:lineRule="auto"/>
        <w:ind w:firstLine="720"/>
        <w:jc w:val="both"/>
        <w:rPr>
          <w:sz w:val="28"/>
          <w:szCs w:val="28"/>
        </w:rPr>
      </w:pPr>
      <w:r w:rsidRPr="00865459">
        <w:rPr>
          <w:sz w:val="28"/>
          <w:szCs w:val="28"/>
        </w:rPr>
        <w:t>Bên cạnh các cá nhân là</w:t>
      </w:r>
      <w:r w:rsidR="00CE6C87" w:rsidRPr="00865459">
        <w:rPr>
          <w:sz w:val="28"/>
          <w:szCs w:val="28"/>
        </w:rPr>
        <w:t xml:space="preserve"> các đối tượng mục tiêu, marketing xã hội có </w:t>
      </w:r>
      <w:r w:rsidRPr="00865459">
        <w:rPr>
          <w:sz w:val="28"/>
          <w:szCs w:val="28"/>
        </w:rPr>
        <w:t>thể được áp dụng để</w:t>
      </w:r>
      <w:r w:rsidR="00CE6C87" w:rsidRPr="00865459">
        <w:rPr>
          <w:sz w:val="28"/>
          <w:szCs w:val="28"/>
        </w:rPr>
        <w:t xml:space="preserve"> thay đổi hành vi của c</w:t>
      </w:r>
      <w:r w:rsidRPr="00865459">
        <w:rPr>
          <w:sz w:val="28"/>
          <w:szCs w:val="28"/>
        </w:rPr>
        <w:t xml:space="preserve">ông chúng </w:t>
      </w:r>
      <w:r w:rsidR="00CE6C87" w:rsidRPr="00865459">
        <w:rPr>
          <w:sz w:val="28"/>
          <w:szCs w:val="28"/>
        </w:rPr>
        <w:t>(Andreasen 1994a</w:t>
      </w:r>
      <w:r w:rsidR="00BB6EFE" w:rsidRPr="00865459">
        <w:rPr>
          <w:sz w:val="28"/>
          <w:szCs w:val="28"/>
        </w:rPr>
        <w:t xml:space="preserve">; Kotler &amp; Roberto 1989). </w:t>
      </w:r>
      <w:r w:rsidR="00CE6C87" w:rsidRPr="00865459">
        <w:rPr>
          <w:sz w:val="28"/>
          <w:szCs w:val="28"/>
        </w:rPr>
        <w:t xml:space="preserve">Những người này có thể bao gồm </w:t>
      </w:r>
      <w:r w:rsidR="00850F8E" w:rsidRPr="00865459">
        <w:rPr>
          <w:sz w:val="28"/>
          <w:szCs w:val="28"/>
        </w:rPr>
        <w:t xml:space="preserve">các nhóm </w:t>
      </w:r>
      <w:r w:rsidR="00CE6C87" w:rsidRPr="00865459">
        <w:rPr>
          <w:sz w:val="28"/>
          <w:szCs w:val="28"/>
        </w:rPr>
        <w:t>lợi ích,</w:t>
      </w:r>
      <w:r w:rsidR="00850F8E" w:rsidRPr="00865459">
        <w:rPr>
          <w:sz w:val="28"/>
          <w:szCs w:val="28"/>
        </w:rPr>
        <w:t xml:space="preserve"> giới</w:t>
      </w:r>
      <w:r w:rsidR="00CE6C87" w:rsidRPr="00865459">
        <w:rPr>
          <w:sz w:val="28"/>
          <w:szCs w:val="28"/>
        </w:rPr>
        <w:t xml:space="preserve"> truyền thông, </w:t>
      </w:r>
      <w:r w:rsidR="00850F8E" w:rsidRPr="00865459">
        <w:rPr>
          <w:sz w:val="28"/>
          <w:szCs w:val="28"/>
        </w:rPr>
        <w:t>các bên liên quan</w:t>
      </w:r>
      <w:r w:rsidR="00CE6C87" w:rsidRPr="00865459">
        <w:rPr>
          <w:sz w:val="28"/>
          <w:szCs w:val="28"/>
        </w:rPr>
        <w:t xml:space="preserve">, tổ chức và </w:t>
      </w:r>
      <w:r w:rsidR="00850F8E" w:rsidRPr="00865459">
        <w:rPr>
          <w:sz w:val="28"/>
          <w:szCs w:val="28"/>
        </w:rPr>
        <w:t>các nhà hoạch định</w:t>
      </w:r>
      <w:r w:rsidR="00CE6C87" w:rsidRPr="00865459">
        <w:rPr>
          <w:sz w:val="28"/>
          <w:szCs w:val="28"/>
        </w:rPr>
        <w:t xml:space="preserve"> chính sách (Donovan &amp; Henley 2010; Gordon và cộng sự, 2006; Hastings 2003; Hastings và cộng sự, 2000; Stead và cộng sự, 2007). </w:t>
      </w:r>
      <w:bookmarkStart w:id="127" w:name="_Toc453816454"/>
      <w:bookmarkStart w:id="128" w:name="_Toc464993915"/>
      <w:bookmarkStart w:id="129" w:name="_Toc464998006"/>
    </w:p>
    <w:p w14:paraId="44184B10" w14:textId="3778FDCA" w:rsidR="00CE6C87" w:rsidRPr="00865459" w:rsidRDefault="006063F6" w:rsidP="00865459">
      <w:pPr>
        <w:spacing w:line="348" w:lineRule="auto"/>
        <w:jc w:val="both"/>
        <w:rPr>
          <w:sz w:val="28"/>
          <w:szCs w:val="28"/>
        </w:rPr>
      </w:pPr>
      <w:r w:rsidRPr="00865459">
        <w:rPr>
          <w:i/>
          <w:color w:val="000000" w:themeColor="text1"/>
          <w:sz w:val="28"/>
          <w:szCs w:val="28"/>
        </w:rPr>
        <w:t>2.</w:t>
      </w:r>
      <w:r w:rsidR="00CE6C87" w:rsidRPr="00865459">
        <w:rPr>
          <w:i/>
          <w:color w:val="000000" w:themeColor="text1"/>
          <w:sz w:val="28"/>
          <w:szCs w:val="28"/>
        </w:rPr>
        <w:t>1.2.6. Sự cạnh tranh</w:t>
      </w:r>
      <w:bookmarkEnd w:id="127"/>
      <w:bookmarkEnd w:id="128"/>
      <w:bookmarkEnd w:id="129"/>
    </w:p>
    <w:p w14:paraId="1AAB5B2A" w14:textId="77777777" w:rsidR="00B27EBA" w:rsidRPr="00865459" w:rsidRDefault="009F5987" w:rsidP="00865459">
      <w:pPr>
        <w:spacing w:line="348" w:lineRule="auto"/>
        <w:ind w:firstLine="720"/>
        <w:jc w:val="both"/>
        <w:rPr>
          <w:sz w:val="28"/>
          <w:szCs w:val="28"/>
        </w:rPr>
      </w:pPr>
      <w:r w:rsidRPr="00865459">
        <w:rPr>
          <w:sz w:val="28"/>
          <w:szCs w:val="28"/>
        </w:rPr>
        <w:t>Yếu tố cơ bản thứ sáu</w:t>
      </w:r>
      <w:r w:rsidR="00CE6C87" w:rsidRPr="00865459">
        <w:rPr>
          <w:sz w:val="28"/>
          <w:szCs w:val="28"/>
        </w:rPr>
        <w:t xml:space="preserve"> của marketing xã hội là cạnh tranh (Peattie &amp; Peattie 200</w:t>
      </w:r>
      <w:r w:rsidRPr="00865459">
        <w:rPr>
          <w:sz w:val="28"/>
          <w:szCs w:val="28"/>
        </w:rPr>
        <w:t xml:space="preserve">3; Smith 2000). </w:t>
      </w:r>
      <w:r w:rsidR="00F32FC5" w:rsidRPr="00865459">
        <w:rPr>
          <w:sz w:val="28"/>
          <w:szCs w:val="28"/>
        </w:rPr>
        <w:t>Cạnh tranh luôn luôn tồn tại bởi</w:t>
      </w:r>
      <w:r w:rsidR="00CE6C87" w:rsidRPr="00865459">
        <w:rPr>
          <w:sz w:val="28"/>
          <w:szCs w:val="28"/>
        </w:rPr>
        <w:t xml:space="preserve"> vì mục tiêu cuối cùng của marketing xã hội là thay đổi hành vi một</w:t>
      </w:r>
      <w:r w:rsidR="00F32FC5" w:rsidRPr="00865459">
        <w:rPr>
          <w:sz w:val="28"/>
          <w:szCs w:val="28"/>
        </w:rPr>
        <w:t xml:space="preserve"> cách tự nguyện (Hastings 2003)</w:t>
      </w:r>
      <w:r w:rsidR="00767059" w:rsidRPr="00865459">
        <w:rPr>
          <w:sz w:val="28"/>
          <w:szCs w:val="28"/>
        </w:rPr>
        <w:t xml:space="preserve"> </w:t>
      </w:r>
      <w:r w:rsidR="00CE6C87" w:rsidRPr="00865459">
        <w:rPr>
          <w:sz w:val="28"/>
          <w:szCs w:val="28"/>
        </w:rPr>
        <w:t xml:space="preserve">xảy ra trong môi trường tự do. </w:t>
      </w:r>
      <w:bookmarkStart w:id="130" w:name="_Toc464993916"/>
      <w:bookmarkStart w:id="131" w:name="_Toc464998007"/>
      <w:bookmarkStart w:id="132" w:name="_Toc453816456"/>
    </w:p>
    <w:p w14:paraId="0F39866A" w14:textId="77777777" w:rsidR="00B27EBA" w:rsidRPr="00865459" w:rsidRDefault="006063F6" w:rsidP="00865459">
      <w:pPr>
        <w:spacing w:line="348" w:lineRule="auto"/>
        <w:jc w:val="both"/>
        <w:rPr>
          <w:b/>
          <w:color w:val="000000" w:themeColor="text1"/>
          <w:sz w:val="28"/>
          <w:szCs w:val="28"/>
        </w:rPr>
      </w:pPr>
      <w:r w:rsidRPr="00865459">
        <w:rPr>
          <w:b/>
          <w:color w:val="000000" w:themeColor="text1"/>
          <w:sz w:val="28"/>
          <w:szCs w:val="28"/>
        </w:rPr>
        <w:t>2.2</w:t>
      </w:r>
      <w:r w:rsidR="00CE6C87" w:rsidRPr="00865459">
        <w:rPr>
          <w:b/>
          <w:color w:val="000000" w:themeColor="text1"/>
          <w:sz w:val="28"/>
          <w:szCs w:val="28"/>
        </w:rPr>
        <w:t xml:space="preserve">. </w:t>
      </w:r>
      <w:r w:rsidRPr="00865459">
        <w:rPr>
          <w:b/>
          <w:color w:val="000000" w:themeColor="text1"/>
          <w:sz w:val="28"/>
          <w:szCs w:val="28"/>
        </w:rPr>
        <w:t>Cơ sở lý thuyết về thái độ, hành vi tham gia giao thông đường bộ</w:t>
      </w:r>
      <w:bookmarkStart w:id="133" w:name="_Toc464993917"/>
      <w:bookmarkStart w:id="134" w:name="_Toc464998008"/>
      <w:bookmarkEnd w:id="130"/>
      <w:bookmarkEnd w:id="131"/>
    </w:p>
    <w:p w14:paraId="14EFCA3B" w14:textId="073B9BA6" w:rsidR="00B27EBA" w:rsidRPr="00865459" w:rsidRDefault="006063F6" w:rsidP="00865459">
      <w:pPr>
        <w:spacing w:line="348" w:lineRule="auto"/>
        <w:jc w:val="both"/>
        <w:rPr>
          <w:b/>
          <w:i/>
          <w:sz w:val="28"/>
          <w:szCs w:val="28"/>
        </w:rPr>
      </w:pPr>
      <w:r w:rsidRPr="00865459">
        <w:rPr>
          <w:b/>
          <w:i/>
          <w:sz w:val="28"/>
          <w:szCs w:val="28"/>
        </w:rPr>
        <w:t xml:space="preserve">2.2.1. </w:t>
      </w:r>
      <w:r w:rsidR="00CE6C87" w:rsidRPr="00865459">
        <w:rPr>
          <w:b/>
          <w:i/>
          <w:sz w:val="28"/>
          <w:szCs w:val="28"/>
        </w:rPr>
        <w:t>Khái quát về thái độ</w:t>
      </w:r>
      <w:bookmarkStart w:id="135" w:name="_Toc453816457"/>
      <w:bookmarkStart w:id="136" w:name="_Toc464993918"/>
      <w:bookmarkStart w:id="137" w:name="_Toc464998009"/>
      <w:bookmarkEnd w:id="132"/>
      <w:bookmarkEnd w:id="133"/>
      <w:bookmarkEnd w:id="134"/>
    </w:p>
    <w:p w14:paraId="15990DBE" w14:textId="4E2DF813" w:rsidR="00CE6C87" w:rsidRPr="00865459" w:rsidRDefault="006063F6" w:rsidP="00865459">
      <w:pPr>
        <w:spacing w:line="348" w:lineRule="auto"/>
        <w:jc w:val="both"/>
        <w:rPr>
          <w:sz w:val="28"/>
          <w:szCs w:val="28"/>
        </w:rPr>
      </w:pPr>
      <w:r w:rsidRPr="00865459">
        <w:rPr>
          <w:i/>
          <w:color w:val="000000" w:themeColor="text1"/>
          <w:sz w:val="28"/>
          <w:szCs w:val="28"/>
        </w:rPr>
        <w:t>2.</w:t>
      </w:r>
      <w:r w:rsidR="00CE6C87" w:rsidRPr="00865459">
        <w:rPr>
          <w:i/>
          <w:color w:val="000000" w:themeColor="text1"/>
          <w:sz w:val="28"/>
          <w:szCs w:val="28"/>
        </w:rPr>
        <w:t>2.1.1. Khái niệm về thái độ</w:t>
      </w:r>
      <w:bookmarkEnd w:id="135"/>
      <w:bookmarkEnd w:id="136"/>
      <w:bookmarkEnd w:id="137"/>
    </w:p>
    <w:p w14:paraId="1307E79E" w14:textId="77777777" w:rsidR="00B27EBA" w:rsidRPr="00865459" w:rsidRDefault="00CE16C3" w:rsidP="00865459">
      <w:pPr>
        <w:spacing w:line="348" w:lineRule="auto"/>
        <w:ind w:firstLine="720"/>
        <w:jc w:val="both"/>
        <w:rPr>
          <w:sz w:val="28"/>
          <w:szCs w:val="28"/>
        </w:rPr>
      </w:pPr>
      <w:r w:rsidRPr="00865459">
        <w:rPr>
          <w:sz w:val="28"/>
          <w:szCs w:val="28"/>
        </w:rPr>
        <w:t>Thái độ thường được định nghĩa</w:t>
      </w:r>
      <w:r w:rsidR="007514D7" w:rsidRPr="00865459">
        <w:rPr>
          <w:sz w:val="28"/>
          <w:szCs w:val="28"/>
        </w:rPr>
        <w:t xml:space="preserve"> </w:t>
      </w:r>
      <w:r w:rsidRPr="00865459">
        <w:rPr>
          <w:sz w:val="28"/>
          <w:szCs w:val="28"/>
        </w:rPr>
        <w:t xml:space="preserve">là xu hướng để đánh giá một đối tượng với một số mức độ ủng hộ hoặc không thích, được thể hiện trong các phản ứng về tình cảm, nhận thức </w:t>
      </w:r>
      <w:r w:rsidR="005A1C36" w:rsidRPr="00865459">
        <w:rPr>
          <w:sz w:val="28"/>
          <w:szCs w:val="28"/>
        </w:rPr>
        <w:t xml:space="preserve">và </w:t>
      </w:r>
      <w:r w:rsidRPr="00865459">
        <w:rPr>
          <w:sz w:val="28"/>
          <w:szCs w:val="28"/>
        </w:rPr>
        <w:t>hành vi (Eagly và Chaiken, 1993; Iversen và Rundmo, 2004).</w:t>
      </w:r>
      <w:bookmarkStart w:id="138" w:name="_Toc453816458"/>
      <w:bookmarkStart w:id="139" w:name="_Toc464993919"/>
      <w:bookmarkStart w:id="140" w:name="_Toc464998010"/>
    </w:p>
    <w:p w14:paraId="0F51557D" w14:textId="314D5CBC" w:rsidR="00CE6C87" w:rsidRPr="00865459" w:rsidRDefault="006063F6" w:rsidP="00865459">
      <w:pPr>
        <w:spacing w:line="348" w:lineRule="auto"/>
        <w:jc w:val="both"/>
        <w:rPr>
          <w:sz w:val="28"/>
          <w:szCs w:val="28"/>
        </w:rPr>
      </w:pPr>
      <w:r w:rsidRPr="00865459">
        <w:rPr>
          <w:i/>
          <w:color w:val="000000" w:themeColor="text1"/>
          <w:sz w:val="28"/>
          <w:szCs w:val="28"/>
        </w:rPr>
        <w:t>2.</w:t>
      </w:r>
      <w:r w:rsidR="00CE6C87" w:rsidRPr="00865459">
        <w:rPr>
          <w:i/>
          <w:color w:val="000000" w:themeColor="text1"/>
          <w:sz w:val="28"/>
          <w:szCs w:val="28"/>
        </w:rPr>
        <w:t>2.1.2. Hình thành thái độ</w:t>
      </w:r>
      <w:bookmarkEnd w:id="138"/>
      <w:bookmarkEnd w:id="139"/>
      <w:bookmarkEnd w:id="140"/>
    </w:p>
    <w:p w14:paraId="2B9D9DF1" w14:textId="77777777" w:rsidR="00B27EBA" w:rsidRPr="00865459" w:rsidRDefault="005D5931" w:rsidP="00865459">
      <w:pPr>
        <w:spacing w:line="348" w:lineRule="auto"/>
        <w:ind w:firstLine="720"/>
        <w:jc w:val="both"/>
        <w:rPr>
          <w:sz w:val="28"/>
          <w:szCs w:val="28"/>
        </w:rPr>
      </w:pPr>
      <w:r w:rsidRPr="00865459">
        <w:rPr>
          <w:sz w:val="28"/>
          <w:szCs w:val="28"/>
        </w:rPr>
        <w:t>Vì</w:t>
      </w:r>
      <w:r w:rsidR="00CE6C87" w:rsidRPr="00865459">
        <w:rPr>
          <w:sz w:val="28"/>
          <w:szCs w:val="28"/>
        </w:rPr>
        <w:t xml:space="preserve"> các hành vi an toàn giao thông </w:t>
      </w:r>
      <w:r w:rsidRPr="00865459">
        <w:rPr>
          <w:sz w:val="28"/>
          <w:szCs w:val="28"/>
        </w:rPr>
        <w:t>phù</w:t>
      </w:r>
      <w:r w:rsidR="00CE6C87" w:rsidRPr="00865459">
        <w:rPr>
          <w:sz w:val="28"/>
          <w:szCs w:val="28"/>
        </w:rPr>
        <w:t xml:space="preserve"> hợp có thể bị ảnh hưởng bởi thái độ đối với lái xe và an toàn giao thông, nên kiến </w:t>
      </w:r>
      <w:r w:rsidR="00CE6C87" w:rsidRPr="00865459">
        <w:rPr>
          <w:rFonts w:ascii="Cambria Math" w:hAnsi="Cambria Math" w:cs="Cambria Math"/>
          <w:sz w:val="28"/>
          <w:szCs w:val="28"/>
        </w:rPr>
        <w:t>​​</w:t>
      </w:r>
      <w:r w:rsidR="00CE6C87" w:rsidRPr="00865459">
        <w:rPr>
          <w:sz w:val="28"/>
          <w:szCs w:val="28"/>
        </w:rPr>
        <w:t xml:space="preserve">thức về cách thái độ phát triển, </w:t>
      </w:r>
      <w:r w:rsidRPr="00865459">
        <w:rPr>
          <w:sz w:val="28"/>
          <w:szCs w:val="28"/>
        </w:rPr>
        <w:t xml:space="preserve">khả năng </w:t>
      </w:r>
      <w:r w:rsidR="004435D2" w:rsidRPr="00865459">
        <w:rPr>
          <w:sz w:val="28"/>
          <w:szCs w:val="28"/>
        </w:rPr>
        <w:t xml:space="preserve">chịu đựng, và sự </w:t>
      </w:r>
      <w:r w:rsidR="00CE6C87" w:rsidRPr="00865459">
        <w:rPr>
          <w:sz w:val="28"/>
          <w:szCs w:val="28"/>
        </w:rPr>
        <w:t xml:space="preserve">thay đổi là cần thiết để xây dựng các thông điệp và chương trình hiệu quả (Eby và Molnar 1998, tr. 63). </w:t>
      </w:r>
      <w:bookmarkStart w:id="141" w:name="_Toc453816459"/>
      <w:bookmarkStart w:id="142" w:name="_Toc464993920"/>
      <w:bookmarkStart w:id="143" w:name="_Toc464998011"/>
    </w:p>
    <w:p w14:paraId="1C6E56F2" w14:textId="61C4AE78" w:rsidR="00CE6C87" w:rsidRPr="00865459" w:rsidRDefault="006063F6" w:rsidP="00865459">
      <w:pPr>
        <w:spacing w:line="348" w:lineRule="auto"/>
        <w:jc w:val="both"/>
        <w:rPr>
          <w:b/>
          <w:sz w:val="28"/>
          <w:szCs w:val="28"/>
        </w:rPr>
      </w:pPr>
      <w:r w:rsidRPr="00865459">
        <w:rPr>
          <w:b/>
          <w:i/>
          <w:color w:val="000000" w:themeColor="text1"/>
          <w:sz w:val="28"/>
          <w:szCs w:val="28"/>
        </w:rPr>
        <w:lastRenderedPageBreak/>
        <w:t>2.</w:t>
      </w:r>
      <w:r w:rsidR="00844A38" w:rsidRPr="00865459">
        <w:rPr>
          <w:b/>
          <w:i/>
          <w:color w:val="000000" w:themeColor="text1"/>
          <w:sz w:val="28"/>
          <w:szCs w:val="28"/>
        </w:rPr>
        <w:t>2.2</w:t>
      </w:r>
      <w:r w:rsidR="00CE6C87" w:rsidRPr="00865459">
        <w:rPr>
          <w:b/>
          <w:i/>
          <w:color w:val="000000" w:themeColor="text1"/>
          <w:sz w:val="28"/>
          <w:szCs w:val="28"/>
        </w:rPr>
        <w:t>. Hành vi tham gia giao thông</w:t>
      </w:r>
      <w:bookmarkEnd w:id="141"/>
      <w:bookmarkEnd w:id="142"/>
      <w:bookmarkEnd w:id="143"/>
    </w:p>
    <w:p w14:paraId="7D47D2D3" w14:textId="579CDBC6" w:rsidR="00C00550" w:rsidRPr="00865459" w:rsidRDefault="00844A38" w:rsidP="00865459">
      <w:pPr>
        <w:spacing w:line="348" w:lineRule="auto"/>
        <w:jc w:val="both"/>
        <w:rPr>
          <w:i/>
          <w:sz w:val="28"/>
          <w:szCs w:val="28"/>
        </w:rPr>
      </w:pPr>
      <w:r w:rsidRPr="00865459">
        <w:rPr>
          <w:i/>
          <w:sz w:val="28"/>
          <w:szCs w:val="28"/>
        </w:rPr>
        <w:t>2.2.2.1.</w:t>
      </w:r>
      <w:r w:rsidR="001C6EF5" w:rsidRPr="00865459">
        <w:rPr>
          <w:i/>
          <w:sz w:val="28"/>
          <w:szCs w:val="28"/>
        </w:rPr>
        <w:t xml:space="preserve"> Hành vi người tiêu d</w:t>
      </w:r>
      <w:r w:rsidR="00AE7FA4" w:rsidRPr="00865459">
        <w:rPr>
          <w:i/>
          <w:sz w:val="28"/>
          <w:szCs w:val="28"/>
        </w:rPr>
        <w:t>ùng</w:t>
      </w:r>
    </w:p>
    <w:p w14:paraId="719E3CA2" w14:textId="1EA084F7" w:rsidR="003A6FD5" w:rsidRPr="00865459" w:rsidRDefault="007619C5" w:rsidP="00865459">
      <w:pPr>
        <w:spacing w:line="348" w:lineRule="auto"/>
        <w:ind w:firstLine="720"/>
        <w:jc w:val="both"/>
        <w:rPr>
          <w:sz w:val="28"/>
          <w:szCs w:val="28"/>
        </w:rPr>
      </w:pPr>
      <w:r w:rsidRPr="00865459">
        <w:rPr>
          <w:sz w:val="28"/>
          <w:szCs w:val="28"/>
        </w:rPr>
        <w:t>Trong phạm vi nghiên cứu của luận án, hành vi người tiêu dùng được xem xét và vận dụng kết hợp cả hai quan điểm của kinh tế học và tâm lý học hành vi: hành vi người tiêu dùng là một sự lựa chọn hợp lý, là lựa chọn những hành động tốt nhất thỏa mãn mục tiêu cá nhân..</w:t>
      </w:r>
    </w:p>
    <w:p w14:paraId="0DDF0843" w14:textId="46E0F359" w:rsidR="001C6EF5" w:rsidRPr="00865459" w:rsidRDefault="00844A38" w:rsidP="00865459">
      <w:pPr>
        <w:spacing w:line="348" w:lineRule="auto"/>
        <w:jc w:val="both"/>
        <w:rPr>
          <w:i/>
          <w:sz w:val="28"/>
          <w:szCs w:val="28"/>
        </w:rPr>
      </w:pPr>
      <w:r w:rsidRPr="00865459">
        <w:rPr>
          <w:i/>
          <w:sz w:val="28"/>
          <w:szCs w:val="28"/>
        </w:rPr>
        <w:t>2.2.2.2.</w:t>
      </w:r>
      <w:r w:rsidR="001C6EF5" w:rsidRPr="00865459">
        <w:rPr>
          <w:i/>
          <w:sz w:val="28"/>
          <w:szCs w:val="28"/>
        </w:rPr>
        <w:t xml:space="preserve"> Hành vi tham gia giao thông</w:t>
      </w:r>
    </w:p>
    <w:p w14:paraId="581781C0" w14:textId="18B44124" w:rsidR="006C233E" w:rsidRPr="00865459" w:rsidRDefault="00CE6C87" w:rsidP="00865459">
      <w:pPr>
        <w:spacing w:line="348" w:lineRule="auto"/>
        <w:ind w:firstLine="720"/>
        <w:jc w:val="both"/>
        <w:rPr>
          <w:sz w:val="28"/>
          <w:szCs w:val="28"/>
        </w:rPr>
      </w:pPr>
      <w:r w:rsidRPr="00865459">
        <w:rPr>
          <w:sz w:val="28"/>
          <w:szCs w:val="28"/>
        </w:rPr>
        <w:t xml:space="preserve">Hành vi tham gia giao </w:t>
      </w:r>
      <w:r w:rsidR="001877FE" w:rsidRPr="00865459">
        <w:rPr>
          <w:sz w:val="28"/>
          <w:szCs w:val="28"/>
        </w:rPr>
        <w:t>thô</w:t>
      </w:r>
      <w:r w:rsidR="00424F8B" w:rsidRPr="00865459">
        <w:rPr>
          <w:sz w:val="28"/>
          <w:szCs w:val="28"/>
        </w:rPr>
        <w:t xml:space="preserve">ng </w:t>
      </w:r>
      <w:r w:rsidRPr="00865459">
        <w:rPr>
          <w:sz w:val="28"/>
          <w:szCs w:val="28"/>
        </w:rPr>
        <w:t xml:space="preserve">là thuật ngữ đã được đơn giản hóa, sử dụng trong kỹ thuật giao thông nhằm mô tả các hành động và xu hướng thay đổi của người lái xe khi tham gia giao thông trong các tình huống khác nhau. Trong quá trình tham gia giao thông, hành vi là kết quả (biến phụ thuộc) của một tổ hợp phức tạp các yếu tố (đầu vào) môi trường giao thông (cơ sở hạ tầng, phương tiện, dòng giao thông,…) và các yếu tố cá nhân (nhận thức, hiểu biết, kỹ năng,…). </w:t>
      </w:r>
    </w:p>
    <w:p w14:paraId="42EB042D" w14:textId="0D7F2677" w:rsidR="00CE6C87" w:rsidRPr="00865459" w:rsidRDefault="007B4667" w:rsidP="00865459">
      <w:pPr>
        <w:spacing w:line="348" w:lineRule="auto"/>
        <w:jc w:val="both"/>
        <w:rPr>
          <w:b/>
          <w:sz w:val="28"/>
          <w:szCs w:val="28"/>
        </w:rPr>
      </w:pPr>
      <w:bookmarkStart w:id="144" w:name="_Toc453816460"/>
      <w:bookmarkStart w:id="145" w:name="_Toc464993921"/>
      <w:bookmarkStart w:id="146" w:name="_Toc464998012"/>
      <w:r w:rsidRPr="00865459">
        <w:rPr>
          <w:b/>
          <w:i/>
          <w:color w:val="000000" w:themeColor="text1"/>
          <w:sz w:val="28"/>
          <w:szCs w:val="28"/>
        </w:rPr>
        <w:t>2.2.3. Nội hàm m</w:t>
      </w:r>
      <w:r w:rsidR="00CE6C87" w:rsidRPr="00865459">
        <w:rPr>
          <w:b/>
          <w:i/>
          <w:color w:val="000000" w:themeColor="text1"/>
          <w:sz w:val="28"/>
          <w:szCs w:val="28"/>
        </w:rPr>
        <w:t>ối quan hệ giữa thái độ và hành vi</w:t>
      </w:r>
      <w:bookmarkEnd w:id="144"/>
      <w:bookmarkEnd w:id="145"/>
      <w:bookmarkEnd w:id="146"/>
    </w:p>
    <w:p w14:paraId="08B50B91" w14:textId="77777777" w:rsidR="007477C2" w:rsidRPr="00865459" w:rsidRDefault="00321AFC" w:rsidP="00865459">
      <w:pPr>
        <w:spacing w:line="348" w:lineRule="auto"/>
        <w:ind w:firstLine="720"/>
        <w:jc w:val="both"/>
        <w:rPr>
          <w:sz w:val="28"/>
          <w:szCs w:val="28"/>
        </w:rPr>
      </w:pPr>
      <w:r w:rsidRPr="00865459">
        <w:rPr>
          <w:sz w:val="28"/>
          <w:szCs w:val="28"/>
        </w:rPr>
        <w:t>T</w:t>
      </w:r>
      <w:r w:rsidR="00CE6C87" w:rsidRPr="00865459">
        <w:rPr>
          <w:sz w:val="28"/>
          <w:szCs w:val="28"/>
        </w:rPr>
        <w:t xml:space="preserve">hái độ từ lâu đã được công nhận là có ảnh hưởng quan trọng đến hiệu suất lái xe. Điều này tiếp tục là một trọng tâm chính của lý thuyết và nghiên cứu trong khoa học xã hội và hành vi (OECD, 1994; Ajzen, 2001; Delaney và cộng sự, 2004). </w:t>
      </w:r>
      <w:r w:rsidR="001D1BA0" w:rsidRPr="00865459">
        <w:rPr>
          <w:sz w:val="28"/>
          <w:szCs w:val="28"/>
        </w:rPr>
        <w:t>S</w:t>
      </w:r>
      <w:r w:rsidR="00CE6C87" w:rsidRPr="00865459">
        <w:rPr>
          <w:sz w:val="28"/>
          <w:szCs w:val="28"/>
        </w:rPr>
        <w:t xml:space="preserve">ự đồng thuận với quan điểm thái độ đối với an toàn giao thông ảnh hưởng đến hành vi lái xe rủi ro (Ulleberg và Rundmo 2003) và </w:t>
      </w:r>
      <w:r w:rsidR="005C1F92" w:rsidRPr="00865459">
        <w:rPr>
          <w:sz w:val="28"/>
          <w:szCs w:val="28"/>
        </w:rPr>
        <w:t>có thể nỗ lực để thay đổi thái độ thúc đẩy một số lái xe vi phạm một tỷ lệ tương đối cao</w:t>
      </w:r>
      <w:r w:rsidR="00CE6C87" w:rsidRPr="00865459">
        <w:rPr>
          <w:sz w:val="28"/>
          <w:szCs w:val="28"/>
        </w:rPr>
        <w:t xml:space="preserve"> (Parker và cộng sự, 1995). Th</w:t>
      </w:r>
      <w:r w:rsidR="008A79D3" w:rsidRPr="00865459">
        <w:rPr>
          <w:sz w:val="28"/>
          <w:szCs w:val="28"/>
        </w:rPr>
        <w:t xml:space="preserve">ái </w:t>
      </w:r>
      <w:r w:rsidR="00CE6C87" w:rsidRPr="00865459">
        <w:rPr>
          <w:sz w:val="28"/>
          <w:szCs w:val="28"/>
        </w:rPr>
        <w:t xml:space="preserve">độ cũng tạo điều kiện thích ứng hành vi với môi trường (Eagly và Chaiken 1998, được trích dẫn trong Ajzen 2001, trang 40), </w:t>
      </w:r>
      <w:r w:rsidR="00E00821" w:rsidRPr="00865459">
        <w:rPr>
          <w:sz w:val="28"/>
          <w:szCs w:val="28"/>
        </w:rPr>
        <w:t xml:space="preserve">những </w:t>
      </w:r>
      <w:r w:rsidR="00CE6C87" w:rsidRPr="00865459">
        <w:rPr>
          <w:sz w:val="28"/>
          <w:szCs w:val="28"/>
        </w:rPr>
        <w:t>thay đổi trong môi trường lái xe để cải thiện hành vi lái xe an toàn đường bộ</w:t>
      </w:r>
      <w:bookmarkStart w:id="147" w:name="_Toc453816461"/>
      <w:r w:rsidR="004D1C1C" w:rsidRPr="00865459">
        <w:rPr>
          <w:sz w:val="28"/>
          <w:szCs w:val="28"/>
        </w:rPr>
        <w:t xml:space="preserve">. </w:t>
      </w:r>
      <w:bookmarkStart w:id="148" w:name="_Toc464993922"/>
      <w:bookmarkStart w:id="149" w:name="_Toc464998013"/>
      <w:bookmarkStart w:id="150" w:name="_Toc453816462"/>
      <w:bookmarkEnd w:id="147"/>
    </w:p>
    <w:p w14:paraId="61F35654" w14:textId="16E5C927" w:rsidR="007B4667" w:rsidRPr="00865459" w:rsidRDefault="007B4667" w:rsidP="00865459">
      <w:pPr>
        <w:spacing w:line="348" w:lineRule="auto"/>
        <w:jc w:val="both"/>
        <w:rPr>
          <w:sz w:val="28"/>
          <w:szCs w:val="28"/>
        </w:rPr>
      </w:pPr>
      <w:r w:rsidRPr="00865459">
        <w:rPr>
          <w:b/>
          <w:i/>
          <w:sz w:val="28"/>
          <w:szCs w:val="28"/>
        </w:rPr>
        <w:t>2.2.4. Các mô hình thể hiện mối quan hệ</w:t>
      </w:r>
      <w:r w:rsidRPr="00865459">
        <w:rPr>
          <w:sz w:val="28"/>
          <w:szCs w:val="28"/>
        </w:rPr>
        <w:t xml:space="preserve"> </w:t>
      </w:r>
      <w:r w:rsidRPr="00865459">
        <w:rPr>
          <w:b/>
          <w:i/>
          <w:color w:val="000000" w:themeColor="text1"/>
          <w:sz w:val="28"/>
          <w:szCs w:val="28"/>
        </w:rPr>
        <w:t>giữa thái độ và hành vi</w:t>
      </w:r>
    </w:p>
    <w:p w14:paraId="6DA7D52E" w14:textId="4AFFFCD5" w:rsidR="004814B6" w:rsidRPr="00865459" w:rsidRDefault="007B4667" w:rsidP="00865459">
      <w:pPr>
        <w:spacing w:line="348" w:lineRule="auto"/>
        <w:jc w:val="both"/>
        <w:rPr>
          <w:sz w:val="28"/>
          <w:szCs w:val="28"/>
        </w:rPr>
      </w:pPr>
      <w:r w:rsidRPr="00865459">
        <w:rPr>
          <w:i/>
          <w:color w:val="000000" w:themeColor="text1"/>
          <w:sz w:val="28"/>
          <w:szCs w:val="28"/>
        </w:rPr>
        <w:t>2.2.4</w:t>
      </w:r>
      <w:r w:rsidR="006063F6" w:rsidRPr="00865459">
        <w:rPr>
          <w:i/>
          <w:color w:val="000000" w:themeColor="text1"/>
          <w:sz w:val="28"/>
          <w:szCs w:val="28"/>
        </w:rPr>
        <w:t>.</w:t>
      </w:r>
      <w:r w:rsidR="00CE6C87" w:rsidRPr="00865459">
        <w:rPr>
          <w:i/>
          <w:color w:val="000000" w:themeColor="text1"/>
          <w:sz w:val="28"/>
          <w:szCs w:val="28"/>
        </w:rPr>
        <w:t xml:space="preserve">1. </w:t>
      </w:r>
      <w:r w:rsidR="004814B6" w:rsidRPr="00865459">
        <w:rPr>
          <w:i/>
          <w:color w:val="000000" w:themeColor="text1"/>
          <w:sz w:val="28"/>
          <w:szCs w:val="28"/>
        </w:rPr>
        <w:t xml:space="preserve">Mô hình </w:t>
      </w:r>
      <w:r w:rsidR="001D1FF8" w:rsidRPr="00865459">
        <w:rPr>
          <w:i/>
          <w:color w:val="000000" w:themeColor="text1"/>
          <w:sz w:val="28"/>
          <w:szCs w:val="28"/>
        </w:rPr>
        <w:t>Kính thích- Can thiệp- Phản ứng (S-I-R)</w:t>
      </w:r>
      <w:bookmarkEnd w:id="148"/>
      <w:bookmarkEnd w:id="149"/>
    </w:p>
    <w:p w14:paraId="007B0E6A" w14:textId="77777777" w:rsidR="00940166" w:rsidRPr="00865459" w:rsidRDefault="005C6B07" w:rsidP="00865459">
      <w:pPr>
        <w:spacing w:line="348" w:lineRule="auto"/>
        <w:ind w:firstLine="720"/>
        <w:jc w:val="both"/>
        <w:rPr>
          <w:spacing w:val="-4"/>
          <w:sz w:val="28"/>
          <w:szCs w:val="28"/>
        </w:rPr>
      </w:pPr>
      <w:r w:rsidRPr="00865459">
        <w:rPr>
          <w:spacing w:val="-4"/>
          <w:sz w:val="28"/>
          <w:szCs w:val="28"/>
        </w:rPr>
        <w:t xml:space="preserve">Mô hình </w:t>
      </w:r>
      <w:r w:rsidR="001C0E2E" w:rsidRPr="00865459">
        <w:rPr>
          <w:spacing w:val="-4"/>
          <w:sz w:val="28"/>
          <w:szCs w:val="28"/>
        </w:rPr>
        <w:t xml:space="preserve">Kích thích – Can thiệp – Phản ứng (S-I-R) của Kroeber – Riel và Weinberg (2003) </w:t>
      </w:r>
      <w:r w:rsidRPr="00865459">
        <w:rPr>
          <w:spacing w:val="-4"/>
          <w:sz w:val="28"/>
          <w:szCs w:val="28"/>
        </w:rPr>
        <w:t>hành vi là một nỗ lực phản ứng (R- response) do các</w:t>
      </w:r>
      <w:r w:rsidR="00BC596C" w:rsidRPr="00865459">
        <w:rPr>
          <w:spacing w:val="-4"/>
          <w:sz w:val="28"/>
          <w:szCs w:val="28"/>
        </w:rPr>
        <w:t xml:space="preserve"> </w:t>
      </w:r>
      <w:r w:rsidRPr="00865459">
        <w:rPr>
          <w:spacing w:val="-4"/>
          <w:sz w:val="28"/>
          <w:szCs w:val="28"/>
        </w:rPr>
        <w:t>kích thích bên ngoài trực tiếp tác động và đo lường được (S – stimuli), đồng thời cũng chịu sự can</w:t>
      </w:r>
      <w:r w:rsidR="00BC596C" w:rsidRPr="00865459">
        <w:rPr>
          <w:spacing w:val="-4"/>
          <w:sz w:val="28"/>
          <w:szCs w:val="28"/>
        </w:rPr>
        <w:t xml:space="preserve"> </w:t>
      </w:r>
      <w:r w:rsidRPr="00865459">
        <w:rPr>
          <w:spacing w:val="-4"/>
          <w:sz w:val="28"/>
          <w:szCs w:val="28"/>
        </w:rPr>
        <w:t xml:space="preserve">thiệp </w:t>
      </w:r>
      <w:bookmarkStart w:id="151" w:name="_Toc464993923"/>
      <w:bookmarkStart w:id="152" w:name="_Toc464998014"/>
    </w:p>
    <w:p w14:paraId="26C95495" w14:textId="060C8716" w:rsidR="00B828F6" w:rsidRPr="00865459" w:rsidRDefault="007B4667" w:rsidP="00865459">
      <w:pPr>
        <w:spacing w:line="348" w:lineRule="auto"/>
        <w:jc w:val="both"/>
        <w:rPr>
          <w:i/>
          <w:sz w:val="28"/>
          <w:szCs w:val="28"/>
        </w:rPr>
      </w:pPr>
      <w:r w:rsidRPr="00865459">
        <w:rPr>
          <w:i/>
          <w:color w:val="000000" w:themeColor="text1"/>
          <w:spacing w:val="-4"/>
          <w:sz w:val="28"/>
          <w:szCs w:val="28"/>
        </w:rPr>
        <w:t>2.2.4</w:t>
      </w:r>
      <w:r w:rsidR="0053463C" w:rsidRPr="00865459">
        <w:rPr>
          <w:i/>
          <w:color w:val="000000" w:themeColor="text1"/>
          <w:sz w:val="28"/>
          <w:szCs w:val="28"/>
        </w:rPr>
        <w:t xml:space="preserve">.2. </w:t>
      </w:r>
      <w:r w:rsidR="00CE6C87" w:rsidRPr="00865459">
        <w:rPr>
          <w:i/>
          <w:color w:val="000000" w:themeColor="text1"/>
          <w:sz w:val="28"/>
          <w:szCs w:val="28"/>
        </w:rPr>
        <w:t xml:space="preserve">Lý thuyết về hành động </w:t>
      </w:r>
      <w:bookmarkEnd w:id="150"/>
      <w:r w:rsidR="007C1BEC" w:rsidRPr="00865459">
        <w:rPr>
          <w:i/>
          <w:color w:val="000000" w:themeColor="text1"/>
          <w:sz w:val="28"/>
          <w:szCs w:val="28"/>
        </w:rPr>
        <w:t>hợp lý (TRA – Theory of Reasoned Action)</w:t>
      </w:r>
      <w:bookmarkEnd w:id="151"/>
      <w:bookmarkEnd w:id="152"/>
    </w:p>
    <w:p w14:paraId="753F4189" w14:textId="496F08D8" w:rsidR="00940166" w:rsidRPr="00865459" w:rsidRDefault="00B828F6" w:rsidP="00865459">
      <w:pPr>
        <w:spacing w:line="348" w:lineRule="auto"/>
        <w:ind w:firstLine="720"/>
        <w:jc w:val="both"/>
        <w:rPr>
          <w:sz w:val="28"/>
          <w:szCs w:val="28"/>
        </w:rPr>
      </w:pPr>
      <w:r w:rsidRPr="00865459">
        <w:rPr>
          <w:sz w:val="28"/>
          <w:szCs w:val="28"/>
        </w:rPr>
        <w:t>Theo lý thuyết TRA của Ajzen và Fishbein (1975, 1987), hành vi thực sự của con người (Actual</w:t>
      </w:r>
      <w:r w:rsidR="00B15269" w:rsidRPr="00865459">
        <w:rPr>
          <w:sz w:val="28"/>
          <w:szCs w:val="28"/>
        </w:rPr>
        <w:t xml:space="preserve"> </w:t>
      </w:r>
      <w:r w:rsidRPr="00865459">
        <w:rPr>
          <w:sz w:val="28"/>
          <w:szCs w:val="28"/>
        </w:rPr>
        <w:t xml:space="preserve">Behavior - AB) bị ảnh hưởng bởi dự định hành vi (Behavior </w:t>
      </w:r>
      <w:r w:rsidRPr="00865459">
        <w:rPr>
          <w:sz w:val="28"/>
          <w:szCs w:val="28"/>
        </w:rPr>
        <w:lastRenderedPageBreak/>
        <w:t>Intention – BI) hay dự định hành vi của</w:t>
      </w:r>
      <w:r w:rsidR="00B15269" w:rsidRPr="00865459">
        <w:rPr>
          <w:sz w:val="28"/>
          <w:szCs w:val="28"/>
        </w:rPr>
        <w:t xml:space="preserve"> </w:t>
      </w:r>
      <w:r w:rsidRPr="00865459">
        <w:rPr>
          <w:sz w:val="28"/>
          <w:szCs w:val="28"/>
        </w:rPr>
        <w:t>người đó đối với hành vi sắp thực hiện. Dự định là trạng thái nhận thức ngay trước khi thực hiện</w:t>
      </w:r>
      <w:r w:rsidR="001B10F7" w:rsidRPr="00865459">
        <w:rPr>
          <w:sz w:val="28"/>
          <w:szCs w:val="28"/>
        </w:rPr>
        <w:t xml:space="preserve"> </w:t>
      </w:r>
      <w:r w:rsidRPr="00865459">
        <w:rPr>
          <w:sz w:val="28"/>
          <w:szCs w:val="28"/>
        </w:rPr>
        <w:t xml:space="preserve">hành vi, là một yếu tố dẫn đến thực hiện hành vi. </w:t>
      </w:r>
      <w:bookmarkStart w:id="153" w:name="_Toc453816463"/>
    </w:p>
    <w:p w14:paraId="25FB0719" w14:textId="070D3D7F" w:rsidR="00CE6C87" w:rsidRPr="00865459" w:rsidRDefault="007B4667" w:rsidP="00865459">
      <w:pPr>
        <w:spacing w:line="360" w:lineRule="auto"/>
        <w:jc w:val="both"/>
        <w:rPr>
          <w:sz w:val="28"/>
          <w:szCs w:val="28"/>
        </w:rPr>
      </w:pPr>
      <w:r w:rsidRPr="00865459">
        <w:rPr>
          <w:i/>
          <w:sz w:val="28"/>
          <w:szCs w:val="28"/>
        </w:rPr>
        <w:t>2.2.4</w:t>
      </w:r>
      <w:r w:rsidR="006063F6" w:rsidRPr="00865459">
        <w:rPr>
          <w:i/>
          <w:sz w:val="28"/>
          <w:szCs w:val="28"/>
        </w:rPr>
        <w:t>.</w:t>
      </w:r>
      <w:r w:rsidR="00FC1BE3" w:rsidRPr="00865459">
        <w:rPr>
          <w:i/>
          <w:sz w:val="28"/>
          <w:szCs w:val="28"/>
        </w:rPr>
        <w:t>3</w:t>
      </w:r>
      <w:r w:rsidR="00CE6C87" w:rsidRPr="00865459">
        <w:rPr>
          <w:i/>
          <w:sz w:val="28"/>
          <w:szCs w:val="28"/>
        </w:rPr>
        <w:t xml:space="preserve">. Lý thuyết về hành vi </w:t>
      </w:r>
      <w:bookmarkEnd w:id="153"/>
      <w:r w:rsidR="0034686D" w:rsidRPr="00865459">
        <w:rPr>
          <w:i/>
          <w:sz w:val="28"/>
          <w:szCs w:val="28"/>
        </w:rPr>
        <w:t>dự định</w:t>
      </w:r>
      <w:r w:rsidR="00250ACF" w:rsidRPr="00865459">
        <w:rPr>
          <w:i/>
          <w:sz w:val="28"/>
          <w:szCs w:val="28"/>
        </w:rPr>
        <w:t xml:space="preserve"> (TPB – Theory of Planned Behavior</w:t>
      </w:r>
      <w:r w:rsidR="00250ACF" w:rsidRPr="00865459">
        <w:rPr>
          <w:b/>
          <w:sz w:val="28"/>
          <w:szCs w:val="28"/>
        </w:rPr>
        <w:t>)</w:t>
      </w:r>
    </w:p>
    <w:p w14:paraId="7E9E7AE0" w14:textId="77777777" w:rsidR="00940166" w:rsidRPr="00865459" w:rsidRDefault="004A557B" w:rsidP="00865459">
      <w:pPr>
        <w:spacing w:line="360" w:lineRule="auto"/>
        <w:ind w:firstLine="720"/>
        <w:jc w:val="both"/>
        <w:rPr>
          <w:sz w:val="28"/>
          <w:szCs w:val="28"/>
        </w:rPr>
      </w:pPr>
      <w:r w:rsidRPr="00865459">
        <w:rPr>
          <w:sz w:val="28"/>
          <w:szCs w:val="28"/>
        </w:rPr>
        <w:t>Lý thuyết hành vi dự định TBP cho rằng có thể dự đoán dự định hành vi với độ</w:t>
      </w:r>
      <w:r w:rsidR="005C534E" w:rsidRPr="00865459">
        <w:rPr>
          <w:sz w:val="28"/>
          <w:szCs w:val="28"/>
        </w:rPr>
        <w:t xml:space="preserve"> chính xác tương </w:t>
      </w:r>
      <w:r w:rsidRPr="00865459">
        <w:rPr>
          <w:sz w:val="28"/>
          <w:szCs w:val="28"/>
        </w:rPr>
        <w:t xml:space="preserve">đối cao từ yếu tố thái độ, chuẩn chủ quan và nhận thức kiểm soát hành vi </w:t>
      </w:r>
      <w:r w:rsidR="00A80971" w:rsidRPr="00865459">
        <w:rPr>
          <w:sz w:val="28"/>
          <w:szCs w:val="28"/>
        </w:rPr>
        <w:t xml:space="preserve">(Ajzen, 2016). </w:t>
      </w:r>
      <w:r w:rsidRPr="00865459">
        <w:rPr>
          <w:sz w:val="28"/>
          <w:szCs w:val="28"/>
        </w:rPr>
        <w:t xml:space="preserve"> Lý thuyết TPB giả</w:t>
      </w:r>
      <w:r w:rsidR="005C534E" w:rsidRPr="00865459">
        <w:rPr>
          <w:sz w:val="28"/>
          <w:szCs w:val="28"/>
        </w:rPr>
        <w:t xml:space="preserve"> </w:t>
      </w:r>
      <w:r w:rsidRPr="00865459">
        <w:rPr>
          <w:sz w:val="28"/>
          <w:szCs w:val="28"/>
        </w:rPr>
        <w:t>định rằng dự định của một cá nhân, khi kết hợp với nhận thức kiểm soát hành vi, sẽ giúp dự đoán</w:t>
      </w:r>
      <w:r w:rsidR="005C534E" w:rsidRPr="00865459">
        <w:rPr>
          <w:sz w:val="28"/>
          <w:szCs w:val="28"/>
        </w:rPr>
        <w:t xml:space="preserve"> </w:t>
      </w:r>
      <w:r w:rsidRPr="00865459">
        <w:rPr>
          <w:sz w:val="28"/>
          <w:szCs w:val="28"/>
        </w:rPr>
        <w:t>hành vi với độ chính xác cao hơn các mô hình trước đó</w:t>
      </w:r>
      <w:r w:rsidR="005C534E" w:rsidRPr="00865459">
        <w:rPr>
          <w:sz w:val="28"/>
          <w:szCs w:val="28"/>
        </w:rPr>
        <w:t>.</w:t>
      </w:r>
      <w:bookmarkStart w:id="154" w:name="_Toc453816464"/>
      <w:bookmarkStart w:id="155" w:name="_Toc464993924"/>
      <w:bookmarkStart w:id="156" w:name="_Toc464998015"/>
    </w:p>
    <w:p w14:paraId="3A2168C6" w14:textId="7CBBB9A3" w:rsidR="00CE6C87" w:rsidRPr="00865459" w:rsidRDefault="007B4667" w:rsidP="00865459">
      <w:pPr>
        <w:spacing w:line="360" w:lineRule="auto"/>
        <w:jc w:val="both"/>
        <w:rPr>
          <w:sz w:val="28"/>
          <w:szCs w:val="28"/>
        </w:rPr>
      </w:pPr>
      <w:r w:rsidRPr="00865459">
        <w:rPr>
          <w:i/>
          <w:color w:val="000000" w:themeColor="text1"/>
          <w:sz w:val="28"/>
          <w:szCs w:val="28"/>
        </w:rPr>
        <w:t>2.2.4</w:t>
      </w:r>
      <w:r w:rsidR="00FC1BE3" w:rsidRPr="00865459">
        <w:rPr>
          <w:i/>
          <w:color w:val="000000" w:themeColor="text1"/>
          <w:sz w:val="28"/>
          <w:szCs w:val="28"/>
        </w:rPr>
        <w:t>.4</w:t>
      </w:r>
      <w:r w:rsidR="00CE6C87" w:rsidRPr="00865459">
        <w:rPr>
          <w:i/>
          <w:color w:val="000000" w:themeColor="text1"/>
          <w:sz w:val="28"/>
          <w:szCs w:val="28"/>
        </w:rPr>
        <w:t>. Mô hình niềm tin sức khoẻ</w:t>
      </w:r>
      <w:bookmarkEnd w:id="154"/>
      <w:bookmarkEnd w:id="155"/>
      <w:bookmarkEnd w:id="156"/>
    </w:p>
    <w:p w14:paraId="5AC6086E" w14:textId="5C003DBE" w:rsidR="00940166" w:rsidRPr="00865459" w:rsidRDefault="00CE6C87" w:rsidP="00865459">
      <w:pPr>
        <w:spacing w:line="360" w:lineRule="auto"/>
        <w:ind w:firstLine="720"/>
        <w:jc w:val="both"/>
        <w:rPr>
          <w:sz w:val="28"/>
          <w:szCs w:val="28"/>
        </w:rPr>
      </w:pPr>
      <w:r w:rsidRPr="00865459">
        <w:rPr>
          <w:sz w:val="28"/>
          <w:szCs w:val="28"/>
        </w:rPr>
        <w:t xml:space="preserve">Mô hình đề xuất rằng quyết định của một người có </w:t>
      </w:r>
      <w:r w:rsidR="00664667" w:rsidRPr="00865459">
        <w:rPr>
          <w:sz w:val="28"/>
          <w:szCs w:val="28"/>
        </w:rPr>
        <w:t>thực hiện</w:t>
      </w:r>
      <w:r w:rsidRPr="00865459">
        <w:rPr>
          <w:sz w:val="28"/>
          <w:szCs w:val="28"/>
        </w:rPr>
        <w:t xml:space="preserve"> hành vi an toàn hay không được xác định bởi bốn khía cạnh</w:t>
      </w:r>
      <w:r w:rsidR="006477FD" w:rsidRPr="00865459">
        <w:rPr>
          <w:sz w:val="28"/>
          <w:szCs w:val="28"/>
        </w:rPr>
        <w:t xml:space="preserve"> được nhận thức</w:t>
      </w:r>
      <w:r w:rsidRPr="00865459">
        <w:rPr>
          <w:sz w:val="28"/>
          <w:szCs w:val="28"/>
        </w:rPr>
        <w:t xml:space="preserve">: mức độ nhạy cảm và mức độ </w:t>
      </w:r>
      <w:r w:rsidR="006477FD" w:rsidRPr="00865459">
        <w:rPr>
          <w:sz w:val="28"/>
          <w:szCs w:val="28"/>
        </w:rPr>
        <w:t>nghiêm trọng</w:t>
      </w:r>
      <w:r w:rsidRPr="00865459">
        <w:rPr>
          <w:sz w:val="28"/>
          <w:szCs w:val="28"/>
        </w:rPr>
        <w:t xml:space="preserve">; hậu quả của một hành vi rủi ro; lợi ích và chi phí của hành vi an toàn thay thế (Becker 1974; Fernandes và cộng sự, 2006, trang 21). </w:t>
      </w:r>
      <w:bookmarkStart w:id="157" w:name="_Toc464993925"/>
      <w:bookmarkStart w:id="158" w:name="_Toc464998016"/>
    </w:p>
    <w:bookmarkEnd w:id="157"/>
    <w:bookmarkEnd w:id="158"/>
    <w:p w14:paraId="72EC8D41" w14:textId="569B544D" w:rsidR="00884315" w:rsidRPr="00865459" w:rsidRDefault="00CD204B" w:rsidP="00865459">
      <w:pPr>
        <w:spacing w:line="360" w:lineRule="auto"/>
        <w:ind w:firstLine="720"/>
        <w:jc w:val="both"/>
        <w:rPr>
          <w:sz w:val="28"/>
          <w:szCs w:val="28"/>
        </w:rPr>
      </w:pPr>
      <w:r w:rsidRPr="00865459">
        <w:rPr>
          <w:sz w:val="28"/>
          <w:szCs w:val="28"/>
        </w:rPr>
        <w:t xml:space="preserve">Kể từ khi phát triển, mô hình này cũng đã được áp dụng rộng rãi trong lĩnh vực </w:t>
      </w:r>
      <w:r w:rsidR="00030A1D" w:rsidRPr="00865459">
        <w:rPr>
          <w:sz w:val="28"/>
          <w:szCs w:val="28"/>
        </w:rPr>
        <w:t>GTĐB</w:t>
      </w:r>
      <w:r w:rsidR="003648D2" w:rsidRPr="00865459">
        <w:rPr>
          <w:sz w:val="28"/>
          <w:szCs w:val="28"/>
        </w:rPr>
        <w:t>. C</w:t>
      </w:r>
      <w:r w:rsidRPr="00865459">
        <w:rPr>
          <w:sz w:val="28"/>
          <w:szCs w:val="28"/>
        </w:rPr>
        <w:t xml:space="preserve">ác nhà nghiên cứu đã kiểm tra xu hướng của các trình điều khiển về tốc độ (Parker và cộng sự 1992a; 1992b; Elliott và cộng sự 2003; Chorlton 2007), </w:t>
      </w:r>
      <w:r w:rsidR="00A25F48" w:rsidRPr="00865459">
        <w:rPr>
          <w:sz w:val="28"/>
          <w:szCs w:val="28"/>
        </w:rPr>
        <w:t>vượt nguy</w:t>
      </w:r>
      <w:r w:rsidRPr="00865459">
        <w:rPr>
          <w:sz w:val="28"/>
          <w:szCs w:val="28"/>
        </w:rPr>
        <w:t xml:space="preserve"> hiểm (Parker </w:t>
      </w:r>
      <w:r w:rsidR="00A25F48" w:rsidRPr="00865459">
        <w:rPr>
          <w:sz w:val="28"/>
          <w:szCs w:val="28"/>
        </w:rPr>
        <w:t xml:space="preserve">và cộng sự, 1992a; </w:t>
      </w:r>
      <w:r w:rsidRPr="00865459">
        <w:rPr>
          <w:sz w:val="28"/>
          <w:szCs w:val="28"/>
        </w:rPr>
        <w:t xml:space="preserve">1992b; 1995a), </w:t>
      </w:r>
      <w:r w:rsidR="008D3D21" w:rsidRPr="00865459">
        <w:rPr>
          <w:sz w:val="28"/>
          <w:szCs w:val="28"/>
        </w:rPr>
        <w:t>uống rượu lái xe</w:t>
      </w:r>
      <w:r w:rsidRPr="00865459">
        <w:rPr>
          <w:sz w:val="28"/>
          <w:szCs w:val="28"/>
        </w:rPr>
        <w:t xml:space="preserve"> </w:t>
      </w:r>
      <w:r w:rsidR="00F55D16" w:rsidRPr="00865459">
        <w:rPr>
          <w:sz w:val="28"/>
          <w:szCs w:val="28"/>
        </w:rPr>
        <w:t xml:space="preserve">và </w:t>
      </w:r>
      <w:r w:rsidRPr="00865459">
        <w:rPr>
          <w:sz w:val="28"/>
          <w:szCs w:val="28"/>
        </w:rPr>
        <w:t xml:space="preserve"> theo sát (Parker </w:t>
      </w:r>
      <w:r w:rsidR="00D6392C" w:rsidRPr="00865459">
        <w:rPr>
          <w:sz w:val="28"/>
          <w:szCs w:val="28"/>
        </w:rPr>
        <w:t>và cộng sự</w:t>
      </w:r>
      <w:r w:rsidR="00790706" w:rsidRPr="00865459">
        <w:rPr>
          <w:sz w:val="28"/>
          <w:szCs w:val="28"/>
        </w:rPr>
        <w:t>,</w:t>
      </w:r>
      <w:r w:rsidR="00D6392C" w:rsidRPr="00865459">
        <w:rPr>
          <w:sz w:val="28"/>
          <w:szCs w:val="28"/>
        </w:rPr>
        <w:t xml:space="preserve"> </w:t>
      </w:r>
      <w:r w:rsidR="00790706" w:rsidRPr="00865459">
        <w:rPr>
          <w:sz w:val="28"/>
          <w:szCs w:val="28"/>
        </w:rPr>
        <w:t>1992a; 1992b</w:t>
      </w:r>
      <w:r w:rsidRPr="00865459">
        <w:rPr>
          <w:sz w:val="28"/>
          <w:szCs w:val="28"/>
        </w:rPr>
        <w:t xml:space="preserve">), </w:t>
      </w:r>
      <w:r w:rsidR="00B72634" w:rsidRPr="00865459">
        <w:rPr>
          <w:sz w:val="28"/>
          <w:szCs w:val="28"/>
        </w:rPr>
        <w:t>đi lạng</w:t>
      </w:r>
      <w:r w:rsidR="0046396E" w:rsidRPr="00865459">
        <w:rPr>
          <w:sz w:val="28"/>
          <w:szCs w:val="28"/>
        </w:rPr>
        <w:t xml:space="preserve"> lách</w:t>
      </w:r>
      <w:r w:rsidRPr="00865459">
        <w:rPr>
          <w:sz w:val="28"/>
          <w:szCs w:val="28"/>
        </w:rPr>
        <w:t xml:space="preserve"> một cách liều lĩnh (Parker </w:t>
      </w:r>
      <w:r w:rsidR="00D6392C" w:rsidRPr="00865459">
        <w:rPr>
          <w:sz w:val="28"/>
          <w:szCs w:val="28"/>
        </w:rPr>
        <w:t>và cộng sự</w:t>
      </w:r>
      <w:r w:rsidR="00C00572" w:rsidRPr="00865459">
        <w:rPr>
          <w:sz w:val="28"/>
          <w:szCs w:val="28"/>
        </w:rPr>
        <w:t>,</w:t>
      </w:r>
      <w:r w:rsidR="00D6392C" w:rsidRPr="00865459">
        <w:rPr>
          <w:sz w:val="28"/>
          <w:szCs w:val="28"/>
        </w:rPr>
        <w:t xml:space="preserve"> </w:t>
      </w:r>
      <w:r w:rsidRPr="00865459">
        <w:rPr>
          <w:sz w:val="28"/>
          <w:szCs w:val="28"/>
        </w:rPr>
        <w:t xml:space="preserve">1995a), </w:t>
      </w:r>
      <w:bookmarkStart w:id="159" w:name="_Toc453835972"/>
      <w:bookmarkStart w:id="160" w:name="_Toc453836069"/>
      <w:bookmarkStart w:id="161" w:name="_Toc453836107"/>
      <w:bookmarkStart w:id="162" w:name="_Toc454027295"/>
      <w:bookmarkStart w:id="163" w:name="_Toc454027365"/>
      <w:bookmarkStart w:id="164" w:name="_Toc464993930"/>
      <w:bookmarkStart w:id="165" w:name="_Toc464998024"/>
      <w:r w:rsidR="00091FEE" w:rsidRPr="00865459">
        <w:rPr>
          <w:sz w:val="28"/>
          <w:szCs w:val="28"/>
        </w:rPr>
        <w:t>…</w:t>
      </w:r>
    </w:p>
    <w:p w14:paraId="05E91F7B" w14:textId="726B061B" w:rsidR="00091FEE" w:rsidRPr="00865459" w:rsidRDefault="00091FEE" w:rsidP="00865459">
      <w:pPr>
        <w:spacing w:line="360" w:lineRule="auto"/>
        <w:jc w:val="both"/>
        <w:rPr>
          <w:b/>
          <w:sz w:val="28"/>
          <w:szCs w:val="28"/>
        </w:rPr>
      </w:pPr>
      <w:r w:rsidRPr="00865459">
        <w:rPr>
          <w:b/>
          <w:sz w:val="28"/>
          <w:szCs w:val="28"/>
        </w:rPr>
        <w:t xml:space="preserve">2.3. Mô hình đề xuất và giả thuyết nghiên  </w:t>
      </w:r>
    </w:p>
    <w:p w14:paraId="0894498D" w14:textId="52F12643" w:rsidR="00091FEE" w:rsidRPr="00865459" w:rsidRDefault="00091FEE" w:rsidP="00865459">
      <w:pPr>
        <w:pStyle w:val="ListParagraph"/>
        <w:numPr>
          <w:ilvl w:val="2"/>
          <w:numId w:val="32"/>
        </w:numPr>
        <w:spacing w:line="360" w:lineRule="auto"/>
        <w:ind w:left="720"/>
        <w:contextualSpacing w:val="0"/>
        <w:jc w:val="both"/>
        <w:rPr>
          <w:b/>
          <w:i/>
          <w:sz w:val="28"/>
          <w:szCs w:val="28"/>
        </w:rPr>
      </w:pPr>
      <w:r w:rsidRPr="00865459">
        <w:rPr>
          <w:b/>
          <w:i/>
          <w:sz w:val="28"/>
          <w:szCs w:val="28"/>
        </w:rPr>
        <w:t>Đề xuất mô hình nghiên cứu</w:t>
      </w:r>
    </w:p>
    <w:p w14:paraId="3BD66517" w14:textId="77777777" w:rsidR="00091FEE" w:rsidRPr="00865459" w:rsidRDefault="00091FEE" w:rsidP="00865459">
      <w:pPr>
        <w:spacing w:line="360" w:lineRule="auto"/>
        <w:ind w:firstLine="720"/>
        <w:jc w:val="both"/>
        <w:rPr>
          <w:sz w:val="28"/>
          <w:szCs w:val="28"/>
        </w:rPr>
      </w:pPr>
      <w:r w:rsidRPr="00865459">
        <w:rPr>
          <w:i/>
          <w:sz w:val="28"/>
          <w:szCs w:val="28"/>
        </w:rPr>
        <w:t xml:space="preserve"> </w:t>
      </w:r>
      <w:r w:rsidRPr="00865459">
        <w:rPr>
          <w:sz w:val="28"/>
          <w:szCs w:val="28"/>
        </w:rPr>
        <w:t>Trên co</w:t>
      </w:r>
      <w:r w:rsidRPr="00865459">
        <w:rPr>
          <w:rFonts w:ascii="Cambria Math" w:hAnsi="Cambria Math" w:cs="Cambria Math"/>
          <w:sz w:val="28"/>
          <w:szCs w:val="28"/>
        </w:rPr>
        <w:t>̛</w:t>
      </w:r>
      <w:r w:rsidRPr="00865459">
        <w:rPr>
          <w:sz w:val="28"/>
          <w:szCs w:val="28"/>
        </w:rPr>
        <w:t xml:space="preserve"> sở tổng quan nghiên cứu, luạ</w:t>
      </w:r>
      <w:r w:rsidRPr="00865459">
        <w:rPr>
          <w:rFonts w:ascii="Cambria Math" w:hAnsi="Cambria Math" w:cs="Cambria Math"/>
          <w:sz w:val="28"/>
          <w:szCs w:val="28"/>
        </w:rPr>
        <w:t>̂</w:t>
      </w:r>
      <w:r w:rsidRPr="00865459">
        <w:rPr>
          <w:sz w:val="28"/>
          <w:szCs w:val="28"/>
        </w:rPr>
        <w:t>n án vạ</w:t>
      </w:r>
      <w:r w:rsidRPr="00865459">
        <w:rPr>
          <w:rFonts w:ascii="Cambria Math" w:hAnsi="Cambria Math" w:cs="Cambria Math"/>
          <w:sz w:val="28"/>
          <w:szCs w:val="28"/>
        </w:rPr>
        <w:t>̂</w:t>
      </w:r>
      <w:r w:rsidRPr="00865459">
        <w:rPr>
          <w:sz w:val="28"/>
          <w:szCs w:val="28"/>
        </w:rPr>
        <w:t>n dụng marketing xã hội và lý thuyết hành vi dự định TPB làm khung co</w:t>
      </w:r>
      <w:r w:rsidRPr="00865459">
        <w:rPr>
          <w:rFonts w:ascii="Cambria Math" w:hAnsi="Cambria Math" w:cs="Cambria Math"/>
          <w:sz w:val="28"/>
          <w:szCs w:val="28"/>
        </w:rPr>
        <w:t>̛</w:t>
      </w:r>
      <w:r w:rsidRPr="00865459">
        <w:rPr>
          <w:sz w:val="28"/>
          <w:szCs w:val="28"/>
        </w:rPr>
        <w:t xml:space="preserve"> sở lý thuyết để phát triển mô hình nghiên cứu. Nghiên cứu bổ sung yếu tố điều tiết gồm 2 yếu tố: (1) luật và hiệu lực của luật, (2) thời tiết và yếu tố kiểm soát gồm 2 yếu tố: tuổi và trình độ học vấn.</w:t>
      </w:r>
    </w:p>
    <w:p w14:paraId="5F8695AC" w14:textId="35473F3C" w:rsidR="00091FEE" w:rsidRPr="00865459" w:rsidRDefault="00163EF6" w:rsidP="00865459">
      <w:pPr>
        <w:spacing w:line="360" w:lineRule="auto"/>
        <w:jc w:val="both"/>
        <w:rPr>
          <w:b/>
          <w:i/>
          <w:sz w:val="28"/>
          <w:szCs w:val="28"/>
        </w:rPr>
      </w:pPr>
      <w:r w:rsidRPr="00865459">
        <w:rPr>
          <w:b/>
          <w:i/>
          <w:sz w:val="28"/>
          <w:szCs w:val="28"/>
        </w:rPr>
        <w:t>2.3.2. Các yếu tố tác động và giả thuyết nghiên cứu</w:t>
      </w:r>
    </w:p>
    <w:p w14:paraId="756C061D" w14:textId="77777777" w:rsidR="00865459" w:rsidRDefault="00865459">
      <w:pPr>
        <w:rPr>
          <w:b/>
          <w:sz w:val="28"/>
          <w:szCs w:val="28"/>
        </w:rPr>
      </w:pPr>
      <w:r>
        <w:rPr>
          <w:b/>
          <w:sz w:val="28"/>
          <w:szCs w:val="28"/>
        </w:rPr>
        <w:br w:type="page"/>
      </w:r>
    </w:p>
    <w:p w14:paraId="52CAC37D" w14:textId="00772250" w:rsidR="00884315" w:rsidRPr="00865459" w:rsidRDefault="006063F6" w:rsidP="00865459">
      <w:pPr>
        <w:spacing w:line="360" w:lineRule="auto"/>
        <w:jc w:val="center"/>
        <w:rPr>
          <w:b/>
          <w:sz w:val="28"/>
          <w:szCs w:val="28"/>
        </w:rPr>
      </w:pPr>
      <w:r w:rsidRPr="00865459">
        <w:rPr>
          <w:b/>
          <w:sz w:val="28"/>
          <w:szCs w:val="28"/>
        </w:rPr>
        <w:lastRenderedPageBreak/>
        <w:t xml:space="preserve">CHƯƠNG 3: </w:t>
      </w:r>
      <w:r w:rsidR="00610DC1" w:rsidRPr="00865459">
        <w:rPr>
          <w:b/>
          <w:sz w:val="28"/>
          <w:szCs w:val="28"/>
        </w:rPr>
        <w:t>BỐI CẢNH</w:t>
      </w:r>
      <w:r w:rsidRPr="00865459">
        <w:rPr>
          <w:b/>
          <w:sz w:val="28"/>
          <w:szCs w:val="28"/>
        </w:rPr>
        <w:t xml:space="preserve"> VÀ THIẾT KẾ NGHIÊN CỨ</w:t>
      </w:r>
      <w:bookmarkStart w:id="166" w:name="_Toc453836070"/>
      <w:bookmarkStart w:id="167" w:name="_Toc453836108"/>
      <w:bookmarkStart w:id="168" w:name="_Toc454027296"/>
      <w:bookmarkStart w:id="169" w:name="_Toc454027366"/>
      <w:bookmarkStart w:id="170" w:name="_Toc464993931"/>
      <w:bookmarkStart w:id="171" w:name="_Toc464998025"/>
      <w:bookmarkEnd w:id="159"/>
      <w:bookmarkEnd w:id="160"/>
      <w:bookmarkEnd w:id="161"/>
      <w:bookmarkEnd w:id="162"/>
      <w:bookmarkEnd w:id="163"/>
      <w:bookmarkEnd w:id="164"/>
      <w:bookmarkEnd w:id="165"/>
      <w:r w:rsidR="00884315" w:rsidRPr="00865459">
        <w:rPr>
          <w:b/>
          <w:sz w:val="28"/>
          <w:szCs w:val="28"/>
        </w:rPr>
        <w:t>U</w:t>
      </w:r>
    </w:p>
    <w:p w14:paraId="4C338970" w14:textId="77777777" w:rsidR="00865459" w:rsidRDefault="00865459" w:rsidP="00865459">
      <w:pPr>
        <w:spacing w:line="360" w:lineRule="auto"/>
        <w:jc w:val="both"/>
        <w:rPr>
          <w:b/>
          <w:sz w:val="28"/>
          <w:szCs w:val="28"/>
        </w:rPr>
      </w:pPr>
    </w:p>
    <w:p w14:paraId="19D72779" w14:textId="06701262" w:rsidR="00884315" w:rsidRPr="00865459" w:rsidRDefault="006063F6" w:rsidP="00865459">
      <w:pPr>
        <w:spacing w:line="360" w:lineRule="auto"/>
        <w:jc w:val="both"/>
        <w:rPr>
          <w:b/>
          <w:sz w:val="28"/>
          <w:szCs w:val="28"/>
        </w:rPr>
      </w:pPr>
      <w:r w:rsidRPr="00865459">
        <w:rPr>
          <w:b/>
          <w:sz w:val="28"/>
          <w:szCs w:val="28"/>
        </w:rPr>
        <w:t xml:space="preserve">3.1. </w:t>
      </w:r>
      <w:bookmarkEnd w:id="166"/>
      <w:bookmarkEnd w:id="167"/>
      <w:bookmarkEnd w:id="168"/>
      <w:bookmarkEnd w:id="169"/>
      <w:bookmarkEnd w:id="170"/>
      <w:bookmarkEnd w:id="171"/>
      <w:r w:rsidR="009121A0" w:rsidRPr="00865459">
        <w:rPr>
          <w:b/>
          <w:sz w:val="28"/>
          <w:szCs w:val="28"/>
        </w:rPr>
        <w:t>Bối cảnh nghiên cứu</w:t>
      </w:r>
      <w:r w:rsidRPr="00865459">
        <w:rPr>
          <w:b/>
          <w:sz w:val="28"/>
          <w:szCs w:val="28"/>
        </w:rPr>
        <w:t xml:space="preserve"> </w:t>
      </w:r>
      <w:bookmarkStart w:id="172" w:name="_Toc453835973"/>
      <w:bookmarkStart w:id="173" w:name="_Toc453836071"/>
      <w:bookmarkStart w:id="174" w:name="_Toc453836109"/>
      <w:bookmarkStart w:id="175" w:name="_Toc454027297"/>
      <w:bookmarkStart w:id="176" w:name="_Toc454027367"/>
      <w:bookmarkStart w:id="177" w:name="_Toc464993932"/>
      <w:bookmarkStart w:id="178" w:name="_Toc464998026"/>
    </w:p>
    <w:p w14:paraId="796906FC" w14:textId="45EE1BC4" w:rsidR="006063F6" w:rsidRPr="00865459" w:rsidRDefault="006063F6" w:rsidP="00865459">
      <w:pPr>
        <w:spacing w:line="360" w:lineRule="auto"/>
        <w:jc w:val="both"/>
        <w:rPr>
          <w:b/>
          <w:sz w:val="28"/>
          <w:szCs w:val="28"/>
        </w:rPr>
      </w:pPr>
      <w:r w:rsidRPr="00865459">
        <w:rPr>
          <w:b/>
          <w:i/>
          <w:sz w:val="28"/>
          <w:szCs w:val="28"/>
        </w:rPr>
        <w:t xml:space="preserve">3.1.1. </w:t>
      </w:r>
      <w:bookmarkEnd w:id="172"/>
      <w:bookmarkEnd w:id="173"/>
      <w:bookmarkEnd w:id="174"/>
      <w:bookmarkEnd w:id="175"/>
      <w:bookmarkEnd w:id="176"/>
      <w:bookmarkEnd w:id="177"/>
      <w:bookmarkEnd w:id="178"/>
      <w:r w:rsidR="009121A0" w:rsidRPr="00865459">
        <w:rPr>
          <w:b/>
          <w:i/>
          <w:sz w:val="28"/>
          <w:szCs w:val="28"/>
        </w:rPr>
        <w:t>Hệ thống pháp luật giao thông đường bộ</w:t>
      </w:r>
    </w:p>
    <w:p w14:paraId="64DA3CFD" w14:textId="14259F2F" w:rsidR="00B2241C" w:rsidRPr="00865459" w:rsidRDefault="009121A0" w:rsidP="00865459">
      <w:pPr>
        <w:pStyle w:val="ListParagraph"/>
        <w:numPr>
          <w:ilvl w:val="2"/>
          <w:numId w:val="33"/>
        </w:numPr>
        <w:spacing w:line="360" w:lineRule="auto"/>
        <w:ind w:left="567" w:hanging="567"/>
        <w:contextualSpacing w:val="0"/>
        <w:jc w:val="both"/>
        <w:rPr>
          <w:b/>
          <w:i/>
          <w:sz w:val="28"/>
          <w:szCs w:val="28"/>
        </w:rPr>
      </w:pPr>
      <w:bookmarkStart w:id="179" w:name="_Toc453835974"/>
      <w:bookmarkStart w:id="180" w:name="_Toc453836072"/>
      <w:bookmarkStart w:id="181" w:name="_Toc453836110"/>
      <w:r w:rsidRPr="00865459">
        <w:rPr>
          <w:b/>
          <w:i/>
          <w:sz w:val="28"/>
          <w:szCs w:val="28"/>
        </w:rPr>
        <w:t>Tính hình giao thông đường bộ ở Việt Nam và tại Hà Nội</w:t>
      </w:r>
    </w:p>
    <w:p w14:paraId="3534D05C" w14:textId="2381D4BC" w:rsidR="005817F0" w:rsidRPr="00865459" w:rsidRDefault="005817F0" w:rsidP="00865459">
      <w:pPr>
        <w:spacing w:line="360" w:lineRule="auto"/>
        <w:ind w:firstLine="720"/>
        <w:jc w:val="both"/>
        <w:rPr>
          <w:sz w:val="28"/>
          <w:szCs w:val="28"/>
        </w:rPr>
      </w:pPr>
      <w:bookmarkStart w:id="182" w:name="_Toc464993936"/>
      <w:bookmarkStart w:id="183" w:name="_Toc464998031"/>
      <w:bookmarkEnd w:id="179"/>
      <w:bookmarkEnd w:id="180"/>
      <w:bookmarkEnd w:id="181"/>
      <w:r w:rsidRPr="00865459">
        <w:rPr>
          <w:sz w:val="28"/>
          <w:szCs w:val="28"/>
        </w:rPr>
        <w:t>Theo số liệu thống kê từ năm 2017 cho đến 2019 về tình hình tai nạn giao thông (bảng 3.1), cho thấy số lượng vụ tai nạn giao thông ở nước ta đã có chiều hướng giảm, con số người chết, người bị thương do tai nạn giao thông gây ra cũng được cải thiện. Tại Hà Nội, Tai nạn giao thông đã giảm sâu trên cả 03 tiêu chí: từ ngày 15/12/2019 đến ngày 14/6/2020, trên địa bàn Thành phố đã xảy ra 473 vụ tai nạn giao thông, làm chết 207 người, bị thương 302 người</w:t>
      </w:r>
      <w:r w:rsidR="00472354" w:rsidRPr="00865459">
        <w:rPr>
          <w:sz w:val="28"/>
          <w:szCs w:val="28"/>
        </w:rPr>
        <w:t>. Tình trạng thực thi Luật liên quan đến giao thông đường bộ còn một số bất cập.</w:t>
      </w:r>
    </w:p>
    <w:p w14:paraId="5D0A15DC" w14:textId="77777777" w:rsidR="00865459" w:rsidRPr="00865459" w:rsidRDefault="00472354" w:rsidP="00865459">
      <w:pPr>
        <w:pStyle w:val="ListParagraph"/>
        <w:numPr>
          <w:ilvl w:val="2"/>
          <w:numId w:val="33"/>
        </w:numPr>
        <w:spacing w:line="360" w:lineRule="auto"/>
        <w:ind w:left="567" w:hanging="567"/>
        <w:contextualSpacing w:val="0"/>
        <w:jc w:val="both"/>
        <w:rPr>
          <w:b/>
          <w:i/>
          <w:sz w:val="28"/>
          <w:szCs w:val="28"/>
        </w:rPr>
      </w:pPr>
      <w:r w:rsidRPr="00865459">
        <w:rPr>
          <w:b/>
          <w:i/>
          <w:sz w:val="28"/>
          <w:szCs w:val="28"/>
        </w:rPr>
        <w:t>Một số nguyên nhân chủ yếu</w:t>
      </w:r>
    </w:p>
    <w:p w14:paraId="016E004E" w14:textId="3323F6AB" w:rsidR="00472354" w:rsidRPr="00865459" w:rsidRDefault="00865459" w:rsidP="00865459">
      <w:pPr>
        <w:spacing w:line="360" w:lineRule="auto"/>
        <w:ind w:firstLine="567"/>
        <w:jc w:val="both"/>
        <w:rPr>
          <w:sz w:val="28"/>
          <w:szCs w:val="28"/>
        </w:rPr>
      </w:pPr>
      <w:r>
        <w:rPr>
          <w:sz w:val="28"/>
          <w:szCs w:val="28"/>
        </w:rPr>
        <w:t>N</w:t>
      </w:r>
      <w:r w:rsidR="00472354" w:rsidRPr="00865459">
        <w:rPr>
          <w:sz w:val="28"/>
          <w:szCs w:val="28"/>
        </w:rPr>
        <w:t>guyên nhân về cơ sở hạ tầng giao thông chưa đảm bảo</w:t>
      </w:r>
      <w:r w:rsidR="00BC32CC" w:rsidRPr="00865459">
        <w:rPr>
          <w:sz w:val="28"/>
          <w:szCs w:val="28"/>
        </w:rPr>
        <w:t>,</w:t>
      </w:r>
      <w:r w:rsidR="00472354" w:rsidRPr="00865459">
        <w:rPr>
          <w:sz w:val="28"/>
          <w:szCs w:val="28"/>
        </w:rPr>
        <w:t xml:space="preserve"> về phương tiện tham gia giao </w:t>
      </w:r>
      <w:r w:rsidR="00BC32CC" w:rsidRPr="00865459">
        <w:rPr>
          <w:sz w:val="28"/>
          <w:szCs w:val="28"/>
        </w:rPr>
        <w:t xml:space="preserve">thông, </w:t>
      </w:r>
      <w:r w:rsidR="00472354" w:rsidRPr="00865459">
        <w:rPr>
          <w:sz w:val="28"/>
          <w:szCs w:val="28"/>
        </w:rPr>
        <w:t>về các yếu tố khách quan</w:t>
      </w:r>
      <w:r w:rsidR="00BC32CC" w:rsidRPr="00865459">
        <w:rPr>
          <w:sz w:val="28"/>
          <w:szCs w:val="28"/>
        </w:rPr>
        <w:t xml:space="preserve"> và </w:t>
      </w:r>
      <w:r w:rsidR="00472354" w:rsidRPr="00865459">
        <w:rPr>
          <w:sz w:val="28"/>
          <w:szCs w:val="28"/>
        </w:rPr>
        <w:t>nguyên nhân do chính con người gây ra</w:t>
      </w:r>
    </w:p>
    <w:p w14:paraId="11CAC77A" w14:textId="462A2ED7" w:rsidR="004262A4" w:rsidRPr="00865459" w:rsidRDefault="004262A4" w:rsidP="00865459">
      <w:pPr>
        <w:spacing w:line="360" w:lineRule="auto"/>
        <w:jc w:val="both"/>
        <w:rPr>
          <w:b/>
          <w:sz w:val="28"/>
          <w:szCs w:val="28"/>
        </w:rPr>
      </w:pPr>
      <w:r w:rsidRPr="00865459">
        <w:rPr>
          <w:b/>
          <w:sz w:val="28"/>
          <w:szCs w:val="28"/>
        </w:rPr>
        <w:t>3.2. Các phương pháp nghiên cứu</w:t>
      </w:r>
    </w:p>
    <w:p w14:paraId="31F56BF6" w14:textId="3C358C5B" w:rsidR="008B7188" w:rsidRPr="00865459" w:rsidRDefault="00AE0C2D" w:rsidP="00865459">
      <w:pPr>
        <w:spacing w:line="360" w:lineRule="auto"/>
        <w:jc w:val="both"/>
        <w:rPr>
          <w:b/>
          <w:i/>
          <w:sz w:val="28"/>
          <w:szCs w:val="28"/>
        </w:rPr>
      </w:pPr>
      <w:r w:rsidRPr="00865459">
        <w:rPr>
          <w:b/>
          <w:i/>
          <w:sz w:val="28"/>
          <w:szCs w:val="28"/>
        </w:rPr>
        <w:t xml:space="preserve">3.2.1. </w:t>
      </w:r>
      <w:r w:rsidR="00F8237F" w:rsidRPr="00865459">
        <w:rPr>
          <w:b/>
          <w:i/>
          <w:sz w:val="28"/>
          <w:szCs w:val="28"/>
        </w:rPr>
        <w:t xml:space="preserve">Phương pháp nghiên cứu </w:t>
      </w:r>
      <w:bookmarkEnd w:id="182"/>
      <w:bookmarkEnd w:id="183"/>
      <w:r w:rsidR="00597B18" w:rsidRPr="00865459">
        <w:rPr>
          <w:b/>
          <w:i/>
          <w:sz w:val="28"/>
          <w:szCs w:val="28"/>
        </w:rPr>
        <w:t>tài liệu</w:t>
      </w:r>
    </w:p>
    <w:p w14:paraId="490F281D" w14:textId="7C9FD653" w:rsidR="00AB7C10" w:rsidRPr="00865459" w:rsidRDefault="00C06C6B" w:rsidP="00865459">
      <w:pPr>
        <w:spacing w:line="360" w:lineRule="auto"/>
        <w:ind w:firstLine="720"/>
        <w:jc w:val="both"/>
        <w:rPr>
          <w:b/>
          <w:sz w:val="28"/>
          <w:szCs w:val="28"/>
        </w:rPr>
      </w:pPr>
      <w:r w:rsidRPr="00865459">
        <w:rPr>
          <w:sz w:val="28"/>
          <w:szCs w:val="28"/>
        </w:rPr>
        <w:t>Giúp</w:t>
      </w:r>
      <w:r w:rsidR="00AB7C10" w:rsidRPr="00865459">
        <w:rPr>
          <w:sz w:val="28"/>
          <w:szCs w:val="28"/>
        </w:rPr>
        <w:t xml:space="preserve"> tổng hợp các lý thuyết các nghiên cứu đã có về ma</w:t>
      </w:r>
      <w:r w:rsidR="00EE3B2B" w:rsidRPr="00865459">
        <w:rPr>
          <w:sz w:val="28"/>
          <w:szCs w:val="28"/>
        </w:rPr>
        <w:t>rketing xã hội, thái độ, hành vi</w:t>
      </w:r>
      <w:r w:rsidR="00155C88" w:rsidRPr="00865459">
        <w:rPr>
          <w:sz w:val="28"/>
          <w:szCs w:val="28"/>
        </w:rPr>
        <w:t xml:space="preserve">; </w:t>
      </w:r>
      <w:r w:rsidR="009077C1" w:rsidRPr="00865459">
        <w:rPr>
          <w:sz w:val="28"/>
          <w:szCs w:val="28"/>
        </w:rPr>
        <w:t>rà soát các quy định và văn bản pháp quy, trên cơ sở đó xây dựng mô hình nghiên cứu cho luận án, thiết lập các nhóm yếu tố tác động và giả thuyết nghiên cứu</w:t>
      </w:r>
      <w:r w:rsidR="009077C1" w:rsidRPr="00865459">
        <w:rPr>
          <w:b/>
          <w:sz w:val="28"/>
          <w:szCs w:val="28"/>
        </w:rPr>
        <w:t>.</w:t>
      </w:r>
    </w:p>
    <w:p w14:paraId="50814C1E" w14:textId="1AA0B2D0" w:rsidR="00597B18" w:rsidRPr="00865459" w:rsidRDefault="000178E2" w:rsidP="00865459">
      <w:pPr>
        <w:spacing w:line="360" w:lineRule="auto"/>
        <w:jc w:val="both"/>
        <w:rPr>
          <w:b/>
          <w:sz w:val="28"/>
          <w:szCs w:val="28"/>
        </w:rPr>
      </w:pPr>
      <w:bookmarkStart w:id="184" w:name="_Toc453835976"/>
      <w:bookmarkStart w:id="185" w:name="_Toc453836074"/>
      <w:bookmarkStart w:id="186" w:name="_Toc453836112"/>
      <w:bookmarkStart w:id="187" w:name="_Toc454027301"/>
      <w:bookmarkStart w:id="188" w:name="_Toc454027371"/>
      <w:bookmarkStart w:id="189" w:name="_Toc464993937"/>
      <w:bookmarkStart w:id="190" w:name="_Toc464998032"/>
      <w:r w:rsidRPr="00865459">
        <w:rPr>
          <w:b/>
          <w:sz w:val="28"/>
          <w:szCs w:val="28"/>
        </w:rPr>
        <w:t>3</w:t>
      </w:r>
      <w:r w:rsidR="00AE0C2D" w:rsidRPr="00865459">
        <w:rPr>
          <w:b/>
          <w:sz w:val="28"/>
          <w:szCs w:val="28"/>
        </w:rPr>
        <w:t>.2.2</w:t>
      </w:r>
      <w:r w:rsidR="006063F6" w:rsidRPr="00865459">
        <w:rPr>
          <w:b/>
          <w:sz w:val="28"/>
          <w:szCs w:val="28"/>
        </w:rPr>
        <w:t xml:space="preserve">. </w:t>
      </w:r>
      <w:r w:rsidR="00597B18" w:rsidRPr="00865459">
        <w:rPr>
          <w:b/>
          <w:sz w:val="28"/>
          <w:szCs w:val="28"/>
        </w:rPr>
        <w:t>Phương pháp nghiên cứu thực tế</w:t>
      </w:r>
    </w:p>
    <w:bookmarkEnd w:id="184"/>
    <w:bookmarkEnd w:id="185"/>
    <w:bookmarkEnd w:id="186"/>
    <w:bookmarkEnd w:id="187"/>
    <w:bookmarkEnd w:id="188"/>
    <w:bookmarkEnd w:id="189"/>
    <w:bookmarkEnd w:id="190"/>
    <w:p w14:paraId="7DB810D5" w14:textId="61422B45" w:rsidR="006063F6" w:rsidRPr="00865459" w:rsidRDefault="000178E2" w:rsidP="00865459">
      <w:pPr>
        <w:spacing w:line="360" w:lineRule="auto"/>
        <w:jc w:val="both"/>
        <w:rPr>
          <w:i/>
          <w:sz w:val="28"/>
          <w:szCs w:val="28"/>
        </w:rPr>
      </w:pPr>
      <w:r w:rsidRPr="00865459">
        <w:rPr>
          <w:i/>
          <w:sz w:val="28"/>
          <w:szCs w:val="28"/>
        </w:rPr>
        <w:t>3</w:t>
      </w:r>
      <w:r w:rsidR="00AE0C2D" w:rsidRPr="00865459">
        <w:rPr>
          <w:i/>
          <w:sz w:val="28"/>
          <w:szCs w:val="28"/>
        </w:rPr>
        <w:t>.2.2</w:t>
      </w:r>
      <w:r w:rsidR="006063F6" w:rsidRPr="00865459">
        <w:rPr>
          <w:i/>
          <w:sz w:val="28"/>
          <w:szCs w:val="28"/>
        </w:rPr>
        <w:t xml:space="preserve">.1. </w:t>
      </w:r>
      <w:r w:rsidR="00597B18" w:rsidRPr="00865459">
        <w:rPr>
          <w:i/>
          <w:sz w:val="28"/>
          <w:szCs w:val="28"/>
        </w:rPr>
        <w:t>Phương pháp định tính</w:t>
      </w:r>
    </w:p>
    <w:p w14:paraId="2EC87424" w14:textId="77777777" w:rsidR="00865459" w:rsidRDefault="00597B18" w:rsidP="00865459">
      <w:pPr>
        <w:widowControl w:val="0"/>
        <w:autoSpaceDE w:val="0"/>
        <w:autoSpaceDN w:val="0"/>
        <w:adjustRightInd w:val="0"/>
        <w:spacing w:line="360" w:lineRule="auto"/>
        <w:ind w:firstLine="720"/>
        <w:jc w:val="both"/>
        <w:rPr>
          <w:rFonts w:eastAsiaTheme="minorEastAsia"/>
          <w:sz w:val="28"/>
          <w:szCs w:val="28"/>
          <w:lang w:eastAsia="en-US"/>
        </w:rPr>
      </w:pPr>
      <w:r w:rsidRPr="00865459">
        <w:rPr>
          <w:noProof/>
          <w:sz w:val="28"/>
          <w:szCs w:val="28"/>
          <w:lang w:eastAsia="en-US"/>
        </w:rPr>
        <w:lastRenderedPageBreak/>
        <mc:AlternateContent>
          <mc:Choice Requires="wpg">
            <w:drawing>
              <wp:inline distT="0" distB="0" distL="0" distR="0" wp14:anchorId="17E3581B" wp14:editId="07B7BC88">
                <wp:extent cx="5028565" cy="2827020"/>
                <wp:effectExtent l="19050" t="19050" r="76835" b="30480"/>
                <wp:docPr id="144" name="Group 144"/>
                <wp:cNvGraphicFramePr/>
                <a:graphic xmlns:a="http://schemas.openxmlformats.org/drawingml/2006/main">
                  <a:graphicData uri="http://schemas.microsoft.com/office/word/2010/wordprocessingGroup">
                    <wpg:wgp>
                      <wpg:cNvGrpSpPr/>
                      <wpg:grpSpPr>
                        <a:xfrm>
                          <a:off x="0" y="0"/>
                          <a:ext cx="5028565" cy="2827020"/>
                          <a:chOff x="0" y="-94850"/>
                          <a:chExt cx="6686278" cy="3352777"/>
                        </a:xfrm>
                      </wpg:grpSpPr>
                      <wpg:grpSp>
                        <wpg:cNvPr id="145" name="Group 145"/>
                        <wpg:cNvGrpSpPr/>
                        <wpg:grpSpPr>
                          <a:xfrm>
                            <a:off x="0" y="-94850"/>
                            <a:ext cx="6686278" cy="3352777"/>
                            <a:chOff x="-280035" y="-332386"/>
                            <a:chExt cx="6213460" cy="3445405"/>
                          </a:xfrm>
                        </wpg:grpSpPr>
                        <wpg:grpSp>
                          <wpg:cNvPr id="146" name="Group 146"/>
                          <wpg:cNvGrpSpPr/>
                          <wpg:grpSpPr>
                            <a:xfrm>
                              <a:off x="2481615" y="-234916"/>
                              <a:ext cx="3451810" cy="3208960"/>
                              <a:chOff x="900716" y="-349306"/>
                              <a:chExt cx="2551857" cy="3209791"/>
                            </a:xfrm>
                          </wpg:grpSpPr>
                          <wps:wsp>
                            <wps:cNvPr id="147" name="Rectangle 147"/>
                            <wps:cNvSpPr/>
                            <wps:spPr>
                              <a:xfrm>
                                <a:off x="2244989" y="-349306"/>
                                <a:ext cx="1103187" cy="939906"/>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76B65969" w14:textId="77777777" w:rsidR="009C295F" w:rsidRPr="004A4CCC" w:rsidRDefault="009C295F" w:rsidP="00B77B35">
                                  <w:pPr>
                                    <w:jc w:val="center"/>
                                    <w:rPr>
                                      <w:b/>
                                      <w:color w:val="000000"/>
                                      <w:sz w:val="22"/>
                                      <w:szCs w:val="22"/>
                                    </w:rPr>
                                  </w:pPr>
                                  <w:r w:rsidRPr="004A4CCC">
                                    <w:rPr>
                                      <w:b/>
                                      <w:color w:val="000000"/>
                                      <w:sz w:val="22"/>
                                      <w:szCs w:val="22"/>
                                    </w:rPr>
                                    <w:t>Biến kiểm soát:</w:t>
                                  </w:r>
                                </w:p>
                                <w:p w14:paraId="4C910129" w14:textId="77777777" w:rsidR="009C295F" w:rsidRPr="004A4CCC" w:rsidRDefault="009C295F" w:rsidP="00B77B35">
                                  <w:pPr>
                                    <w:rPr>
                                      <w:color w:val="000000"/>
                                      <w:sz w:val="22"/>
                                      <w:szCs w:val="22"/>
                                    </w:rPr>
                                  </w:pPr>
                                  <w:r w:rsidRPr="004A4CCC">
                                    <w:rPr>
                                      <w:color w:val="000000"/>
                                      <w:sz w:val="22"/>
                                      <w:szCs w:val="22"/>
                                    </w:rPr>
                                    <w:t>+ Tuổi</w:t>
                                  </w:r>
                                </w:p>
                                <w:p w14:paraId="71E67103" w14:textId="77777777" w:rsidR="009C295F" w:rsidRPr="004A4CCC" w:rsidRDefault="009C295F" w:rsidP="00B77B35">
                                  <w:pPr>
                                    <w:rPr>
                                      <w:color w:val="000000"/>
                                      <w:sz w:val="22"/>
                                      <w:szCs w:val="22"/>
                                    </w:rPr>
                                  </w:pPr>
                                  <w:r w:rsidRPr="004A4CCC">
                                    <w:rPr>
                                      <w:color w:val="000000"/>
                                      <w:sz w:val="22"/>
                                      <w:szCs w:val="22"/>
                                    </w:rPr>
                                    <w:t>+ Trình độ học vấn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Rectangle 148"/>
                            <wps:cNvSpPr/>
                            <wps:spPr>
                              <a:xfrm>
                                <a:off x="2706395" y="1530507"/>
                                <a:ext cx="746178" cy="1329978"/>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308A683E" w14:textId="77777777" w:rsidR="009C295F" w:rsidRPr="004A4CCC" w:rsidRDefault="009C295F" w:rsidP="00B77B35">
                                  <w:pPr>
                                    <w:jc w:val="center"/>
                                    <w:rPr>
                                      <w:sz w:val="22"/>
                                      <w:szCs w:val="22"/>
                                    </w:rPr>
                                  </w:pPr>
                                  <w:r w:rsidRPr="004A4CCC">
                                    <w:rPr>
                                      <w:sz w:val="22"/>
                                      <w:szCs w:val="22"/>
                                    </w:rPr>
                                    <w:t>Hành vi tham gia giao thông đường bộ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9" name="Group 149"/>
                            <wpg:cNvGrpSpPr/>
                            <wpg:grpSpPr>
                              <a:xfrm>
                                <a:off x="900716" y="1647995"/>
                                <a:ext cx="1797774" cy="1174882"/>
                                <a:chOff x="2075763" y="538676"/>
                                <a:chExt cx="2318011" cy="1207683"/>
                              </a:xfrm>
                            </wpg:grpSpPr>
                            <wps:wsp>
                              <wps:cNvPr id="150" name="Rectangle 150"/>
                              <wps:cNvSpPr/>
                              <wps:spPr>
                                <a:xfrm>
                                  <a:off x="2075763" y="538676"/>
                                  <a:ext cx="708174" cy="1207683"/>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48CDD895" w14:textId="77777777" w:rsidR="009C295F" w:rsidRPr="004A4CCC" w:rsidRDefault="009C295F" w:rsidP="00B77B35">
                                    <w:pPr>
                                      <w:jc w:val="center"/>
                                      <w:rPr>
                                        <w:sz w:val="22"/>
                                        <w:szCs w:val="22"/>
                                      </w:rPr>
                                    </w:pPr>
                                    <w:r w:rsidRPr="004A4CCC">
                                      <w:rPr>
                                        <w:sz w:val="22"/>
                                        <w:szCs w:val="22"/>
                                      </w:rPr>
                                      <w:t xml:space="preserve">Thái độ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Straight Arrow Connector 151"/>
                              <wps:cNvCnPr/>
                              <wps:spPr>
                                <a:xfrm>
                                  <a:off x="2783938" y="1142517"/>
                                  <a:ext cx="1609837"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grpSp>
                          <wps:wsp>
                            <wps:cNvPr id="152" name="Straight Arrow Connector 152"/>
                            <wps:cNvCnPr/>
                            <wps:spPr>
                              <a:xfrm flipH="1">
                                <a:off x="3020482" y="590600"/>
                                <a:ext cx="394" cy="889565"/>
                              </a:xfrm>
                              <a:prstGeom prst="straightConnector1">
                                <a:avLst/>
                              </a:prstGeom>
                              <a:ln>
                                <a:prstDash val="dash"/>
                                <a:tailEnd type="arrow"/>
                              </a:ln>
                            </wps:spPr>
                            <wps:style>
                              <a:lnRef idx="2">
                                <a:schemeClr val="accent1"/>
                              </a:lnRef>
                              <a:fillRef idx="0">
                                <a:schemeClr val="accent1"/>
                              </a:fillRef>
                              <a:effectRef idx="1">
                                <a:schemeClr val="accent1"/>
                              </a:effectRef>
                              <a:fontRef idx="minor">
                                <a:schemeClr val="tx1"/>
                              </a:fontRef>
                            </wps:style>
                            <wps:bodyPr/>
                          </wps:wsp>
                        </wpg:grpSp>
                        <wpg:grpSp>
                          <wpg:cNvPr id="153" name="Group 153"/>
                          <wpg:cNvGrpSpPr/>
                          <wpg:grpSpPr>
                            <a:xfrm>
                              <a:off x="-280035" y="-332386"/>
                              <a:ext cx="1600201" cy="3445405"/>
                              <a:chOff x="-5995035" y="-332386"/>
                              <a:chExt cx="1600201" cy="3445405"/>
                            </a:xfrm>
                          </wpg:grpSpPr>
                          <wpg:grpSp>
                            <wpg:cNvPr id="154" name="Group 154"/>
                            <wpg:cNvGrpSpPr/>
                            <wpg:grpSpPr>
                              <a:xfrm>
                                <a:off x="-5995034" y="266356"/>
                                <a:ext cx="1600200" cy="2846663"/>
                                <a:chOff x="-5607373" y="-323624"/>
                                <a:chExt cx="1496725" cy="3019071"/>
                              </a:xfrm>
                            </wpg:grpSpPr>
                            <wps:wsp>
                              <wps:cNvPr id="155" name="Rectangle 155"/>
                              <wps:cNvSpPr/>
                              <wps:spPr>
                                <a:xfrm>
                                  <a:off x="-5607373" y="-323624"/>
                                  <a:ext cx="1496725" cy="3019071"/>
                                </a:xfrm>
                                <a:prstGeom prst="rect">
                                  <a:avLst/>
                                </a:prstGeom>
                                <a:ln w="57150" cmpd="sng"/>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6" name="Group 5"/>
                              <wpg:cNvGrpSpPr/>
                              <wpg:grpSpPr>
                                <a:xfrm>
                                  <a:off x="-5408678" y="-323494"/>
                                  <a:ext cx="1143836" cy="2844299"/>
                                  <a:chOff x="-9001559" y="-1090367"/>
                                  <a:chExt cx="1835981" cy="3201667"/>
                                </a:xfrm>
                              </wpg:grpSpPr>
                              <wps:wsp>
                                <wps:cNvPr id="157" name="Rectangle 1"/>
                                <wps:cNvSpPr/>
                                <wps:spPr>
                                  <a:xfrm>
                                    <a:off x="-9000446" y="-591575"/>
                                    <a:ext cx="1834866" cy="349306"/>
                                  </a:xfrm>
                                  <a:prstGeom prst="rect">
                                    <a:avLst/>
                                  </a:prstGeom>
                                </wps:spPr>
                                <wps:style>
                                  <a:lnRef idx="2">
                                    <a:schemeClr val="accent1"/>
                                  </a:lnRef>
                                  <a:fillRef idx="1">
                                    <a:schemeClr val="lt1"/>
                                  </a:fillRef>
                                  <a:effectRef idx="0">
                                    <a:schemeClr val="accent1"/>
                                  </a:effectRef>
                                  <a:fontRef idx="minor">
                                    <a:schemeClr val="dk1"/>
                                  </a:fontRef>
                                </wps:style>
                                <wps:txbx>
                                  <w:txbxContent>
                                    <w:p w14:paraId="1BFA9F9A" w14:textId="77777777" w:rsidR="009C295F" w:rsidRPr="009466D5" w:rsidRDefault="009C295F" w:rsidP="00B77B35">
                                      <w:pPr>
                                        <w:jc w:val="center"/>
                                        <w:rPr>
                                          <w:sz w:val="22"/>
                                          <w:szCs w:val="22"/>
                                        </w:rPr>
                                      </w:pPr>
                                      <w:r w:rsidRPr="009466D5">
                                        <w:rPr>
                                          <w:sz w:val="22"/>
                                          <w:szCs w:val="22"/>
                                        </w:rPr>
                                        <w:t>Giá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Rectangle 2"/>
                                <wps:cNvSpPr/>
                                <wps:spPr>
                                  <a:xfrm>
                                    <a:off x="-9000446" y="-240573"/>
                                    <a:ext cx="1834866" cy="349306"/>
                                  </a:xfrm>
                                  <a:prstGeom prst="rect">
                                    <a:avLst/>
                                  </a:prstGeom>
                                </wps:spPr>
                                <wps:style>
                                  <a:lnRef idx="2">
                                    <a:schemeClr val="accent1"/>
                                  </a:lnRef>
                                  <a:fillRef idx="1">
                                    <a:schemeClr val="lt1"/>
                                  </a:fillRef>
                                  <a:effectRef idx="0">
                                    <a:schemeClr val="accent1"/>
                                  </a:effectRef>
                                  <a:fontRef idx="minor">
                                    <a:schemeClr val="dk1"/>
                                  </a:fontRef>
                                </wps:style>
                                <wps:txbx>
                                  <w:txbxContent>
                                    <w:p w14:paraId="78C997C1" w14:textId="77777777" w:rsidR="009C295F" w:rsidRPr="009466D5" w:rsidRDefault="009C295F" w:rsidP="00B77B35">
                                      <w:pPr>
                                        <w:jc w:val="center"/>
                                        <w:rPr>
                                          <w:sz w:val="22"/>
                                          <w:szCs w:val="22"/>
                                        </w:rPr>
                                      </w:pPr>
                                      <w:r w:rsidRPr="009466D5">
                                        <w:rPr>
                                          <w:sz w:val="22"/>
                                          <w:szCs w:val="22"/>
                                        </w:rPr>
                                        <w:t>Phân phối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Rectangle 3"/>
                                <wps:cNvSpPr/>
                                <wps:spPr>
                                  <a:xfrm>
                                    <a:off x="-9000446" y="239745"/>
                                    <a:ext cx="1834866" cy="426927"/>
                                  </a:xfrm>
                                  <a:prstGeom prst="rect">
                                    <a:avLst/>
                                  </a:prstGeom>
                                </wps:spPr>
                                <wps:style>
                                  <a:lnRef idx="2">
                                    <a:schemeClr val="accent1"/>
                                  </a:lnRef>
                                  <a:fillRef idx="1">
                                    <a:schemeClr val="lt1"/>
                                  </a:fillRef>
                                  <a:effectRef idx="0">
                                    <a:schemeClr val="accent1"/>
                                  </a:effectRef>
                                  <a:fontRef idx="minor">
                                    <a:schemeClr val="dk1"/>
                                  </a:fontRef>
                                </wps:style>
                                <wps:txbx>
                                  <w:txbxContent>
                                    <w:p w14:paraId="68CFCBE2" w14:textId="77777777" w:rsidR="009C295F" w:rsidRPr="009466D5" w:rsidRDefault="009C295F" w:rsidP="00B77B35">
                                      <w:pPr>
                                        <w:jc w:val="center"/>
                                        <w:rPr>
                                          <w:sz w:val="22"/>
                                          <w:szCs w:val="22"/>
                                        </w:rPr>
                                      </w:pPr>
                                      <w:r w:rsidRPr="009466D5">
                                        <w:rPr>
                                          <w:sz w:val="22"/>
                                          <w:szCs w:val="22"/>
                                        </w:rPr>
                                        <w:t>Xúc tiến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Rectangle 4"/>
                                <wps:cNvSpPr/>
                                <wps:spPr>
                                  <a:xfrm>
                                    <a:off x="-9000446" y="738536"/>
                                    <a:ext cx="1834866" cy="349306"/>
                                  </a:xfrm>
                                  <a:prstGeom prst="rect">
                                    <a:avLst/>
                                  </a:prstGeom>
                                </wps:spPr>
                                <wps:style>
                                  <a:lnRef idx="2">
                                    <a:schemeClr val="accent1"/>
                                  </a:lnRef>
                                  <a:fillRef idx="1">
                                    <a:schemeClr val="lt1"/>
                                  </a:fillRef>
                                  <a:effectRef idx="0">
                                    <a:schemeClr val="accent1"/>
                                  </a:effectRef>
                                  <a:fontRef idx="minor">
                                    <a:schemeClr val="dk1"/>
                                  </a:fontRef>
                                </wps:style>
                                <wps:txbx>
                                  <w:txbxContent>
                                    <w:p w14:paraId="06CD9836" w14:textId="77777777" w:rsidR="009C295F" w:rsidRPr="004A4CCC" w:rsidRDefault="009C295F" w:rsidP="00B77B35">
                                      <w:pPr>
                                        <w:jc w:val="center"/>
                                        <w:rPr>
                                          <w:sz w:val="22"/>
                                          <w:szCs w:val="22"/>
                                        </w:rPr>
                                      </w:pPr>
                                      <w:r w:rsidRPr="004A4CCC">
                                        <w:rPr>
                                          <w:sz w:val="22"/>
                                          <w:szCs w:val="22"/>
                                        </w:rPr>
                                        <w:t>Đối tác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7"/>
                                <wps:cNvSpPr/>
                                <wps:spPr>
                                  <a:xfrm>
                                    <a:off x="-9001557" y="1237328"/>
                                    <a:ext cx="1834866" cy="375180"/>
                                  </a:xfrm>
                                  <a:prstGeom prst="rect">
                                    <a:avLst/>
                                  </a:prstGeom>
                                </wps:spPr>
                                <wps:style>
                                  <a:lnRef idx="2">
                                    <a:schemeClr val="accent1"/>
                                  </a:lnRef>
                                  <a:fillRef idx="1">
                                    <a:schemeClr val="lt1"/>
                                  </a:fillRef>
                                  <a:effectRef idx="0">
                                    <a:schemeClr val="accent1"/>
                                  </a:effectRef>
                                  <a:fontRef idx="minor">
                                    <a:schemeClr val="dk1"/>
                                  </a:fontRef>
                                </wps:style>
                                <wps:txbx>
                                  <w:txbxContent>
                                    <w:p w14:paraId="185513CE" w14:textId="77777777" w:rsidR="009C295F" w:rsidRPr="004A4CCC" w:rsidRDefault="009C295F" w:rsidP="00B77B35">
                                      <w:pPr>
                                        <w:jc w:val="center"/>
                                        <w:rPr>
                                          <w:sz w:val="22"/>
                                          <w:szCs w:val="22"/>
                                        </w:rPr>
                                      </w:pPr>
                                      <w:r w:rsidRPr="004A4CCC">
                                        <w:rPr>
                                          <w:sz w:val="22"/>
                                          <w:szCs w:val="22"/>
                                        </w:rPr>
                                        <w:t>Công chúng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8"/>
                                <wps:cNvSpPr/>
                                <wps:spPr>
                                  <a:xfrm>
                                    <a:off x="-9001559" y="1736120"/>
                                    <a:ext cx="1834866" cy="375180"/>
                                  </a:xfrm>
                                  <a:prstGeom prst="rect">
                                    <a:avLst/>
                                  </a:prstGeom>
                                </wps:spPr>
                                <wps:style>
                                  <a:lnRef idx="2">
                                    <a:schemeClr val="accent1"/>
                                  </a:lnRef>
                                  <a:fillRef idx="1">
                                    <a:schemeClr val="lt1"/>
                                  </a:fillRef>
                                  <a:effectRef idx="0">
                                    <a:schemeClr val="accent1"/>
                                  </a:effectRef>
                                  <a:fontRef idx="minor">
                                    <a:schemeClr val="dk1"/>
                                  </a:fontRef>
                                </wps:style>
                                <wps:txbx>
                                  <w:txbxContent>
                                    <w:p w14:paraId="12E5848E" w14:textId="77777777" w:rsidR="009C295F" w:rsidRPr="004A4CCC" w:rsidRDefault="009C295F" w:rsidP="00B77B35">
                                      <w:pPr>
                                        <w:jc w:val="center"/>
                                        <w:rPr>
                                          <w:sz w:val="22"/>
                                          <w:szCs w:val="22"/>
                                        </w:rPr>
                                      </w:pPr>
                                      <w:r w:rsidRPr="004A4CCC">
                                        <w:rPr>
                                          <w:sz w:val="22"/>
                                          <w:szCs w:val="22"/>
                                        </w:rPr>
                                        <w:t>Nguồn lực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Rectangle 9"/>
                                <wps:cNvSpPr/>
                                <wps:spPr>
                                  <a:xfrm>
                                    <a:off x="-9000444" y="-1090367"/>
                                    <a:ext cx="1834866" cy="404289"/>
                                  </a:xfrm>
                                  <a:prstGeom prst="rect">
                                    <a:avLst/>
                                  </a:prstGeom>
                                </wps:spPr>
                                <wps:style>
                                  <a:lnRef idx="2">
                                    <a:schemeClr val="accent1"/>
                                  </a:lnRef>
                                  <a:fillRef idx="1">
                                    <a:schemeClr val="lt1"/>
                                  </a:fillRef>
                                  <a:effectRef idx="0">
                                    <a:schemeClr val="accent1"/>
                                  </a:effectRef>
                                  <a:fontRef idx="minor">
                                    <a:schemeClr val="dk1"/>
                                  </a:fontRef>
                                </wps:style>
                                <wps:txbx>
                                  <w:txbxContent>
                                    <w:p w14:paraId="4682E849" w14:textId="77777777" w:rsidR="009C295F" w:rsidRPr="009466D5" w:rsidRDefault="009C295F" w:rsidP="00B77B35">
                                      <w:pPr>
                                        <w:jc w:val="center"/>
                                        <w:rPr>
                                          <w:sz w:val="22"/>
                                          <w:szCs w:val="22"/>
                                        </w:rPr>
                                      </w:pPr>
                                      <w:r w:rsidRPr="009466D5">
                                        <w:rPr>
                                          <w:sz w:val="22"/>
                                          <w:szCs w:val="22"/>
                                        </w:rPr>
                                        <w:t>Sản phẩm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64" name="Rectangle 164"/>
                            <wps:cNvSpPr/>
                            <wps:spPr>
                              <a:xfrm>
                                <a:off x="-5995035" y="-332386"/>
                                <a:ext cx="1600200" cy="550614"/>
                              </a:xfrm>
                              <a:prstGeom prst="rect">
                                <a:avLst/>
                              </a:prstGeom>
                              <a:ln w="57150" cmpd="sng"/>
                            </wps:spPr>
                            <wps:style>
                              <a:lnRef idx="2">
                                <a:schemeClr val="accent1"/>
                              </a:lnRef>
                              <a:fillRef idx="1">
                                <a:schemeClr val="lt1"/>
                              </a:fillRef>
                              <a:effectRef idx="0">
                                <a:schemeClr val="accent1"/>
                              </a:effectRef>
                              <a:fontRef idx="minor">
                                <a:schemeClr val="dk1"/>
                              </a:fontRef>
                            </wps:style>
                            <wps:txbx>
                              <w:txbxContent>
                                <w:p w14:paraId="15B9BA5D" w14:textId="27B19E53" w:rsidR="009C295F" w:rsidRPr="009466D5" w:rsidRDefault="009C295F" w:rsidP="00B77B35">
                                  <w:pPr>
                                    <w:jc w:val="center"/>
                                    <w:rPr>
                                      <w:b/>
                                      <w:sz w:val="22"/>
                                      <w:szCs w:val="22"/>
                                    </w:rPr>
                                  </w:pPr>
                                  <w:r w:rsidRPr="009466D5">
                                    <w:rPr>
                                      <w:b/>
                                      <w:sz w:val="22"/>
                                      <w:szCs w:val="22"/>
                                    </w:rPr>
                                    <w:t>M</w:t>
                                  </w:r>
                                  <w:r>
                                    <w:rPr>
                                      <w:b/>
                                      <w:sz w:val="22"/>
                                      <w:szCs w:val="22"/>
                                    </w:rPr>
                                    <w:t>ark</w:t>
                                  </w:r>
                                  <w:r w:rsidRPr="009466D5">
                                    <w:rPr>
                                      <w:b/>
                                      <w:sz w:val="22"/>
                                      <w:szCs w:val="22"/>
                                    </w:rPr>
                                    <w:t>eting xã hội hỗn hợp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5" name="Straight Arrow Connector 165"/>
                          <wps:cNvCnPr/>
                          <wps:spPr>
                            <a:xfrm>
                              <a:off x="1273330" y="343851"/>
                              <a:ext cx="1208285" cy="15354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66" name="Straight Arrow Connector 166"/>
                          <wps:cNvCnPr/>
                          <wps:spPr>
                            <a:xfrm>
                              <a:off x="1273330" y="761664"/>
                              <a:ext cx="1208285" cy="123512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67" name="Straight Arrow Connector 167"/>
                          <wps:cNvCnPr/>
                          <wps:spPr>
                            <a:xfrm flipV="1">
                              <a:off x="1273330" y="2701535"/>
                              <a:ext cx="1208285" cy="133227"/>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grpSp>
                      <wps:wsp>
                        <wps:cNvPr id="168" name="Rectangle 168"/>
                        <wps:cNvSpPr/>
                        <wps:spPr>
                          <a:xfrm>
                            <a:off x="3200400" y="457200"/>
                            <a:ext cx="1583165" cy="963296"/>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5B85783A" w14:textId="77777777" w:rsidR="009C295F" w:rsidRPr="004A4CCC" w:rsidRDefault="009C295F" w:rsidP="00B77B35">
                              <w:pPr>
                                <w:jc w:val="center"/>
                                <w:rPr>
                                  <w:b/>
                                  <w:color w:val="000000"/>
                                  <w:sz w:val="22"/>
                                  <w:szCs w:val="22"/>
                                </w:rPr>
                              </w:pPr>
                              <w:r w:rsidRPr="004A4CCC">
                                <w:rPr>
                                  <w:b/>
                                  <w:color w:val="000000"/>
                                  <w:sz w:val="22"/>
                                  <w:szCs w:val="22"/>
                                </w:rPr>
                                <w:t>Biến điều tiết:</w:t>
                              </w:r>
                            </w:p>
                            <w:p w14:paraId="2A62236F" w14:textId="77777777" w:rsidR="009C295F" w:rsidRPr="004A4CCC" w:rsidRDefault="009C295F" w:rsidP="00B77B35">
                              <w:pPr>
                                <w:rPr>
                                  <w:color w:val="000000"/>
                                  <w:sz w:val="22"/>
                                  <w:szCs w:val="22"/>
                                </w:rPr>
                              </w:pPr>
                              <w:r w:rsidRPr="004A4CCC">
                                <w:rPr>
                                  <w:color w:val="000000"/>
                                  <w:sz w:val="22"/>
                                  <w:szCs w:val="22"/>
                                </w:rPr>
                                <w:t>+ Luật và hiệu lực của luật</w:t>
                              </w:r>
                            </w:p>
                            <w:p w14:paraId="11F6356A" w14:textId="77777777" w:rsidR="009C295F" w:rsidRPr="004A4CCC" w:rsidRDefault="009C295F" w:rsidP="00B77B35">
                              <w:pPr>
                                <w:rPr>
                                  <w:color w:val="000000"/>
                                  <w:sz w:val="22"/>
                                  <w:szCs w:val="22"/>
                                </w:rPr>
                              </w:pPr>
                              <w:r w:rsidRPr="004A4CCC">
                                <w:rPr>
                                  <w:color w:val="000000"/>
                                  <w:sz w:val="22"/>
                                  <w:szCs w:val="22"/>
                                </w:rPr>
                                <w:t>+ Thời tiết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Straight Arrow Connector 169"/>
                        <wps:cNvCnPr/>
                        <wps:spPr>
                          <a:xfrm flipH="1">
                            <a:off x="4114800" y="1485900"/>
                            <a:ext cx="0" cy="979170"/>
                          </a:xfrm>
                          <a:prstGeom prst="straightConnector1">
                            <a:avLst/>
                          </a:prstGeom>
                          <a:ln>
                            <a:prstDash val="dash"/>
                            <a:tailEnd type="arrow"/>
                          </a:ln>
                        </wps:spPr>
                        <wps:style>
                          <a:lnRef idx="2">
                            <a:schemeClr val="accent1"/>
                          </a:lnRef>
                          <a:fillRef idx="0">
                            <a:schemeClr val="accent1"/>
                          </a:fillRef>
                          <a:effectRef idx="1">
                            <a:schemeClr val="accent1"/>
                          </a:effectRef>
                          <a:fontRef idx="minor">
                            <a:schemeClr val="tx1"/>
                          </a:fontRef>
                        </wps:style>
                        <wps:bodyPr/>
                      </wps:wsp>
                      <wps:wsp>
                        <wps:cNvPr id="170" name="Straight Arrow Connector 170"/>
                        <wps:cNvCnPr/>
                        <wps:spPr>
                          <a:xfrm>
                            <a:off x="1671570" y="1360685"/>
                            <a:ext cx="1300231" cy="81101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71" name="Straight Arrow Connector 171"/>
                        <wps:cNvCnPr>
                          <a:stCxn id="155" idx="3"/>
                        </wps:cNvCnPr>
                        <wps:spPr>
                          <a:xfrm>
                            <a:off x="1721970" y="1872862"/>
                            <a:ext cx="1249831" cy="29796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72" name="Straight Arrow Connector 172"/>
                        <wps:cNvCnPr/>
                        <wps:spPr>
                          <a:xfrm>
                            <a:off x="1671570" y="2173918"/>
                            <a:ext cx="1300231" cy="340682"/>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73" name="Straight Arrow Connector 173"/>
                        <wps:cNvCnPr/>
                        <wps:spPr>
                          <a:xfrm>
                            <a:off x="1671570" y="2580534"/>
                            <a:ext cx="1300231" cy="162667"/>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inline>
            </w:drawing>
          </mc:Choice>
          <mc:Fallback>
            <w:pict>
              <v:group w14:anchorId="17E3581B" id="Group 144" o:spid="_x0000_s1026" style="width:395.95pt;height:222.6pt;mso-position-horizontal-relative:char;mso-position-vertical-relative:line" coordorigin=",-948" coordsize="66862,33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">
                <v:group id="Group 145" o:spid="_x0000_s1027" style="position:absolute;top:-948;width:66862;height:33527" coordorigin="-2800,-3323" coordsize="62134,34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group id="Group 146" o:spid="_x0000_s1028" style="position:absolute;left:24816;top:-2349;width:34518;height:32089" coordorigin="9007,-3493" coordsize="25518,32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rect id="Rectangle 147" o:spid="_x0000_s1029" style="position:absolute;left:22449;top:-3493;width:11032;height:9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eZQ8YA&#10;AADcAAAADwAAAGRycy9kb3ducmV2LnhtbERPS2vCQBC+F/wPywi9lLqJSJXoJohWaPHgowoeh+yY&#10;hGRnQ3araX99t1DobT6+5yyy3jTiRp2rLCuIRxEI4tzqigsFp4/N8wyE88gaG8uk4IscZOngYYGJ&#10;tnc+0O3oCxFC2CWooPS+TaR0eUkG3ci2xIG72s6gD7ArpO7wHsJNI8dR9CINVhwaSmxpVVJeHz+N&#10;ghYn0Xi3rt/Pp8vrZrt+irff+0apx2G/nIPw1Pt/8Z/7TYf5kyn8PhMuk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eZQ8YAAADcAAAADwAAAAAAAAAAAAAAAACYAgAAZHJz&#10;L2Rvd25yZXYueG1sUEsFBgAAAAAEAAQA9QAAAIsDAAAAAA==&#10;" fillcolor="#a7bfde [1620]" strokecolor="#4579b8 [3044]">
                      <v:fill color2="#e4ecf5 [500]" rotate="t" angle="180" colors="0 #a3c4ff;22938f #bfd5ff;1 #e5eeff" focus="100%" type="gradient"/>
                      <v:shadow on="t" color="black" opacity="24903f" origin=",.5" offset="0,.55556mm"/>
                      <v:textbox>
                        <w:txbxContent>
                          <w:p w14:paraId="76B65969" w14:textId="77777777" w:rsidR="009C295F" w:rsidRPr="004A4CCC" w:rsidRDefault="009C295F" w:rsidP="00B77B35">
                            <w:pPr>
                              <w:jc w:val="center"/>
                              <w:rPr>
                                <w:b/>
                                <w:color w:val="000000"/>
                                <w:sz w:val="22"/>
                                <w:szCs w:val="22"/>
                              </w:rPr>
                            </w:pPr>
                            <w:r w:rsidRPr="004A4CCC">
                              <w:rPr>
                                <w:b/>
                                <w:color w:val="000000"/>
                                <w:sz w:val="22"/>
                                <w:szCs w:val="22"/>
                              </w:rPr>
                              <w:t>Biến kiểm soát:</w:t>
                            </w:r>
                          </w:p>
                          <w:p w14:paraId="4C910129" w14:textId="77777777" w:rsidR="009C295F" w:rsidRPr="004A4CCC" w:rsidRDefault="009C295F" w:rsidP="00B77B35">
                            <w:pPr>
                              <w:rPr>
                                <w:color w:val="000000"/>
                                <w:sz w:val="22"/>
                                <w:szCs w:val="22"/>
                              </w:rPr>
                            </w:pPr>
                            <w:r w:rsidRPr="004A4CCC">
                              <w:rPr>
                                <w:color w:val="000000"/>
                                <w:sz w:val="22"/>
                                <w:szCs w:val="22"/>
                              </w:rPr>
                              <w:t>+ Tuổi</w:t>
                            </w:r>
                          </w:p>
                          <w:p w14:paraId="71E67103" w14:textId="77777777" w:rsidR="009C295F" w:rsidRPr="004A4CCC" w:rsidRDefault="009C295F" w:rsidP="00B77B35">
                            <w:pPr>
                              <w:rPr>
                                <w:color w:val="000000"/>
                                <w:sz w:val="22"/>
                                <w:szCs w:val="22"/>
                              </w:rPr>
                            </w:pPr>
                            <w:r w:rsidRPr="004A4CCC">
                              <w:rPr>
                                <w:color w:val="000000"/>
                                <w:sz w:val="22"/>
                                <w:szCs w:val="22"/>
                              </w:rPr>
                              <w:t>+ Trình độ học vấn</w:t>
                            </w:r>
                          </w:p>
                        </w:txbxContent>
                      </v:textbox>
                    </v:rect>
                    <v:rect id="Rectangle 148" o:spid="_x0000_s1030" style="position:absolute;left:27063;top:15305;width:7462;height:13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3D+MUA&#10;AADcAAAADwAAAGRycy9kb3ducmV2LnhtbESPzW7CQAyE75V4h5WReiuboorSlAUhBKjKpeLnAays&#10;yUbNekN2gcDT14dKvXnk+cbj2aL3jbpSF+vABl5HGSjiMtiaKwPHw+ZlCiomZItNYDJwpwiL+eBp&#10;hrkNN97RdZ8qJSEcczTgUmpzrWPpyGMchZZYdqfQeUwiu0rbDm8S7hs9zrKJ9lizXHDY0spR+bO/&#10;eKkxPk2q7XuBxUfzWGv+PhTu/DDmedgvP0El6tO/+Y/+ssK9SVt5Rib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3cP4xQAAANwAAAAPAAAAAAAAAAAAAAAAAJgCAABkcnMv&#10;ZG93bnJldi54bWxQSwUGAAAAAAQABAD1AAAAigMAAAAA&#10;" fillcolor="#fbcaa2 [1625]" strokecolor="#f68c36 [3049]">
                      <v:fill color2="#fdefe3 [505]" rotate="t" angle="180" colors="0 #ffbe86;22938f #ffd0aa;1 #ffebdb" focus="100%" type="gradient"/>
                      <v:shadow on="t" color="black" opacity="24903f" origin=",.5" offset="0,.55556mm"/>
                      <v:textbox>
                        <w:txbxContent>
                          <w:p w14:paraId="308A683E" w14:textId="77777777" w:rsidR="009C295F" w:rsidRPr="004A4CCC" w:rsidRDefault="009C295F" w:rsidP="00B77B35">
                            <w:pPr>
                              <w:jc w:val="center"/>
                              <w:rPr>
                                <w:sz w:val="22"/>
                                <w:szCs w:val="22"/>
                              </w:rPr>
                            </w:pPr>
                            <w:r w:rsidRPr="004A4CCC">
                              <w:rPr>
                                <w:sz w:val="22"/>
                                <w:szCs w:val="22"/>
                              </w:rPr>
                              <w:t>Hành vi tham gia giao thông đường bộ</w:t>
                            </w:r>
                          </w:p>
                        </w:txbxContent>
                      </v:textbox>
                    </v:rect>
                    <v:group id="Group 149" o:spid="_x0000_s1031" style="position:absolute;left:9007;top:16479;width:17977;height:11749" coordorigin="20757,5386" coordsize="23180,12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rect id="Rectangle 150" o:spid="_x0000_s1032" style="position:absolute;left:20757;top:5386;width:7082;height:12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F28UA&#10;AADcAAAADwAAAGRycy9kb3ducmV2LnhtbESPQWvCQBCF74L/YRnBm25aVEp0FakUpAepsa3XITtN&#10;gtnZsLuN6b/vHAq9zfDevPfNZje4VvUUYuPZwMM8A0VcettwZeD98jJ7AhUTssXWMxn4oQi77Xi0&#10;wdz6O5+pL1KlJIRjjgbqlLpc61jW5DDOfUcs2pcPDpOsodI24F3CXasfs2ylHTYsDTV29FxTeSu+&#10;nYHT8Pl6bWMMi+7to9zf+NAf3cGY6WTYr0ElGtK/+e/6aAV/KfjyjE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UXbxQAAANwAAAAPAAAAAAAAAAAAAAAAAJgCAABkcnMv&#10;ZG93bnJldi54bWxQSwUGAAAAAAQABAD1AAAAigMAAAAA&#10;" fillcolor="#a5d5e2 [1624]" strokecolor="#40a7c2 [3048]">
                        <v:fill color2="#e4f2f6 [504]" rotate="t" angle="180" colors="0 #9eeaff;22938f #bbefff;1 #e4f9ff" focus="100%" type="gradient"/>
                        <v:shadow on="t" color="black" opacity="24903f" origin=",.5" offset="0,.55556mm"/>
                        <v:textbox>
                          <w:txbxContent>
                            <w:p w14:paraId="48CDD895" w14:textId="77777777" w:rsidR="009C295F" w:rsidRPr="004A4CCC" w:rsidRDefault="009C295F" w:rsidP="00B77B35">
                              <w:pPr>
                                <w:jc w:val="center"/>
                                <w:rPr>
                                  <w:sz w:val="22"/>
                                  <w:szCs w:val="22"/>
                                </w:rPr>
                              </w:pPr>
                              <w:r w:rsidRPr="004A4CCC">
                                <w:rPr>
                                  <w:sz w:val="22"/>
                                  <w:szCs w:val="22"/>
                                </w:rPr>
                                <w:t xml:space="preserve">Thái độ </w:t>
                              </w:r>
                            </w:p>
                          </w:txbxContent>
                        </v:textbox>
                      </v:rect>
                      <v:shapetype id="_x0000_t32" coordsize="21600,21600" o:spt="32" o:oned="t" path="m,l21600,21600e" filled="f">
                        <v:path arrowok="t" fillok="f" o:connecttype="none"/>
                        <o:lock v:ext="edit" shapetype="t"/>
                      </v:shapetype>
                      <v:shape id="Straight Arrow Connector 151" o:spid="_x0000_s1033" type="#_x0000_t32" style="position:absolute;left:27839;top:11425;width:160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1nAsEAAADcAAAADwAAAGRycy9kb3ducmV2LnhtbERPTYvCMBC9L/gfwgje1lRBkWoUEYWF&#10;dQXreh+bsa02k5JE7f57Iwh7m8f7nNmiNbW4k/OVZQWDfgKCOLe64kLB72HzOQHhA7LG2jIp+CMP&#10;i3nnY4aptg/e0z0LhYgh7FNUUIbQpFL6vCSDvm8b4sidrTMYInSF1A4fMdzUcpgkY2mw4thQYkOr&#10;kvJrdjMKRmu3XzaX7WF3dH5zs9XJ/Vy+lep12+UURKA2/Ivf7i8d548G8HomXiD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3WcCwQAAANwAAAAPAAAAAAAAAAAAAAAA&#10;AKECAABkcnMvZG93bnJldi54bWxQSwUGAAAAAAQABAD5AAAAjwMAAAAA&#10;" strokecolor="#4f81bd [3204]" strokeweight="2pt">
                        <v:stroke endarrow="open"/>
                        <v:shadow on="t" color="black" opacity="24903f" origin=",.5" offset="0,.55556mm"/>
                      </v:shape>
                    </v:group>
                    <v:shape id="Straight Arrow Connector 152" o:spid="_x0000_s1034" type="#_x0000_t32" style="position:absolute;left:30204;top:5906;width:4;height:88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eaasEAAADcAAAADwAAAGRycy9kb3ducmV2LnhtbERPTYvCMBC9C/sfwizsTVNllVqNsqwI&#10;IghqF/Y6JGNbbCaliVr/vREEb/N4nzNfdrYWV2p95VjBcJCAINbOVFwo+MvX/RSED8gGa8ek4E4e&#10;louP3hwz4258oOsxFCKGsM9QQRlCk0npdUkW/cA1xJE7udZiiLAtpGnxFsNtLUdJMpEWK44NJTb0&#10;W5I+Hy9WAU2n+f96t1vp6lvX+dDvt+e0UOrrs/uZgQjUhbf45d6YOH88gucz8QK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55pqwQAAANwAAAAPAAAAAAAAAAAAAAAA&#10;AKECAABkcnMvZG93bnJldi54bWxQSwUGAAAAAAQABAD5AAAAjwMAAAAA&#10;" strokecolor="#4f81bd [3204]" strokeweight="2pt">
                      <v:stroke dashstyle="dash" endarrow="open"/>
                      <v:shadow on="t" color="black" opacity="24903f" origin=",.5" offset="0,.55556mm"/>
                    </v:shape>
                  </v:group>
                  <v:group id="Group 153" o:spid="_x0000_s1035" style="position:absolute;left:-2800;top:-3323;width:16001;height:34453" coordorigin="-59950,-3323" coordsize="16002,34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group id="Group 154" o:spid="_x0000_s1036" style="position:absolute;left:-59950;top:2663;width:16002;height:28467" coordorigin="-56073,-3236" coordsize="14967,3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rect id="Rectangle 155" o:spid="_x0000_s1037" style="position:absolute;left:-56073;top:-3236;width:14967;height:30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4KssMA&#10;AADcAAAADwAAAGRycy9kb3ducmV2LnhtbERPzWrCQBC+F3yHZQQvpW4spJHUVdQi9CYaH2CanSZp&#10;d2djdtXUp3cLgrf5+H5ntuitEWfqfONYwWScgCAunW64UnAoNi9TED4gazSOScEfeVjMB08zzLW7&#10;8I7O+1CJGMI+RwV1CG0upS9rsujHriWO3LfrLIYIu0rqDi8x3Br5miRv0mLDsaHGltY1lb/7k1Uw&#10;vRZm9+PS5TU7bk+rrMjMx/OXUqNhv3wHEagPD/Hd/anj/DSF/2fiB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4KssMAAADcAAAADwAAAAAAAAAAAAAAAACYAgAAZHJzL2Rv&#10;d25yZXYueG1sUEsFBgAAAAAEAAQA9QAAAIgDAAAAAA==&#10;" fillcolor="white [3201]" strokecolor="#4f81bd [3204]" strokeweight="4.5pt"/>
                      <v:group id="Group 5" o:spid="_x0000_s1038" style="position:absolute;left:-54086;top:-3234;width:11438;height:28442" coordorigin="-90015,-10903" coordsize="18359,32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rect id="Rectangle 1" o:spid="_x0000_s1039" style="position:absolute;left:-90004;top:-5915;width:18349;height:3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sbsEA&#10;AADcAAAADwAAAGRycy9kb3ducmV2LnhtbERP24rCMBB9F/Yfwiz4pqmCl61GkYUFQVawuu9DM7al&#10;zaQ0UaNfvxEE3+ZwrrNcB9OIK3WusqxgNExAEOdWV1woOB1/BnMQziNrbCyTgjs5WK8+ektMtb3x&#10;ga6ZL0QMYZeigtL7NpXS5SUZdEPbEkfubDuDPsKukLrDWww3jRwnyVQarDg2lNjSd0l5nV2Mgs04&#10;XB757316+pKP0e5vXxsTaqX6n2GzAOEp+Lf45d7qOH8yg+cz8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GbG7BAAAA3AAAAA8AAAAAAAAAAAAAAAAAmAIAAGRycy9kb3du&#10;cmV2LnhtbFBLBQYAAAAABAAEAPUAAACGAwAAAAA=&#10;" fillcolor="white [3201]" strokecolor="#4f81bd [3204]" strokeweight="2pt">
                          <v:textbox>
                            <w:txbxContent>
                              <w:p w14:paraId="1BFA9F9A" w14:textId="77777777" w:rsidR="009C295F" w:rsidRPr="009466D5" w:rsidRDefault="009C295F" w:rsidP="00B77B35">
                                <w:pPr>
                                  <w:jc w:val="center"/>
                                  <w:rPr>
                                    <w:sz w:val="22"/>
                                    <w:szCs w:val="22"/>
                                  </w:rPr>
                                </w:pPr>
                                <w:r w:rsidRPr="009466D5">
                                  <w:rPr>
                                    <w:sz w:val="22"/>
                                    <w:szCs w:val="22"/>
                                  </w:rPr>
                                  <w:t>Giá</w:t>
                                </w:r>
                              </w:p>
                            </w:txbxContent>
                          </v:textbox>
                        </v:rect>
                        <v:rect id="Rectangle 2" o:spid="_x0000_s1040" style="position:absolute;left:-90004;top:-2405;width:18349;height:34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n4HMQA&#10;AADcAAAADwAAAGRycy9kb3ducmV2LnhtbESPQWvCQBCF74X+h2UK3upGQWmjq0hBEEShVu9DdpqE&#10;ZGdDdtXVX+8cBG8zvDfvfTNfJteqC/Wh9mxgNMxAERfe1lwaOP6tP79AhYhssfVMBm4UYLl4f5tj&#10;bv2Vf+lyiKWSEA45Gqhi7HKtQ1GRwzD0HbFo/753GGXtS217vEq4a/U4y6baYc3SUGFHPxUVzeHs&#10;DKzG6Xwvdrfp8VvfR9vTvnEuNcYMPtJqBipSii/z83pjBX8itPKMTK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Z+BzEAAAA3AAAAA8AAAAAAAAAAAAAAAAAmAIAAGRycy9k&#10;b3ducmV2LnhtbFBLBQYAAAAABAAEAPUAAACJAwAAAAA=&#10;" fillcolor="white [3201]" strokecolor="#4f81bd [3204]" strokeweight="2pt">
                          <v:textbox>
                            <w:txbxContent>
                              <w:p w14:paraId="78C997C1" w14:textId="77777777" w:rsidR="009C295F" w:rsidRPr="009466D5" w:rsidRDefault="009C295F" w:rsidP="00B77B35">
                                <w:pPr>
                                  <w:jc w:val="center"/>
                                  <w:rPr>
                                    <w:sz w:val="22"/>
                                    <w:szCs w:val="22"/>
                                  </w:rPr>
                                </w:pPr>
                                <w:r w:rsidRPr="009466D5">
                                  <w:rPr>
                                    <w:sz w:val="22"/>
                                    <w:szCs w:val="22"/>
                                  </w:rPr>
                                  <w:t>Phân phối</w:t>
                                </w:r>
                              </w:p>
                            </w:txbxContent>
                          </v:textbox>
                        </v:rect>
                        <v:rect id="Rectangle 3" o:spid="_x0000_s1041" style="position:absolute;left:-90004;top:2397;width:18349;height:42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Vdh8IA&#10;AADcAAAADwAAAGRycy9kb3ducmV2LnhtbERP32vCMBB+H/g/hBP2NlMLk1mNIoIgiIM59340Z1va&#10;XEoTbdq/3gwGe7uP7+ett8E04kGdqywrmM8SEMS51RUXCq7fh7cPEM4ja2wsk4KBHGw3k5c1Ztr2&#10;/EWPiy9EDGGXoYLS+zaT0uUlGXQz2xJH7mY7gz7CrpC6wz6Gm0amSbKQBiuODSW2tC8pry93o2CX&#10;hvuYn4fFdSnH+ennszYm1Eq9TsNuBcJT8P/iP/dRx/nvS/h9Jl4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FV2HwgAAANwAAAAPAAAAAAAAAAAAAAAAAJgCAABkcnMvZG93&#10;bnJldi54bWxQSwUGAAAAAAQABAD1AAAAhwMAAAAA&#10;" fillcolor="white [3201]" strokecolor="#4f81bd [3204]" strokeweight="2pt">
                          <v:textbox>
                            <w:txbxContent>
                              <w:p w14:paraId="68CFCBE2" w14:textId="77777777" w:rsidR="009C295F" w:rsidRPr="009466D5" w:rsidRDefault="009C295F" w:rsidP="00B77B35">
                                <w:pPr>
                                  <w:jc w:val="center"/>
                                  <w:rPr>
                                    <w:sz w:val="22"/>
                                    <w:szCs w:val="22"/>
                                  </w:rPr>
                                </w:pPr>
                                <w:r w:rsidRPr="009466D5">
                                  <w:rPr>
                                    <w:sz w:val="22"/>
                                    <w:szCs w:val="22"/>
                                  </w:rPr>
                                  <w:t>Xúc tiến</w:t>
                                </w:r>
                              </w:p>
                            </w:txbxContent>
                          </v:textbox>
                        </v:rect>
                        <v:rect id="Rectangle 4" o:spid="_x0000_s1042" style="position:absolute;left:-90004;top:7385;width:18349;height:3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M+p8QA&#10;AADcAAAADwAAAGRycy9kb3ducmV2LnhtbESPQWvCQBCF7wX/wzKCt7rRQ2ijq4ggFIpCrd6H7JiE&#10;ZGdDdtXVX+8cCr3N8N68981ynVynbjSExrOB2TQDRVx623Bl4PS7e/8AFSKyxc4zGXhQgPVq9LbE&#10;wvo7/9DtGCslIRwKNFDH2Bdah7Imh2Hqe2LRLn5wGGUdKm0HvEu46/Q8y3LtsGFpqLGnbU1le7w6&#10;A5t5uj7L/SM/fern7Pt8aJ1LrTGTcdosQEVK8d/8d/1lBT8XfHlGJt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DPqfEAAAA3AAAAA8AAAAAAAAAAAAAAAAAmAIAAGRycy9k&#10;b3ducmV2LnhtbFBLBQYAAAAABAAEAPUAAACJAwAAAAA=&#10;" fillcolor="white [3201]" strokecolor="#4f81bd [3204]" strokeweight="2pt">
                          <v:textbox>
                            <w:txbxContent>
                              <w:p w14:paraId="06CD9836" w14:textId="77777777" w:rsidR="009C295F" w:rsidRPr="004A4CCC" w:rsidRDefault="009C295F" w:rsidP="00B77B35">
                                <w:pPr>
                                  <w:jc w:val="center"/>
                                  <w:rPr>
                                    <w:sz w:val="22"/>
                                    <w:szCs w:val="22"/>
                                  </w:rPr>
                                </w:pPr>
                                <w:r w:rsidRPr="004A4CCC">
                                  <w:rPr>
                                    <w:sz w:val="22"/>
                                    <w:szCs w:val="22"/>
                                  </w:rPr>
                                  <w:t>Đối tác</w:t>
                                </w:r>
                              </w:p>
                            </w:txbxContent>
                          </v:textbox>
                        </v:rect>
                        <v:rect id="Rectangle 7" o:spid="_x0000_s1043" style="position:absolute;left:-90015;top:12373;width:18349;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bPMIA&#10;AADcAAAADwAAAGRycy9kb3ducmV2LnhtbERPTWvCQBC9F/oflil4azbxENo0q4ggCKVCrb0P2TEJ&#10;yc6G7Go2/npXKPQ2j/c55TqYXlxpdK1lBVmSgiCurG65VnD62b2+gXAeWWNvmRTM5GC9en4qsdB2&#10;4m+6Hn0tYgi7AhU03g+FlK5qyKBL7EAcubMdDfoIx1rqEacYbnq5TNNcGmw5NjQ40LahqjtejILN&#10;Mlxu1decn97lLfv8PXTGhE6pxUvYfIDwFPy/+M+913F+nsHjmXiB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D5s8wgAAANwAAAAPAAAAAAAAAAAAAAAAAJgCAABkcnMvZG93&#10;bnJldi54bWxQSwUGAAAAAAQABAD1AAAAhwMAAAAA&#10;" fillcolor="white [3201]" strokecolor="#4f81bd [3204]" strokeweight="2pt">
                          <v:textbox>
                            <w:txbxContent>
                              <w:p w14:paraId="185513CE" w14:textId="77777777" w:rsidR="009C295F" w:rsidRPr="004A4CCC" w:rsidRDefault="009C295F" w:rsidP="00B77B35">
                                <w:pPr>
                                  <w:jc w:val="center"/>
                                  <w:rPr>
                                    <w:sz w:val="22"/>
                                    <w:szCs w:val="22"/>
                                  </w:rPr>
                                </w:pPr>
                                <w:r w:rsidRPr="004A4CCC">
                                  <w:rPr>
                                    <w:sz w:val="22"/>
                                    <w:szCs w:val="22"/>
                                  </w:rPr>
                                  <w:t>Công chúng</w:t>
                                </w:r>
                              </w:p>
                            </w:txbxContent>
                          </v:textbox>
                        </v:rect>
                        <v:rect id="Rectangle 8" o:spid="_x0000_s1044" style="position:absolute;left:-90015;top:17361;width:18349;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0FS8IA&#10;AADcAAAADwAAAGRycy9kb3ducmV2LnhtbERPTWvCQBC9F/oflil4azbmENo0q4ggCKVCrb0P2TEJ&#10;yc6G7Cau/npXKPQ2j/c55TqYXsw0utaygmWSgiCurG65VnD62b2+gXAeWWNvmRRcycF69fxUYqHt&#10;hb9pPvpaxBB2BSpovB8KKV3VkEGX2IE4cmc7GvQRjrXUI15iuOlllqa5NNhybGhwoG1DVXecjIJN&#10;FqZb9XXNT+/ytvz8PXTGhE6pxUvYfIDwFPy/+M+913F+nsHjmXiB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3QVLwgAAANwAAAAPAAAAAAAAAAAAAAAAAJgCAABkcnMvZG93&#10;bnJldi54bWxQSwUGAAAAAAQABAD1AAAAhwMAAAAA&#10;" fillcolor="white [3201]" strokecolor="#4f81bd [3204]" strokeweight="2pt">
                          <v:textbox>
                            <w:txbxContent>
                              <w:p w14:paraId="12E5848E" w14:textId="77777777" w:rsidR="009C295F" w:rsidRPr="004A4CCC" w:rsidRDefault="009C295F" w:rsidP="00B77B35">
                                <w:pPr>
                                  <w:jc w:val="center"/>
                                  <w:rPr>
                                    <w:sz w:val="22"/>
                                    <w:szCs w:val="22"/>
                                  </w:rPr>
                                </w:pPr>
                                <w:r w:rsidRPr="004A4CCC">
                                  <w:rPr>
                                    <w:sz w:val="22"/>
                                    <w:szCs w:val="22"/>
                                  </w:rPr>
                                  <w:t>Nguồn lực</w:t>
                                </w:r>
                              </w:p>
                            </w:txbxContent>
                          </v:textbox>
                        </v:rect>
                        <v:rect id="Rectangle 9" o:spid="_x0000_s1045" style="position:absolute;left:-90004;top:-10903;width:18349;height:4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Gg0MAA&#10;AADcAAAADwAAAGRycy9kb3ducmV2LnhtbERP24rCMBB9F/Yfwiz4pqkKRatRRBAE2QVv70MztqXN&#10;pDRRo1+/WRB8m8O5zmIVTCPu1LnKsoLRMAFBnFtdcaHgfNoOpiCcR9bYWCYFT3KwWn71Fphp++AD&#10;3Y++EDGEXYYKSu/bTEqXl2TQDW1LHLmr7Qz6CLtC6g4fMdw0cpwkqTRYcWwosaVNSXl9vBkF63G4&#10;vfKfZ3qeyddof/mtjQm1Uv3vsJ6D8BT8R/x273Scn07g/5l4gV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JGg0MAAAADcAAAADwAAAAAAAAAAAAAAAACYAgAAZHJzL2Rvd25y&#10;ZXYueG1sUEsFBgAAAAAEAAQA9QAAAIUDAAAAAA==&#10;" fillcolor="white [3201]" strokecolor="#4f81bd [3204]" strokeweight="2pt">
                          <v:textbox>
                            <w:txbxContent>
                              <w:p w14:paraId="4682E849" w14:textId="77777777" w:rsidR="009C295F" w:rsidRPr="009466D5" w:rsidRDefault="009C295F" w:rsidP="00B77B35">
                                <w:pPr>
                                  <w:jc w:val="center"/>
                                  <w:rPr>
                                    <w:sz w:val="22"/>
                                    <w:szCs w:val="22"/>
                                  </w:rPr>
                                </w:pPr>
                                <w:r w:rsidRPr="009466D5">
                                  <w:rPr>
                                    <w:sz w:val="22"/>
                                    <w:szCs w:val="22"/>
                                  </w:rPr>
                                  <w:t>Sản phẩm</w:t>
                                </w:r>
                              </w:p>
                            </w:txbxContent>
                          </v:textbox>
                        </v:rect>
                      </v:group>
                    </v:group>
                    <v:rect id="Rectangle 164" o:spid="_x0000_s1046" style="position:absolute;left:-59950;top:-3323;width:16002;height:5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llMMA&#10;AADcAAAADwAAAGRycy9kb3ducmV2LnhtbERPzWrCQBC+C32HZYRepG5aqpHUVbSl4E00fYAxOyap&#10;u7Mxu2r06V2h0Nt8fL8znXfWiDO1vnas4HWYgCAunK65VPCTf79MQPiArNE4JgVX8jCfPfWmmGl3&#10;4Q2dt6EUMYR9hgqqEJpMSl9UZNEPXUMcub1rLYYI21LqFi8x3Br5liRjabHm2FBhQ58VFYftySqY&#10;3HKz+XWjxS09rk/LNE/N12Cn1HO/W3yACNSFf/Gfe6Xj/PE7PJ6JF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5llMMAAADcAAAADwAAAAAAAAAAAAAAAACYAgAAZHJzL2Rv&#10;d25yZXYueG1sUEsFBgAAAAAEAAQA9QAAAIgDAAAAAA==&#10;" fillcolor="white [3201]" strokecolor="#4f81bd [3204]" strokeweight="4.5pt">
                      <v:textbox>
                        <w:txbxContent>
                          <w:p w14:paraId="15B9BA5D" w14:textId="27B19E53" w:rsidR="009C295F" w:rsidRPr="009466D5" w:rsidRDefault="009C295F" w:rsidP="00B77B35">
                            <w:pPr>
                              <w:jc w:val="center"/>
                              <w:rPr>
                                <w:b/>
                                <w:sz w:val="22"/>
                                <w:szCs w:val="22"/>
                              </w:rPr>
                            </w:pPr>
                            <w:r w:rsidRPr="009466D5">
                              <w:rPr>
                                <w:b/>
                                <w:sz w:val="22"/>
                                <w:szCs w:val="22"/>
                              </w:rPr>
                              <w:t>M</w:t>
                            </w:r>
                            <w:r>
                              <w:rPr>
                                <w:b/>
                                <w:sz w:val="22"/>
                                <w:szCs w:val="22"/>
                              </w:rPr>
                              <w:t>ark</w:t>
                            </w:r>
                            <w:r w:rsidRPr="009466D5">
                              <w:rPr>
                                <w:b/>
                                <w:sz w:val="22"/>
                                <w:szCs w:val="22"/>
                              </w:rPr>
                              <w:t>eting xã hội hỗn hợp</w:t>
                            </w:r>
                          </w:p>
                        </w:txbxContent>
                      </v:textbox>
                    </v:rect>
                  </v:group>
                  <v:shape id="Straight Arrow Connector 165" o:spid="_x0000_s1047" type="#_x0000_t32" style="position:absolute;left:12733;top:3438;width:12083;height:153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qrvMIAAADcAAAADwAAAGRycy9kb3ducmV2LnhtbERP32vCMBB+H/g/hBN8m6lCy6hGkaEg&#10;uAnV+X5rbm1dcylJqt1/vwiDvd3H9/OW68G04kbON5YVzKYJCOLS6oYrBR/n3fMLCB+QNbaWScEP&#10;eVivRk9LzLW9c0G3U6hEDGGfo4I6hC6X0pc1GfRT2xFH7ss6gyFCV0nt8B7DTSvnSZJJgw3Hhho7&#10;eq2p/D71RkG6dcWmu76djxfnd71tPt379aDUZDxsFiACDeFf/Ofe6zg/S+HxTLx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qrvMIAAADcAAAADwAAAAAAAAAAAAAA&#10;AAChAgAAZHJzL2Rvd25yZXYueG1sUEsFBgAAAAAEAAQA+QAAAJADAAAAAA==&#10;" strokecolor="#4f81bd [3204]" strokeweight="2pt">
                    <v:stroke endarrow="open"/>
                    <v:shadow on="t" color="black" opacity="24903f" origin=",.5" offset="0,.55556mm"/>
                  </v:shape>
                  <v:shape id="Straight Arrow Connector 166" o:spid="_x0000_s1048" type="#_x0000_t32" style="position:absolute;left:12733;top:7616;width:12083;height:123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g1y8EAAADcAAAADwAAAGRycy9kb3ducmV2LnhtbERP24rCMBB9F/yHMIJvmu6CRbpGkWUF&#10;wQuou++zzdhWm0lJota/N4Lg2xzOdSaz1tTiSs5XlhV8DBMQxLnVFRcKfg+LwRiED8gaa8uk4E4e&#10;ZtNuZ4KZtjfe0XUfChFD2GeooAyhyaT0eUkG/dA2xJE7WmcwROgKqR3eYrip5WeSpNJgxbGhxIa+&#10;S8rP+4tRMPpxu3lzWh+2f84vLrb6d5vTSql+r51/gQjUhrf45V7qOD9N4flMvEB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WDXLwQAAANwAAAAPAAAAAAAAAAAAAAAA&#10;AKECAABkcnMvZG93bnJldi54bWxQSwUGAAAAAAQABAD5AAAAjwMAAAAA&#10;" strokecolor="#4f81bd [3204]" strokeweight="2pt">
                    <v:stroke endarrow="open"/>
                    <v:shadow on="t" color="black" opacity="24903f" origin=",.5" offset="0,.55556mm"/>
                  </v:shape>
                  <v:shape id="Straight Arrow Connector 167" o:spid="_x0000_s1049" type="#_x0000_t32" style="position:absolute;left:12733;top:27015;width:12083;height:13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6nXsMAAADcAAAADwAAAGRycy9kb3ducmV2LnhtbERPS2vCQBC+C/6HZQRvdWPBB6mriNCm&#10;h6LG9uBxyE6TYHY2ZLcx8de7QsHbfHzPWW06U4mWGldaVjCdRCCIM6tLzhX8fL+/LEE4j6yxskwK&#10;enKwWQ8HK4y1vXJK7cnnIoSwi1FB4X0dS+myggy6ia2JA/drG4M+wCaXusFrCDeVfI2iuTRYcmgo&#10;sKZdQdnl9GcU5Kk5H5O+P/Qf59v+qzXJzHeJUuNRt30D4anzT/G/+1OH+fMFPJ4JF8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ep17DAAAA3AAAAA8AAAAAAAAAAAAA&#10;AAAAoQIAAGRycy9kb3ducmV2LnhtbFBLBQYAAAAABAAEAPkAAACRAwAAAAA=&#10;" strokecolor="#4f81bd [3204]" strokeweight="2pt">
                    <v:stroke endarrow="open"/>
                    <v:shadow on="t" color="black" opacity="24903f" origin=",.5" offset="0,.55556mm"/>
                  </v:shape>
                </v:group>
                <v:rect id="Rectangle 168" o:spid="_x0000_s1050" style="position:absolute;left:32004;top:4572;width:15831;height:96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1RUcYA&#10;AADcAAAADwAAAGRycy9kb3ducmV2LnhtbESPT2vCQBDF74V+h2UKvRTdKEUkukqpFSwe/A8eh+yY&#10;BLOzIbtq9NM7h0JvM7w37/1mPG1dpa7UhNKzgV43AUWceVtybmC/m3eGoEJEtlh5JgN3CjCdvL6M&#10;MbX+xhu6bmOuJIRDigaKGOtU65AV5DB0fU0s2sk3DqOsTa5tgzcJd5XuJ8lAOyxZGgqs6bug7Ly9&#10;OAM1fib91ez8e9gff+bL2Udv+VhXxry/tV8jUJHa+G/+u15YwR8IrTwjE+jJ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1RUcYAAADcAAAADwAAAAAAAAAAAAAAAACYAgAAZHJz&#10;L2Rvd25yZXYueG1sUEsFBgAAAAAEAAQA9QAAAIsDAAAAAA==&#10;" fillcolor="#a7bfde [1620]" strokecolor="#4579b8 [3044]">
                  <v:fill color2="#e4ecf5 [500]" rotate="t" angle="180" colors="0 #a3c4ff;22938f #bfd5ff;1 #e5eeff" focus="100%" type="gradient"/>
                  <v:shadow on="t" color="black" opacity="24903f" origin=",.5" offset="0,.55556mm"/>
                  <v:textbox>
                    <w:txbxContent>
                      <w:p w14:paraId="5B85783A" w14:textId="77777777" w:rsidR="009C295F" w:rsidRPr="004A4CCC" w:rsidRDefault="009C295F" w:rsidP="00B77B35">
                        <w:pPr>
                          <w:jc w:val="center"/>
                          <w:rPr>
                            <w:b/>
                            <w:color w:val="000000"/>
                            <w:sz w:val="22"/>
                            <w:szCs w:val="22"/>
                          </w:rPr>
                        </w:pPr>
                        <w:r w:rsidRPr="004A4CCC">
                          <w:rPr>
                            <w:b/>
                            <w:color w:val="000000"/>
                            <w:sz w:val="22"/>
                            <w:szCs w:val="22"/>
                          </w:rPr>
                          <w:t>Biến điều tiết:</w:t>
                        </w:r>
                      </w:p>
                      <w:p w14:paraId="2A62236F" w14:textId="77777777" w:rsidR="009C295F" w:rsidRPr="004A4CCC" w:rsidRDefault="009C295F" w:rsidP="00B77B35">
                        <w:pPr>
                          <w:rPr>
                            <w:color w:val="000000"/>
                            <w:sz w:val="22"/>
                            <w:szCs w:val="22"/>
                          </w:rPr>
                        </w:pPr>
                        <w:r w:rsidRPr="004A4CCC">
                          <w:rPr>
                            <w:color w:val="000000"/>
                            <w:sz w:val="22"/>
                            <w:szCs w:val="22"/>
                          </w:rPr>
                          <w:t>+ Luật và hiệu lực của luật</w:t>
                        </w:r>
                      </w:p>
                      <w:p w14:paraId="11F6356A" w14:textId="77777777" w:rsidR="009C295F" w:rsidRPr="004A4CCC" w:rsidRDefault="009C295F" w:rsidP="00B77B35">
                        <w:pPr>
                          <w:rPr>
                            <w:color w:val="000000"/>
                            <w:sz w:val="22"/>
                            <w:szCs w:val="22"/>
                          </w:rPr>
                        </w:pPr>
                        <w:r w:rsidRPr="004A4CCC">
                          <w:rPr>
                            <w:color w:val="000000"/>
                            <w:sz w:val="22"/>
                            <w:szCs w:val="22"/>
                          </w:rPr>
                          <w:t>+ Thời tiết</w:t>
                        </w:r>
                      </w:p>
                    </w:txbxContent>
                  </v:textbox>
                </v:rect>
                <v:shape id="Straight Arrow Connector 169" o:spid="_x0000_s1051" type="#_x0000_t32" style="position:absolute;left:41148;top:14859;width:0;height:97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CpsIAAADcAAAADwAAAGRycy9kb3ducmV2LnhtbERP32vCMBB+H/g/hBN8m2mHiK3GIg5h&#10;CIXNDvZ6JGdbbC6lyWz975fBYG/38f28XTHZTtxp8K1jBekyAUGsnWm5VvBZnZ43IHxANtg5JgUP&#10;8lDsZ087zI0b+YPul1CLGMI+RwVNCH0updcNWfRL1xNH7uoGiyHCoZZmwDGG206+JMlaWmw5NjTY&#10;07Ehfbt8WwWUZdXXqSxfdbvSXZX69/NtUyu1mE+HLYhAU/gX/7nfTJy/zuD3mXiB3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i/CpsIAAADcAAAADwAAAAAAAAAAAAAA&#10;AAChAgAAZHJzL2Rvd25yZXYueG1sUEsFBgAAAAAEAAQA+QAAAJADAAAAAA==&#10;" strokecolor="#4f81bd [3204]" strokeweight="2pt">
                  <v:stroke dashstyle="dash" endarrow="open"/>
                  <v:shadow on="t" color="black" opacity="24903f" origin=",.5" offset="0,.55556mm"/>
                </v:shape>
                <v:shape id="Straight Arrow Connector 170" o:spid="_x0000_s1052" type="#_x0000_t32" style="position:absolute;left:16715;top:13606;width:13003;height:81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Se+cQAAADcAAAADwAAAGRycy9kb3ducmV2LnhtbESPQWsCQQyF74L/YUihN52tUCuro4go&#10;FGoLanuPO+nu2p3MMjPq+u/NoeAt4b2892W26FyjLhRi7dnAyzADRVx4W3Np4PuwGUxAxYRssfFM&#10;Bm4UYTHv92aYW3/lHV32qVQSwjFHA1VKba51LCpyGIe+JRbt1weHSdZQahvwKuGu0aMsG2uHNUtD&#10;hS2tKir+9mdn4HUddsv2tD18/YS4Ofv6GD5PH8Y8P3XLKahEXXqY/6/freC/Cb48IxPo+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JJ75xAAAANwAAAAPAAAAAAAAAAAA&#10;AAAAAKECAABkcnMvZG93bnJldi54bWxQSwUGAAAAAAQABAD5AAAAkgMAAAAA&#10;" strokecolor="#4f81bd [3204]" strokeweight="2pt">
                  <v:stroke endarrow="open"/>
                  <v:shadow on="t" color="black" opacity="24903f" origin=",.5" offset="0,.55556mm"/>
                </v:shape>
                <v:shape id="Straight Arrow Connector 171" o:spid="_x0000_s1053" type="#_x0000_t32" style="position:absolute;left:17219;top:18728;width:12499;height:29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g7YsIAAADcAAAADwAAAGRycy9kb3ducmV2LnhtbERP22oCMRB9F/yHMELfNGuhVrZGEVEo&#10;tBVW2/fpZrq7djNZkuzFv2+Egm9zONdZbQZTi46crywrmM8SEMS51RUXCj7Ph+kShA/IGmvLpOBK&#10;Hjbr8WiFqbY9Z9SdQiFiCPsUFZQhNKmUPi/JoJ/ZhjhyP9YZDBG6QmqHfQw3tXxMkoU0WHFsKLGh&#10;XUn576k1Cp72Lts2l/fz8cv5Q2urb/dxeVPqYTJsX0AEGsJd/O9+1XH+8xxuz8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2g7YsIAAADcAAAADwAAAAAAAAAAAAAA&#10;AAChAgAAZHJzL2Rvd25yZXYueG1sUEsFBgAAAAAEAAQA+QAAAJADAAAAAA==&#10;" strokecolor="#4f81bd [3204]" strokeweight="2pt">
                  <v:stroke endarrow="open"/>
                  <v:shadow on="t" color="black" opacity="24903f" origin=",.5" offset="0,.55556mm"/>
                </v:shape>
                <v:shape id="Straight Arrow Connector 172" o:spid="_x0000_s1054" type="#_x0000_t32" style="position:absolute;left:16715;top:21739;width:13003;height:34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qlFcMAAADcAAAADwAAAGRycy9kb3ducmV2LnhtbERP22oCMRB9L/gPYQTfalbBtmyNIqIg&#10;tBbWy/t0M91du5ksSfbSvzeFQt/mcK6zXA+mFh05X1lWMJsmIIhzqysuFFzO+8cXED4ga6wtk4If&#10;8rBejR6WmGrbc0bdKRQihrBPUUEZQpNK6fOSDPqpbYgj92WdwRChK6R22MdwU8t5kjxJgxXHhhIb&#10;2paUf59ao2Cxc9mmub2fP67O71tbfbrj7U2pyXjYvIIINIR/8Z/7oOP85zn8PhMvkK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6pRXDAAAA3AAAAA8AAAAAAAAAAAAA&#10;AAAAoQIAAGRycy9kb3ducmV2LnhtbFBLBQYAAAAABAAEAPkAAACRAwAAAAA=&#10;" strokecolor="#4f81bd [3204]" strokeweight="2pt">
                  <v:stroke endarrow="open"/>
                  <v:shadow on="t" color="black" opacity="24903f" origin=",.5" offset="0,.55556mm"/>
                </v:shape>
                <v:shape id="Straight Arrow Connector 173" o:spid="_x0000_s1055" type="#_x0000_t32" style="position:absolute;left:16715;top:25805;width:13003;height:16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YAjsMAAADcAAAADwAAAGRycy9kb3ducmV2LnhtbERP32vCMBB+H/g/hBN8m6kTp3RGKbLC&#10;YG5g3d5vzdlWm0tJotb/3gwGe7uP7+ct171pxYWcbywrmIwTEMSl1Q1XCr72+eMChA/IGlvLpOBG&#10;HtarwcMSU22vvKNLESoRQ9inqKAOoUul9GVNBv3YdsSRO1hnMEToKqkdXmO4aeVTkjxLgw3Hhho7&#10;2tRUnoqzUTB7dbusO273n9/O52fb/LiP47tSo2GfvYAI1Id/8Z/7Tcf58yn8PhMvkK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2AI7DAAAA3AAAAA8AAAAAAAAAAAAA&#10;AAAAoQIAAGRycy9kb3ducmV2LnhtbFBLBQYAAAAABAAEAPkAAACRAwAAAAA=&#10;" strokecolor="#4f81bd [3204]" strokeweight="2pt">
                  <v:stroke endarrow="open"/>
                  <v:shadow on="t" color="black" opacity="24903f" origin=",.5" offset="0,.55556mm"/>
                </v:shape>
                <w10:anchorlock/>
              </v:group>
            </w:pict>
          </mc:Fallback>
        </mc:AlternateContent>
      </w:r>
    </w:p>
    <w:p w14:paraId="7C42397D" w14:textId="5B1C4E89" w:rsidR="00057AD9" w:rsidRPr="00865459" w:rsidRDefault="00057AD9" w:rsidP="00865459">
      <w:pPr>
        <w:widowControl w:val="0"/>
        <w:autoSpaceDE w:val="0"/>
        <w:autoSpaceDN w:val="0"/>
        <w:adjustRightInd w:val="0"/>
        <w:spacing w:line="360" w:lineRule="auto"/>
        <w:ind w:firstLine="720"/>
        <w:jc w:val="both"/>
        <w:rPr>
          <w:rFonts w:eastAsiaTheme="minorEastAsia"/>
          <w:spacing w:val="-8"/>
          <w:sz w:val="28"/>
          <w:szCs w:val="28"/>
          <w:lang w:eastAsia="en-US"/>
        </w:rPr>
      </w:pPr>
      <w:r w:rsidRPr="00865459">
        <w:rPr>
          <w:rFonts w:eastAsiaTheme="minorEastAsia"/>
          <w:spacing w:val="-8"/>
          <w:sz w:val="28"/>
          <w:szCs w:val="28"/>
          <w:lang w:eastAsia="en-US"/>
        </w:rPr>
        <w:t>Từ kết quả nghiên cứu định tính đưa ra mô hình nghiên cứu đề xuất mới như sau:</w:t>
      </w:r>
    </w:p>
    <w:p w14:paraId="7E7A25E3" w14:textId="5015A7F2" w:rsidR="009272BF" w:rsidRPr="00865459" w:rsidRDefault="00387BB0" w:rsidP="00865459">
      <w:pPr>
        <w:spacing w:line="360" w:lineRule="auto"/>
        <w:jc w:val="center"/>
        <w:rPr>
          <w:i/>
          <w:sz w:val="28"/>
          <w:szCs w:val="28"/>
        </w:rPr>
      </w:pPr>
      <w:bookmarkStart w:id="191" w:name="_Toc465001963"/>
      <w:bookmarkStart w:id="192" w:name="_Toc464998033"/>
      <w:r w:rsidRPr="00865459">
        <w:rPr>
          <w:i/>
          <w:sz w:val="28"/>
          <w:szCs w:val="28"/>
        </w:rPr>
        <w:t>Hình 3.</w:t>
      </w:r>
      <w:r w:rsidRPr="00865459">
        <w:rPr>
          <w:i/>
          <w:sz w:val="28"/>
          <w:szCs w:val="28"/>
        </w:rPr>
        <w:fldChar w:fldCharType="begin"/>
      </w:r>
      <w:r w:rsidRPr="00865459">
        <w:rPr>
          <w:i/>
          <w:sz w:val="28"/>
          <w:szCs w:val="28"/>
        </w:rPr>
        <w:instrText xml:space="preserve"> SEQ Hình \* ARABIC \s 1 </w:instrText>
      </w:r>
      <w:r w:rsidRPr="00865459">
        <w:rPr>
          <w:i/>
          <w:sz w:val="28"/>
          <w:szCs w:val="28"/>
        </w:rPr>
        <w:fldChar w:fldCharType="separate"/>
      </w:r>
      <w:r w:rsidRPr="00865459">
        <w:rPr>
          <w:i/>
          <w:sz w:val="28"/>
          <w:szCs w:val="28"/>
        </w:rPr>
        <w:t>2</w:t>
      </w:r>
      <w:r w:rsidRPr="00865459">
        <w:rPr>
          <w:i/>
          <w:sz w:val="28"/>
          <w:szCs w:val="28"/>
        </w:rPr>
        <w:fldChar w:fldCharType="end"/>
      </w:r>
      <w:r w:rsidRPr="00865459">
        <w:rPr>
          <w:i/>
          <w:sz w:val="28"/>
          <w:szCs w:val="28"/>
        </w:rPr>
        <w:t xml:space="preserve">. Mô hình nghiên cứu </w:t>
      </w:r>
      <w:bookmarkEnd w:id="191"/>
      <w:r w:rsidR="00B45F54" w:rsidRPr="00865459">
        <w:rPr>
          <w:i/>
          <w:sz w:val="28"/>
          <w:szCs w:val="28"/>
        </w:rPr>
        <w:t>hiệu chỉnh</w:t>
      </w:r>
    </w:p>
    <w:p w14:paraId="5986D5F1" w14:textId="5467C53B" w:rsidR="00B45F54" w:rsidRPr="00865459" w:rsidRDefault="00B45F54" w:rsidP="00865459">
      <w:pPr>
        <w:spacing w:line="360" w:lineRule="auto"/>
        <w:ind w:firstLine="720"/>
        <w:jc w:val="right"/>
        <w:rPr>
          <w:i/>
          <w:sz w:val="28"/>
          <w:szCs w:val="28"/>
        </w:rPr>
      </w:pPr>
      <w:r w:rsidRPr="00865459">
        <w:rPr>
          <w:i/>
          <w:sz w:val="28"/>
          <w:szCs w:val="28"/>
        </w:rPr>
        <w:t>Nguồn: NCS đề xuất, 2020</w:t>
      </w:r>
    </w:p>
    <w:p w14:paraId="2E2BEBE6" w14:textId="447B9E69" w:rsidR="003A699B" w:rsidRPr="00865459" w:rsidRDefault="000401AC" w:rsidP="00865459">
      <w:pPr>
        <w:spacing w:line="360" w:lineRule="auto"/>
        <w:ind w:firstLine="720"/>
        <w:jc w:val="center"/>
        <w:rPr>
          <w:b/>
          <w:sz w:val="28"/>
          <w:szCs w:val="28"/>
        </w:rPr>
      </w:pPr>
      <w:r w:rsidRPr="00865459">
        <w:rPr>
          <w:b/>
          <w:sz w:val="28"/>
          <w:szCs w:val="28"/>
        </w:rPr>
        <w:t>Bảng 3.</w:t>
      </w:r>
      <w:r w:rsidR="00597B18" w:rsidRPr="00865459">
        <w:rPr>
          <w:b/>
          <w:sz w:val="28"/>
          <w:szCs w:val="28"/>
        </w:rPr>
        <w:t>4</w:t>
      </w:r>
      <w:r w:rsidRPr="00865459">
        <w:rPr>
          <w:b/>
          <w:sz w:val="28"/>
          <w:szCs w:val="28"/>
        </w:rPr>
        <w:t>: Khái niệm và giả thuyết hiệu chỉnh trong mô hình hiệu chỉnh</w:t>
      </w:r>
      <w:bookmarkEnd w:id="192"/>
    </w:p>
    <w:tbl>
      <w:tblPr>
        <w:tblStyle w:val="TableGrid"/>
        <w:tblW w:w="0" w:type="auto"/>
        <w:jc w:val="center"/>
        <w:tblLook w:val="04A0" w:firstRow="1" w:lastRow="0" w:firstColumn="1" w:lastColumn="0" w:noHBand="0" w:noVBand="1"/>
      </w:tblPr>
      <w:tblGrid>
        <w:gridCol w:w="1188"/>
        <w:gridCol w:w="4970"/>
        <w:gridCol w:w="4156"/>
      </w:tblGrid>
      <w:tr w:rsidR="00E02BE2" w:rsidRPr="00865459" w14:paraId="33EB10A5" w14:textId="77777777" w:rsidTr="00865459">
        <w:trPr>
          <w:jc w:val="center"/>
        </w:trPr>
        <w:tc>
          <w:tcPr>
            <w:tcW w:w="0" w:type="auto"/>
          </w:tcPr>
          <w:p w14:paraId="0C1968DD" w14:textId="7D93A6AC" w:rsidR="00F1458B" w:rsidRPr="00865459" w:rsidRDefault="00F1458B" w:rsidP="00865459">
            <w:pPr>
              <w:jc w:val="center"/>
              <w:rPr>
                <w:b/>
                <w:sz w:val="26"/>
                <w:szCs w:val="28"/>
              </w:rPr>
            </w:pPr>
            <w:r w:rsidRPr="00865459">
              <w:rPr>
                <w:b/>
                <w:sz w:val="26"/>
                <w:szCs w:val="28"/>
              </w:rPr>
              <w:t>Yếu tố</w:t>
            </w:r>
          </w:p>
        </w:tc>
        <w:tc>
          <w:tcPr>
            <w:tcW w:w="0" w:type="auto"/>
          </w:tcPr>
          <w:p w14:paraId="45D88B99" w14:textId="181CAC2C" w:rsidR="00F1458B" w:rsidRPr="00865459" w:rsidRDefault="00F1458B" w:rsidP="00865459">
            <w:pPr>
              <w:jc w:val="center"/>
              <w:rPr>
                <w:b/>
                <w:sz w:val="26"/>
                <w:szCs w:val="28"/>
              </w:rPr>
            </w:pPr>
            <w:r w:rsidRPr="00865459">
              <w:rPr>
                <w:b/>
                <w:sz w:val="26"/>
                <w:szCs w:val="28"/>
              </w:rPr>
              <w:t xml:space="preserve">Mối quan hệ kỳ </w:t>
            </w:r>
            <w:r w:rsidR="00292E47" w:rsidRPr="00865459">
              <w:rPr>
                <w:b/>
                <w:sz w:val="26"/>
                <w:szCs w:val="28"/>
              </w:rPr>
              <w:t>vọng</w:t>
            </w:r>
          </w:p>
        </w:tc>
        <w:tc>
          <w:tcPr>
            <w:tcW w:w="0" w:type="auto"/>
          </w:tcPr>
          <w:p w14:paraId="1F7057F5" w14:textId="1F05CA9C" w:rsidR="00F1458B" w:rsidRPr="00865459" w:rsidRDefault="00292E47" w:rsidP="00865459">
            <w:pPr>
              <w:jc w:val="center"/>
              <w:rPr>
                <w:b/>
                <w:sz w:val="26"/>
                <w:szCs w:val="28"/>
              </w:rPr>
            </w:pPr>
            <w:r w:rsidRPr="00865459">
              <w:rPr>
                <w:b/>
                <w:sz w:val="26"/>
                <w:szCs w:val="28"/>
              </w:rPr>
              <w:t>Nguồn</w:t>
            </w:r>
          </w:p>
        </w:tc>
      </w:tr>
      <w:tr w:rsidR="00E02BE2" w:rsidRPr="00865459" w14:paraId="62E59F18" w14:textId="77777777" w:rsidTr="00865459">
        <w:trPr>
          <w:jc w:val="center"/>
        </w:trPr>
        <w:tc>
          <w:tcPr>
            <w:tcW w:w="0" w:type="auto"/>
          </w:tcPr>
          <w:p w14:paraId="5BEA5E16" w14:textId="2C37A5EF" w:rsidR="00F1458B" w:rsidRPr="00865459" w:rsidRDefault="00292E47" w:rsidP="00865459">
            <w:pPr>
              <w:jc w:val="center"/>
              <w:rPr>
                <w:b/>
                <w:sz w:val="26"/>
                <w:szCs w:val="28"/>
              </w:rPr>
            </w:pPr>
            <w:r w:rsidRPr="00865459">
              <w:rPr>
                <w:b/>
                <w:sz w:val="26"/>
                <w:szCs w:val="28"/>
              </w:rPr>
              <w:t>Sản phẩm</w:t>
            </w:r>
          </w:p>
        </w:tc>
        <w:tc>
          <w:tcPr>
            <w:tcW w:w="0" w:type="auto"/>
          </w:tcPr>
          <w:p w14:paraId="49284B28" w14:textId="5334690C" w:rsidR="00F1458B" w:rsidRPr="00865459" w:rsidRDefault="005939A7" w:rsidP="00865459">
            <w:pPr>
              <w:jc w:val="both"/>
              <w:rPr>
                <w:i/>
                <w:sz w:val="26"/>
                <w:szCs w:val="28"/>
              </w:rPr>
            </w:pPr>
            <w:r w:rsidRPr="00865459">
              <w:rPr>
                <w:i/>
                <w:sz w:val="26"/>
                <w:szCs w:val="28"/>
              </w:rPr>
              <w:t xml:space="preserve">Giả thuyết H1: </w:t>
            </w:r>
            <w:r w:rsidRPr="00865459">
              <w:rPr>
                <w:sz w:val="26"/>
                <w:szCs w:val="28"/>
              </w:rPr>
              <w:t>Yếu tố nhận thức về lợi ích của hành vi an toàn giao thông đường bộ tác đọ</w:t>
            </w:r>
            <w:r w:rsidRPr="00865459">
              <w:rPr>
                <w:rFonts w:ascii="Cambria Math" w:hAnsi="Cambria Math" w:cs="Cambria Math"/>
                <w:sz w:val="26"/>
                <w:szCs w:val="28"/>
              </w:rPr>
              <w:t>̂</w:t>
            </w:r>
            <w:r w:rsidRPr="00865459">
              <w:rPr>
                <w:sz w:val="26"/>
                <w:szCs w:val="28"/>
              </w:rPr>
              <w:t xml:space="preserve">ng tích cực tới thái độ của người tham gia </w:t>
            </w:r>
            <w:r w:rsidR="00B35D76" w:rsidRPr="00865459">
              <w:rPr>
                <w:sz w:val="26"/>
                <w:szCs w:val="28"/>
              </w:rPr>
              <w:t>GTĐB</w:t>
            </w:r>
            <w:r w:rsidRPr="00865459">
              <w:rPr>
                <w:sz w:val="26"/>
                <w:szCs w:val="28"/>
              </w:rPr>
              <w:t>.</w:t>
            </w:r>
            <w:r w:rsidRPr="00865459">
              <w:rPr>
                <w:i/>
                <w:sz w:val="26"/>
                <w:szCs w:val="28"/>
              </w:rPr>
              <w:t xml:space="preserve"> </w:t>
            </w:r>
          </w:p>
        </w:tc>
        <w:tc>
          <w:tcPr>
            <w:tcW w:w="0" w:type="auto"/>
          </w:tcPr>
          <w:p w14:paraId="29D81D37" w14:textId="08C05E09" w:rsidR="00F1458B" w:rsidRPr="00865459" w:rsidRDefault="00EA2783" w:rsidP="00865459">
            <w:pPr>
              <w:rPr>
                <w:b/>
                <w:sz w:val="26"/>
                <w:szCs w:val="28"/>
              </w:rPr>
            </w:pPr>
            <w:r w:rsidRPr="00865459">
              <w:rPr>
                <w:sz w:val="26"/>
                <w:szCs w:val="28"/>
              </w:rPr>
              <w:t>Smith (2000)</w:t>
            </w:r>
          </w:p>
        </w:tc>
      </w:tr>
      <w:tr w:rsidR="00E02BE2" w:rsidRPr="00865459" w14:paraId="5C4DBEA8" w14:textId="77777777" w:rsidTr="00865459">
        <w:trPr>
          <w:jc w:val="center"/>
        </w:trPr>
        <w:tc>
          <w:tcPr>
            <w:tcW w:w="0" w:type="auto"/>
          </w:tcPr>
          <w:p w14:paraId="1E154CF0" w14:textId="6DE5796B" w:rsidR="00F1458B" w:rsidRPr="00865459" w:rsidRDefault="00292E47" w:rsidP="00865459">
            <w:pPr>
              <w:jc w:val="center"/>
              <w:rPr>
                <w:b/>
                <w:sz w:val="26"/>
                <w:szCs w:val="28"/>
              </w:rPr>
            </w:pPr>
            <w:r w:rsidRPr="00865459">
              <w:rPr>
                <w:b/>
                <w:sz w:val="26"/>
                <w:szCs w:val="28"/>
              </w:rPr>
              <w:t xml:space="preserve">Giá </w:t>
            </w:r>
          </w:p>
        </w:tc>
        <w:tc>
          <w:tcPr>
            <w:tcW w:w="0" w:type="auto"/>
          </w:tcPr>
          <w:p w14:paraId="32355846" w14:textId="3E6885EE" w:rsidR="00F1458B" w:rsidRPr="00865459" w:rsidRDefault="005939A7" w:rsidP="00865459">
            <w:pPr>
              <w:jc w:val="both"/>
              <w:rPr>
                <w:i/>
                <w:sz w:val="26"/>
                <w:szCs w:val="28"/>
              </w:rPr>
            </w:pPr>
            <w:r w:rsidRPr="00865459">
              <w:rPr>
                <w:i/>
                <w:sz w:val="26"/>
                <w:szCs w:val="28"/>
              </w:rPr>
              <w:t xml:space="preserve">Giả thuyết H2: </w:t>
            </w:r>
            <w:r w:rsidRPr="00865459">
              <w:rPr>
                <w:sz w:val="26"/>
                <w:szCs w:val="28"/>
              </w:rPr>
              <w:t>Các chi phí khi vi phạm giao thông đường bộ tác đọ</w:t>
            </w:r>
            <w:r w:rsidRPr="00865459">
              <w:rPr>
                <w:rFonts w:ascii="Cambria Math" w:hAnsi="Cambria Math" w:cs="Cambria Math"/>
                <w:sz w:val="26"/>
                <w:szCs w:val="28"/>
              </w:rPr>
              <w:t>̂</w:t>
            </w:r>
            <w:r w:rsidRPr="00865459">
              <w:rPr>
                <w:sz w:val="26"/>
                <w:szCs w:val="28"/>
              </w:rPr>
              <w:t xml:space="preserve">ng tích cực tới thái độ của người tham gia </w:t>
            </w:r>
            <w:r w:rsidR="00B35D76" w:rsidRPr="00865459">
              <w:rPr>
                <w:sz w:val="26"/>
                <w:szCs w:val="28"/>
              </w:rPr>
              <w:t>GTĐB</w:t>
            </w:r>
            <w:r w:rsidRPr="00865459">
              <w:rPr>
                <w:sz w:val="26"/>
                <w:szCs w:val="28"/>
              </w:rPr>
              <w:t>.</w:t>
            </w:r>
          </w:p>
        </w:tc>
        <w:tc>
          <w:tcPr>
            <w:tcW w:w="0" w:type="auto"/>
          </w:tcPr>
          <w:p w14:paraId="43883B0A" w14:textId="647B67C8" w:rsidR="00F1458B" w:rsidRPr="00865459" w:rsidRDefault="00EA2783" w:rsidP="00865459">
            <w:pPr>
              <w:rPr>
                <w:b/>
                <w:sz w:val="26"/>
                <w:szCs w:val="28"/>
              </w:rPr>
            </w:pPr>
            <w:r w:rsidRPr="00865459">
              <w:rPr>
                <w:sz w:val="26"/>
                <w:szCs w:val="28"/>
              </w:rPr>
              <w:t>Kotler &amp; Zaltman (1971); Smith &amp; Strand (2008)</w:t>
            </w:r>
          </w:p>
        </w:tc>
      </w:tr>
      <w:tr w:rsidR="00E02BE2" w:rsidRPr="00865459" w14:paraId="06CF7326" w14:textId="77777777" w:rsidTr="00865459">
        <w:trPr>
          <w:jc w:val="center"/>
        </w:trPr>
        <w:tc>
          <w:tcPr>
            <w:tcW w:w="0" w:type="auto"/>
          </w:tcPr>
          <w:p w14:paraId="2D980C92" w14:textId="3D2B3F65" w:rsidR="00F1458B" w:rsidRPr="00865459" w:rsidRDefault="00292E47" w:rsidP="00865459">
            <w:pPr>
              <w:jc w:val="center"/>
              <w:rPr>
                <w:b/>
                <w:sz w:val="26"/>
                <w:szCs w:val="28"/>
              </w:rPr>
            </w:pPr>
            <w:r w:rsidRPr="00865459">
              <w:rPr>
                <w:b/>
                <w:sz w:val="26"/>
                <w:szCs w:val="28"/>
              </w:rPr>
              <w:t>Phân phối</w:t>
            </w:r>
          </w:p>
        </w:tc>
        <w:tc>
          <w:tcPr>
            <w:tcW w:w="0" w:type="auto"/>
          </w:tcPr>
          <w:p w14:paraId="3D271934" w14:textId="11EB5B2B" w:rsidR="00F1458B" w:rsidRPr="00865459" w:rsidRDefault="00E02BE2" w:rsidP="00865459">
            <w:pPr>
              <w:jc w:val="both"/>
              <w:rPr>
                <w:i/>
                <w:sz w:val="26"/>
                <w:szCs w:val="28"/>
              </w:rPr>
            </w:pPr>
            <w:r w:rsidRPr="00865459">
              <w:rPr>
                <w:i/>
                <w:sz w:val="26"/>
                <w:szCs w:val="28"/>
              </w:rPr>
              <w:t xml:space="preserve">Giả thuyết H3: </w:t>
            </w:r>
            <w:r w:rsidRPr="00865459">
              <w:rPr>
                <w:sz w:val="26"/>
                <w:szCs w:val="28"/>
              </w:rPr>
              <w:t>Vị trí của các chốt, hoạt động của các tổ đội hỗ trợ điều tiết giao thông tác đọ</w:t>
            </w:r>
            <w:r w:rsidRPr="00865459">
              <w:rPr>
                <w:rFonts w:ascii="Cambria Math" w:hAnsi="Cambria Math" w:cs="Cambria Math"/>
                <w:sz w:val="26"/>
                <w:szCs w:val="28"/>
              </w:rPr>
              <w:t>̂</w:t>
            </w:r>
            <w:r w:rsidRPr="00865459">
              <w:rPr>
                <w:sz w:val="26"/>
                <w:szCs w:val="28"/>
              </w:rPr>
              <w:t xml:space="preserve">ng tích cực tới thái độ của người tham gia </w:t>
            </w:r>
            <w:r w:rsidR="00B35D76" w:rsidRPr="00865459">
              <w:rPr>
                <w:sz w:val="26"/>
                <w:szCs w:val="28"/>
              </w:rPr>
              <w:t>GTĐB</w:t>
            </w:r>
            <w:r w:rsidRPr="00865459">
              <w:rPr>
                <w:sz w:val="26"/>
                <w:szCs w:val="28"/>
              </w:rPr>
              <w:t>.</w:t>
            </w:r>
            <w:r w:rsidRPr="00865459">
              <w:rPr>
                <w:i/>
                <w:sz w:val="26"/>
                <w:szCs w:val="28"/>
              </w:rPr>
              <w:t xml:space="preserve"> </w:t>
            </w:r>
          </w:p>
        </w:tc>
        <w:tc>
          <w:tcPr>
            <w:tcW w:w="0" w:type="auto"/>
          </w:tcPr>
          <w:p w14:paraId="1FFEA367" w14:textId="1896B353" w:rsidR="00F1458B" w:rsidRPr="00865459" w:rsidRDefault="00EA2783" w:rsidP="00865459">
            <w:pPr>
              <w:rPr>
                <w:b/>
                <w:sz w:val="26"/>
                <w:szCs w:val="28"/>
              </w:rPr>
            </w:pPr>
            <w:r w:rsidRPr="00865459">
              <w:rPr>
                <w:sz w:val="26"/>
                <w:szCs w:val="28"/>
              </w:rPr>
              <w:t>Bloom &amp; Novelli (1981); Kotler &amp; lee (2008)</w:t>
            </w:r>
          </w:p>
        </w:tc>
      </w:tr>
      <w:tr w:rsidR="00E02BE2" w:rsidRPr="00865459" w14:paraId="7DA35914" w14:textId="77777777" w:rsidTr="00865459">
        <w:trPr>
          <w:jc w:val="center"/>
        </w:trPr>
        <w:tc>
          <w:tcPr>
            <w:tcW w:w="0" w:type="auto"/>
          </w:tcPr>
          <w:p w14:paraId="5F812C47" w14:textId="0DCFBCC0" w:rsidR="00F1458B" w:rsidRPr="00865459" w:rsidRDefault="00292E47" w:rsidP="00865459">
            <w:pPr>
              <w:jc w:val="center"/>
              <w:rPr>
                <w:b/>
                <w:sz w:val="26"/>
                <w:szCs w:val="28"/>
              </w:rPr>
            </w:pPr>
            <w:r w:rsidRPr="00865459">
              <w:rPr>
                <w:b/>
                <w:sz w:val="26"/>
                <w:szCs w:val="28"/>
              </w:rPr>
              <w:t>Xúc tiến</w:t>
            </w:r>
          </w:p>
        </w:tc>
        <w:tc>
          <w:tcPr>
            <w:tcW w:w="0" w:type="auto"/>
          </w:tcPr>
          <w:p w14:paraId="798C97D3" w14:textId="02C44B60" w:rsidR="00F1458B" w:rsidRPr="00865459" w:rsidRDefault="00E02BE2" w:rsidP="00865459">
            <w:pPr>
              <w:jc w:val="both"/>
              <w:rPr>
                <w:i/>
                <w:sz w:val="26"/>
                <w:szCs w:val="28"/>
              </w:rPr>
            </w:pPr>
            <w:r w:rsidRPr="00865459">
              <w:rPr>
                <w:i/>
                <w:sz w:val="26"/>
                <w:szCs w:val="28"/>
              </w:rPr>
              <w:t xml:space="preserve">Giả thuyết H4: </w:t>
            </w:r>
            <w:r w:rsidRPr="00865459">
              <w:rPr>
                <w:sz w:val="26"/>
                <w:szCs w:val="28"/>
              </w:rPr>
              <w:t>Các hoạt động truyền thông tác đọ</w:t>
            </w:r>
            <w:r w:rsidRPr="00865459">
              <w:rPr>
                <w:rFonts w:ascii="Cambria Math" w:hAnsi="Cambria Math" w:cs="Cambria Math"/>
                <w:sz w:val="26"/>
                <w:szCs w:val="28"/>
              </w:rPr>
              <w:t>̂</w:t>
            </w:r>
            <w:r w:rsidRPr="00865459">
              <w:rPr>
                <w:sz w:val="26"/>
                <w:szCs w:val="28"/>
              </w:rPr>
              <w:t xml:space="preserve">ng tích cực tới thái độ của người tham gia </w:t>
            </w:r>
            <w:r w:rsidR="00150370" w:rsidRPr="00865459">
              <w:rPr>
                <w:sz w:val="26"/>
                <w:szCs w:val="28"/>
              </w:rPr>
              <w:t>GTĐB</w:t>
            </w:r>
          </w:p>
        </w:tc>
        <w:tc>
          <w:tcPr>
            <w:tcW w:w="0" w:type="auto"/>
          </w:tcPr>
          <w:p w14:paraId="21A97968" w14:textId="56E8A245" w:rsidR="00F1458B" w:rsidRPr="00865459" w:rsidRDefault="00EA2783" w:rsidP="00865459">
            <w:pPr>
              <w:rPr>
                <w:b/>
                <w:sz w:val="26"/>
                <w:szCs w:val="28"/>
              </w:rPr>
            </w:pPr>
            <w:r w:rsidRPr="00865459">
              <w:rPr>
                <w:sz w:val="26"/>
                <w:szCs w:val="28"/>
              </w:rPr>
              <w:t>Kotler &amp; Zaltman (1971); Smith (2000)</w:t>
            </w:r>
          </w:p>
        </w:tc>
      </w:tr>
      <w:tr w:rsidR="00E02BE2" w:rsidRPr="00865459" w14:paraId="3ED6BEA1" w14:textId="77777777" w:rsidTr="00865459">
        <w:trPr>
          <w:jc w:val="center"/>
        </w:trPr>
        <w:tc>
          <w:tcPr>
            <w:tcW w:w="0" w:type="auto"/>
          </w:tcPr>
          <w:p w14:paraId="7E9D4D59" w14:textId="1BA12CA2" w:rsidR="00F1458B" w:rsidRPr="00865459" w:rsidRDefault="00292E47" w:rsidP="00865459">
            <w:pPr>
              <w:jc w:val="center"/>
              <w:rPr>
                <w:b/>
                <w:sz w:val="26"/>
                <w:szCs w:val="28"/>
              </w:rPr>
            </w:pPr>
            <w:r w:rsidRPr="00865459">
              <w:rPr>
                <w:b/>
                <w:sz w:val="26"/>
                <w:szCs w:val="28"/>
              </w:rPr>
              <w:t>Đối tác</w:t>
            </w:r>
          </w:p>
        </w:tc>
        <w:tc>
          <w:tcPr>
            <w:tcW w:w="0" w:type="auto"/>
          </w:tcPr>
          <w:p w14:paraId="73AD3D8C" w14:textId="03BF05E0" w:rsidR="00F1458B" w:rsidRPr="00865459" w:rsidRDefault="00E02BE2" w:rsidP="00865459">
            <w:pPr>
              <w:jc w:val="both"/>
              <w:rPr>
                <w:i/>
                <w:sz w:val="26"/>
                <w:szCs w:val="28"/>
              </w:rPr>
            </w:pPr>
            <w:r w:rsidRPr="00865459">
              <w:rPr>
                <w:i/>
                <w:sz w:val="26"/>
                <w:szCs w:val="28"/>
              </w:rPr>
              <w:t xml:space="preserve">Giả thuyết H5: </w:t>
            </w:r>
            <w:r w:rsidRPr="00865459">
              <w:rPr>
                <w:sz w:val="26"/>
                <w:szCs w:val="28"/>
              </w:rPr>
              <w:t>Các tổ chức, đoàn thể tuyên truyền và giáo dục về văn hoá tham gia giao thống có tác đọ</w:t>
            </w:r>
            <w:r w:rsidRPr="00865459">
              <w:rPr>
                <w:rFonts w:ascii="Cambria Math" w:hAnsi="Cambria Math" w:cs="Cambria Math"/>
                <w:sz w:val="26"/>
                <w:szCs w:val="28"/>
              </w:rPr>
              <w:t>̂</w:t>
            </w:r>
            <w:r w:rsidRPr="00865459">
              <w:rPr>
                <w:sz w:val="26"/>
                <w:szCs w:val="28"/>
              </w:rPr>
              <w:t xml:space="preserve">ng tích cực tới thái độ của người tham gia </w:t>
            </w:r>
            <w:r w:rsidR="00150370" w:rsidRPr="00865459">
              <w:rPr>
                <w:sz w:val="26"/>
                <w:szCs w:val="28"/>
              </w:rPr>
              <w:t>GTĐB</w:t>
            </w:r>
          </w:p>
        </w:tc>
        <w:tc>
          <w:tcPr>
            <w:tcW w:w="0" w:type="auto"/>
          </w:tcPr>
          <w:p w14:paraId="581F2B8E" w14:textId="597A405E" w:rsidR="00F1458B" w:rsidRPr="00865459" w:rsidRDefault="005903EE" w:rsidP="00865459">
            <w:pPr>
              <w:rPr>
                <w:b/>
                <w:sz w:val="26"/>
                <w:szCs w:val="28"/>
              </w:rPr>
            </w:pPr>
            <w:r w:rsidRPr="00865459">
              <w:rPr>
                <w:sz w:val="26"/>
                <w:szCs w:val="28"/>
              </w:rPr>
              <w:t>Donovan &amp; Henley (2010); Gordon và cộng sự (2006); Hastings (2003); Stead và cộng sự (2007)</w:t>
            </w:r>
          </w:p>
        </w:tc>
      </w:tr>
      <w:tr w:rsidR="00E02BE2" w:rsidRPr="00865459" w14:paraId="321F11D5" w14:textId="77777777" w:rsidTr="00865459">
        <w:trPr>
          <w:jc w:val="center"/>
        </w:trPr>
        <w:tc>
          <w:tcPr>
            <w:tcW w:w="0" w:type="auto"/>
          </w:tcPr>
          <w:p w14:paraId="4F5BEA5F" w14:textId="782480C1" w:rsidR="00F1458B" w:rsidRPr="00865459" w:rsidRDefault="00292E47" w:rsidP="00865459">
            <w:pPr>
              <w:jc w:val="center"/>
              <w:rPr>
                <w:b/>
                <w:sz w:val="26"/>
                <w:szCs w:val="28"/>
              </w:rPr>
            </w:pPr>
            <w:r w:rsidRPr="00865459">
              <w:rPr>
                <w:b/>
                <w:sz w:val="26"/>
                <w:szCs w:val="28"/>
              </w:rPr>
              <w:t>Công chúng</w:t>
            </w:r>
          </w:p>
        </w:tc>
        <w:tc>
          <w:tcPr>
            <w:tcW w:w="0" w:type="auto"/>
          </w:tcPr>
          <w:p w14:paraId="143B2E15" w14:textId="047E0392" w:rsidR="00F1458B" w:rsidRPr="00865459" w:rsidRDefault="00E87C19" w:rsidP="00865459">
            <w:pPr>
              <w:jc w:val="both"/>
              <w:rPr>
                <w:i/>
                <w:sz w:val="26"/>
                <w:szCs w:val="28"/>
              </w:rPr>
            </w:pPr>
            <w:r w:rsidRPr="00865459">
              <w:rPr>
                <w:i/>
                <w:sz w:val="26"/>
                <w:szCs w:val="28"/>
              </w:rPr>
              <w:t>Giả thuyết H6</w:t>
            </w:r>
            <w:r w:rsidR="00E02BE2" w:rsidRPr="00865459">
              <w:rPr>
                <w:i/>
                <w:sz w:val="26"/>
                <w:szCs w:val="28"/>
              </w:rPr>
              <w:t xml:space="preserve">: </w:t>
            </w:r>
            <w:r w:rsidR="00E02BE2" w:rsidRPr="00865459">
              <w:rPr>
                <w:sz w:val="26"/>
                <w:szCs w:val="28"/>
              </w:rPr>
              <w:t>Các nhóm người tham gia giao thông tác đọ</w:t>
            </w:r>
            <w:r w:rsidR="00E02BE2" w:rsidRPr="00865459">
              <w:rPr>
                <w:rFonts w:ascii="Cambria Math" w:hAnsi="Cambria Math" w:cs="Cambria Math"/>
                <w:sz w:val="26"/>
                <w:szCs w:val="28"/>
              </w:rPr>
              <w:t>̂</w:t>
            </w:r>
            <w:r w:rsidR="00E02BE2" w:rsidRPr="00865459">
              <w:rPr>
                <w:sz w:val="26"/>
                <w:szCs w:val="28"/>
              </w:rPr>
              <w:t>ng cùng chiều tới thái độ của người tham gia giao thông đường bộ</w:t>
            </w:r>
          </w:p>
        </w:tc>
        <w:tc>
          <w:tcPr>
            <w:tcW w:w="0" w:type="auto"/>
          </w:tcPr>
          <w:p w14:paraId="3D63A0DD" w14:textId="13AB4102" w:rsidR="00F1458B" w:rsidRPr="00865459" w:rsidRDefault="00EA2783" w:rsidP="00865459">
            <w:pPr>
              <w:rPr>
                <w:b/>
                <w:sz w:val="26"/>
                <w:szCs w:val="28"/>
              </w:rPr>
            </w:pPr>
            <w:r w:rsidRPr="00865459">
              <w:rPr>
                <w:rFonts w:eastAsiaTheme="minorEastAsia"/>
                <w:sz w:val="26"/>
                <w:szCs w:val="28"/>
                <w:lang w:eastAsia="en-US"/>
              </w:rPr>
              <w:t>Ajzen, I., (2005, 2016)</w:t>
            </w:r>
            <w:r w:rsidR="005903EE" w:rsidRPr="00865459">
              <w:rPr>
                <w:rFonts w:eastAsiaTheme="minorEastAsia"/>
                <w:sz w:val="26"/>
                <w:szCs w:val="28"/>
                <w:lang w:eastAsia="en-US"/>
              </w:rPr>
              <w:t xml:space="preserve">; </w:t>
            </w:r>
            <w:r w:rsidR="005903EE" w:rsidRPr="00865459">
              <w:rPr>
                <w:sz w:val="26"/>
                <w:szCs w:val="28"/>
              </w:rPr>
              <w:t>Andreasen (1994b); Kotler &amp; Lee (2009)</w:t>
            </w:r>
          </w:p>
        </w:tc>
      </w:tr>
      <w:tr w:rsidR="00E02BE2" w:rsidRPr="00865459" w14:paraId="43A31860" w14:textId="77777777" w:rsidTr="00865459">
        <w:trPr>
          <w:jc w:val="center"/>
        </w:trPr>
        <w:tc>
          <w:tcPr>
            <w:tcW w:w="0" w:type="auto"/>
          </w:tcPr>
          <w:p w14:paraId="48523733" w14:textId="2CD8AE03" w:rsidR="00292E47" w:rsidRPr="00865459" w:rsidRDefault="00292E47" w:rsidP="00865459">
            <w:pPr>
              <w:jc w:val="center"/>
              <w:rPr>
                <w:b/>
                <w:sz w:val="26"/>
                <w:szCs w:val="28"/>
              </w:rPr>
            </w:pPr>
            <w:r w:rsidRPr="00865459">
              <w:rPr>
                <w:b/>
                <w:sz w:val="26"/>
                <w:szCs w:val="28"/>
              </w:rPr>
              <w:t>Nguồn lực</w:t>
            </w:r>
          </w:p>
        </w:tc>
        <w:tc>
          <w:tcPr>
            <w:tcW w:w="0" w:type="auto"/>
          </w:tcPr>
          <w:p w14:paraId="151C8D73" w14:textId="0D5B2B61" w:rsidR="00292E47" w:rsidRPr="00865459" w:rsidRDefault="00E87C19" w:rsidP="00865459">
            <w:pPr>
              <w:jc w:val="both"/>
              <w:rPr>
                <w:i/>
                <w:sz w:val="26"/>
                <w:szCs w:val="28"/>
              </w:rPr>
            </w:pPr>
            <w:r w:rsidRPr="00865459">
              <w:rPr>
                <w:i/>
                <w:sz w:val="26"/>
                <w:szCs w:val="28"/>
              </w:rPr>
              <w:t>Giả thuyết H7</w:t>
            </w:r>
            <w:r w:rsidR="00E02BE2" w:rsidRPr="00865459">
              <w:rPr>
                <w:i/>
                <w:sz w:val="26"/>
                <w:szCs w:val="28"/>
              </w:rPr>
              <w:t xml:space="preserve">: </w:t>
            </w:r>
            <w:r w:rsidR="00E02BE2" w:rsidRPr="00865459">
              <w:rPr>
                <w:sz w:val="26"/>
                <w:szCs w:val="28"/>
              </w:rPr>
              <w:t>Các chương trình tài trợ cho hoạt động tuyên truyền về văn hoá để tác đọ</w:t>
            </w:r>
            <w:r w:rsidR="00E02BE2" w:rsidRPr="00865459">
              <w:rPr>
                <w:rFonts w:ascii="Cambria Math" w:hAnsi="Cambria Math" w:cs="Cambria Math"/>
                <w:sz w:val="26"/>
                <w:szCs w:val="28"/>
              </w:rPr>
              <w:t>̂</w:t>
            </w:r>
            <w:r w:rsidR="00E02BE2" w:rsidRPr="00865459">
              <w:rPr>
                <w:sz w:val="26"/>
                <w:szCs w:val="28"/>
              </w:rPr>
              <w:t xml:space="preserve">ng tới thái độ của người tham gia </w:t>
            </w:r>
            <w:r w:rsidR="00150370" w:rsidRPr="00865459">
              <w:rPr>
                <w:sz w:val="26"/>
                <w:szCs w:val="28"/>
              </w:rPr>
              <w:t>GTĐB</w:t>
            </w:r>
          </w:p>
        </w:tc>
        <w:tc>
          <w:tcPr>
            <w:tcW w:w="0" w:type="auto"/>
          </w:tcPr>
          <w:p w14:paraId="036B3A2A" w14:textId="6EDABEC4" w:rsidR="00292E47" w:rsidRPr="00865459" w:rsidRDefault="005903EE" w:rsidP="00865459">
            <w:pPr>
              <w:rPr>
                <w:b/>
                <w:sz w:val="26"/>
                <w:szCs w:val="28"/>
              </w:rPr>
            </w:pPr>
            <w:r w:rsidRPr="00865459">
              <w:rPr>
                <w:sz w:val="26"/>
                <w:szCs w:val="28"/>
              </w:rPr>
              <w:t>Kotler &amp; lee (2008)</w:t>
            </w:r>
          </w:p>
        </w:tc>
      </w:tr>
      <w:tr w:rsidR="00E02BE2" w:rsidRPr="00865459" w14:paraId="2DC66BF9" w14:textId="77777777" w:rsidTr="00865459">
        <w:trPr>
          <w:jc w:val="center"/>
        </w:trPr>
        <w:tc>
          <w:tcPr>
            <w:tcW w:w="0" w:type="auto"/>
          </w:tcPr>
          <w:p w14:paraId="62EB00C7" w14:textId="6056EFBF" w:rsidR="00292E47" w:rsidRPr="00865459" w:rsidRDefault="00A81B21" w:rsidP="00865459">
            <w:pPr>
              <w:jc w:val="center"/>
              <w:rPr>
                <w:b/>
                <w:sz w:val="26"/>
                <w:szCs w:val="28"/>
              </w:rPr>
            </w:pPr>
            <w:r w:rsidRPr="00865459">
              <w:rPr>
                <w:b/>
                <w:sz w:val="26"/>
                <w:szCs w:val="28"/>
              </w:rPr>
              <w:t>Thái độ</w:t>
            </w:r>
          </w:p>
        </w:tc>
        <w:tc>
          <w:tcPr>
            <w:tcW w:w="0" w:type="auto"/>
          </w:tcPr>
          <w:p w14:paraId="6C89AD54" w14:textId="5D23C5DA" w:rsidR="00292E47" w:rsidRPr="00865459" w:rsidRDefault="00E87C19" w:rsidP="00865459">
            <w:pPr>
              <w:jc w:val="both"/>
              <w:rPr>
                <w:i/>
                <w:sz w:val="26"/>
                <w:szCs w:val="28"/>
              </w:rPr>
            </w:pPr>
            <w:r w:rsidRPr="00865459">
              <w:rPr>
                <w:i/>
                <w:sz w:val="26"/>
                <w:szCs w:val="28"/>
              </w:rPr>
              <w:t>Giả thuyết H8</w:t>
            </w:r>
            <w:r w:rsidR="00E02BE2" w:rsidRPr="00865459">
              <w:rPr>
                <w:i/>
                <w:sz w:val="26"/>
                <w:szCs w:val="28"/>
              </w:rPr>
              <w:t xml:space="preserve">: </w:t>
            </w:r>
            <w:r w:rsidR="00E02BE2" w:rsidRPr="00865459">
              <w:rPr>
                <w:sz w:val="26"/>
                <w:szCs w:val="28"/>
              </w:rPr>
              <w:t>Thái đọ</w:t>
            </w:r>
            <w:r w:rsidR="00E02BE2" w:rsidRPr="00865459">
              <w:rPr>
                <w:rFonts w:ascii="Cambria Math" w:hAnsi="Cambria Math" w:cs="Cambria Math"/>
                <w:sz w:val="26"/>
                <w:szCs w:val="28"/>
              </w:rPr>
              <w:t>̂</w:t>
            </w:r>
            <w:r w:rsidR="00E02BE2" w:rsidRPr="00865459">
              <w:rPr>
                <w:sz w:val="26"/>
                <w:szCs w:val="28"/>
              </w:rPr>
              <w:t xml:space="preserve"> tích cực đối với hành </w:t>
            </w:r>
            <w:r w:rsidR="00E02BE2" w:rsidRPr="00865459">
              <w:rPr>
                <w:sz w:val="26"/>
                <w:szCs w:val="28"/>
              </w:rPr>
              <w:lastRenderedPageBreak/>
              <w:t>vi tham gia giao thông đường bộ tác đọ</w:t>
            </w:r>
            <w:r w:rsidR="00E02BE2" w:rsidRPr="00865459">
              <w:rPr>
                <w:rFonts w:ascii="Cambria Math" w:hAnsi="Cambria Math" w:cs="Cambria Math"/>
                <w:sz w:val="26"/>
                <w:szCs w:val="28"/>
              </w:rPr>
              <w:t>̂</w:t>
            </w:r>
            <w:r w:rsidR="00E02BE2" w:rsidRPr="00865459">
              <w:rPr>
                <w:sz w:val="26"/>
                <w:szCs w:val="28"/>
              </w:rPr>
              <w:t xml:space="preserve">ng cùng chiều tới hành vi tham gia </w:t>
            </w:r>
            <w:r w:rsidR="00150370" w:rsidRPr="00865459">
              <w:rPr>
                <w:sz w:val="26"/>
                <w:szCs w:val="28"/>
              </w:rPr>
              <w:t>GTĐB</w:t>
            </w:r>
          </w:p>
        </w:tc>
        <w:tc>
          <w:tcPr>
            <w:tcW w:w="0" w:type="auto"/>
          </w:tcPr>
          <w:p w14:paraId="78CB63F3" w14:textId="01A37F96" w:rsidR="00292E47" w:rsidRPr="00865459" w:rsidRDefault="00EA2783" w:rsidP="00865459">
            <w:pPr>
              <w:rPr>
                <w:b/>
                <w:sz w:val="26"/>
                <w:szCs w:val="28"/>
              </w:rPr>
            </w:pPr>
            <w:r w:rsidRPr="00865459">
              <w:rPr>
                <w:rFonts w:eastAsiaTheme="minorEastAsia"/>
                <w:sz w:val="26"/>
                <w:szCs w:val="28"/>
                <w:lang w:eastAsia="en-US"/>
              </w:rPr>
              <w:lastRenderedPageBreak/>
              <w:t xml:space="preserve">Ajzen, I., (2005); Blackwell, R. D., </w:t>
            </w:r>
            <w:r w:rsidRPr="00865459">
              <w:rPr>
                <w:rFonts w:eastAsiaTheme="minorEastAsia"/>
                <w:sz w:val="26"/>
                <w:szCs w:val="28"/>
                <w:lang w:eastAsia="en-US"/>
              </w:rPr>
              <w:lastRenderedPageBreak/>
              <w:t>và cọ</w:t>
            </w:r>
            <w:r w:rsidRPr="00865459">
              <w:rPr>
                <w:rFonts w:ascii="Cambria Math" w:eastAsiaTheme="minorEastAsia" w:hAnsi="Cambria Math" w:cs="Cambria Math"/>
                <w:sz w:val="26"/>
                <w:szCs w:val="28"/>
                <w:lang w:eastAsia="en-US"/>
              </w:rPr>
              <w:t>̂</w:t>
            </w:r>
            <w:r w:rsidRPr="00865459">
              <w:rPr>
                <w:rFonts w:eastAsiaTheme="minorEastAsia"/>
                <w:sz w:val="26"/>
                <w:szCs w:val="28"/>
                <w:lang w:eastAsia="en-US"/>
              </w:rPr>
              <w:t>ng sự (2006)</w:t>
            </w:r>
          </w:p>
        </w:tc>
      </w:tr>
      <w:tr w:rsidR="00E02BE2" w:rsidRPr="00865459" w14:paraId="2656D5C2" w14:textId="77777777" w:rsidTr="00865459">
        <w:trPr>
          <w:jc w:val="center"/>
        </w:trPr>
        <w:tc>
          <w:tcPr>
            <w:tcW w:w="0" w:type="auto"/>
            <w:vMerge w:val="restart"/>
          </w:tcPr>
          <w:p w14:paraId="364E2C46" w14:textId="77777777" w:rsidR="00E02BE2" w:rsidRPr="00865459" w:rsidRDefault="00E02BE2" w:rsidP="00865459">
            <w:pPr>
              <w:jc w:val="center"/>
              <w:rPr>
                <w:b/>
                <w:sz w:val="26"/>
                <w:szCs w:val="28"/>
              </w:rPr>
            </w:pPr>
            <w:r w:rsidRPr="00865459">
              <w:rPr>
                <w:b/>
                <w:sz w:val="26"/>
                <w:szCs w:val="28"/>
              </w:rPr>
              <w:lastRenderedPageBreak/>
              <w:t>Biến điều tiết</w:t>
            </w:r>
          </w:p>
        </w:tc>
        <w:tc>
          <w:tcPr>
            <w:tcW w:w="0" w:type="auto"/>
          </w:tcPr>
          <w:p w14:paraId="168F18CB" w14:textId="43C78751" w:rsidR="00E02BE2" w:rsidRPr="00865459" w:rsidRDefault="00E02BE2" w:rsidP="00865459">
            <w:pPr>
              <w:jc w:val="both"/>
              <w:rPr>
                <w:i/>
                <w:sz w:val="26"/>
                <w:szCs w:val="28"/>
              </w:rPr>
            </w:pPr>
            <w:r w:rsidRPr="00865459">
              <w:rPr>
                <w:i/>
                <w:sz w:val="26"/>
                <w:szCs w:val="28"/>
              </w:rPr>
              <w:t>Giả thuyết H</w:t>
            </w:r>
            <w:r w:rsidR="00E87C19" w:rsidRPr="00865459">
              <w:rPr>
                <w:i/>
                <w:sz w:val="26"/>
                <w:szCs w:val="28"/>
              </w:rPr>
              <w:t>9</w:t>
            </w:r>
            <w:r w:rsidRPr="00865459">
              <w:rPr>
                <w:i/>
                <w:sz w:val="26"/>
                <w:szCs w:val="28"/>
              </w:rPr>
              <w:t>:</w:t>
            </w:r>
            <w:r w:rsidRPr="00865459">
              <w:rPr>
                <w:sz w:val="26"/>
                <w:szCs w:val="28"/>
              </w:rPr>
              <w:t xml:space="preserve"> Yếu tố luật và hiệu lực của luật tác đọ</w:t>
            </w:r>
            <w:r w:rsidRPr="00865459">
              <w:rPr>
                <w:rFonts w:ascii="Cambria Math" w:hAnsi="Cambria Math" w:cs="Cambria Math"/>
                <w:sz w:val="26"/>
                <w:szCs w:val="28"/>
              </w:rPr>
              <w:t>̂</w:t>
            </w:r>
            <w:r w:rsidRPr="00865459">
              <w:rPr>
                <w:sz w:val="26"/>
                <w:szCs w:val="28"/>
              </w:rPr>
              <w:t xml:space="preserve">ng cùng chiều tới hành vi tham gia </w:t>
            </w:r>
            <w:r w:rsidR="00150370" w:rsidRPr="00865459">
              <w:rPr>
                <w:sz w:val="26"/>
                <w:szCs w:val="28"/>
              </w:rPr>
              <w:t>GTĐB</w:t>
            </w:r>
          </w:p>
        </w:tc>
        <w:tc>
          <w:tcPr>
            <w:tcW w:w="0" w:type="auto"/>
          </w:tcPr>
          <w:p w14:paraId="0AB6EAB5" w14:textId="56C43094" w:rsidR="00E02BE2" w:rsidRPr="00865459" w:rsidRDefault="00EA2783" w:rsidP="00865459">
            <w:pPr>
              <w:jc w:val="both"/>
              <w:rPr>
                <w:i/>
                <w:sz w:val="26"/>
                <w:szCs w:val="28"/>
              </w:rPr>
            </w:pPr>
            <w:r w:rsidRPr="00865459">
              <w:rPr>
                <w:rFonts w:eastAsiaTheme="minorEastAsia"/>
                <w:sz w:val="26"/>
                <w:szCs w:val="28"/>
                <w:lang w:eastAsia="en-US"/>
              </w:rPr>
              <w:t>Ajzen, I., (2005, 2016)</w:t>
            </w:r>
            <w:r w:rsidR="005903EE" w:rsidRPr="00865459">
              <w:rPr>
                <w:rFonts w:eastAsiaTheme="minorEastAsia"/>
                <w:sz w:val="26"/>
                <w:szCs w:val="28"/>
                <w:lang w:eastAsia="en-US"/>
              </w:rPr>
              <w:t xml:space="preserve">; </w:t>
            </w:r>
            <w:r w:rsidR="005903EE" w:rsidRPr="00865459">
              <w:rPr>
                <w:sz w:val="26"/>
                <w:szCs w:val="28"/>
              </w:rPr>
              <w:t>Andreasen (2002); Goldberg (1995); Smith (2000)</w:t>
            </w:r>
            <w:r w:rsidR="00AB0F34" w:rsidRPr="00865459">
              <w:rPr>
                <w:sz w:val="26"/>
                <w:szCs w:val="28"/>
              </w:rPr>
              <w:t>; Hinds (2008), Avdija (2010)</w:t>
            </w:r>
          </w:p>
        </w:tc>
      </w:tr>
      <w:tr w:rsidR="00E02BE2" w:rsidRPr="00865459" w14:paraId="58490473" w14:textId="77777777" w:rsidTr="00865459">
        <w:trPr>
          <w:jc w:val="center"/>
        </w:trPr>
        <w:tc>
          <w:tcPr>
            <w:tcW w:w="0" w:type="auto"/>
            <w:vMerge/>
          </w:tcPr>
          <w:p w14:paraId="6C532933" w14:textId="77777777" w:rsidR="00E02BE2" w:rsidRPr="00865459" w:rsidRDefault="00E02BE2" w:rsidP="00865459">
            <w:pPr>
              <w:jc w:val="center"/>
              <w:rPr>
                <w:b/>
                <w:sz w:val="26"/>
                <w:szCs w:val="28"/>
              </w:rPr>
            </w:pPr>
          </w:p>
        </w:tc>
        <w:tc>
          <w:tcPr>
            <w:tcW w:w="0" w:type="auto"/>
          </w:tcPr>
          <w:p w14:paraId="4D606C6F" w14:textId="6863267E" w:rsidR="00E02BE2" w:rsidRPr="00865459" w:rsidRDefault="00E02BE2" w:rsidP="00865459">
            <w:pPr>
              <w:rPr>
                <w:b/>
                <w:sz w:val="26"/>
                <w:szCs w:val="28"/>
              </w:rPr>
            </w:pPr>
            <w:r w:rsidRPr="00865459">
              <w:rPr>
                <w:i/>
                <w:sz w:val="26"/>
                <w:szCs w:val="28"/>
              </w:rPr>
              <w:t>Giả thuyết H1</w:t>
            </w:r>
            <w:r w:rsidR="00E87C19" w:rsidRPr="00865459">
              <w:rPr>
                <w:i/>
                <w:sz w:val="26"/>
                <w:szCs w:val="28"/>
              </w:rPr>
              <w:t>0</w:t>
            </w:r>
            <w:r w:rsidRPr="00865459">
              <w:rPr>
                <w:sz w:val="26"/>
                <w:szCs w:val="28"/>
              </w:rPr>
              <w:t xml:space="preserve">: Yếu tố thời tiết </w:t>
            </w:r>
            <w:r w:rsidR="00EA5FEC" w:rsidRPr="00865459">
              <w:rPr>
                <w:sz w:val="26"/>
                <w:szCs w:val="28"/>
              </w:rPr>
              <w:t>thuận tiện tác đọ</w:t>
            </w:r>
            <w:r w:rsidR="00EA5FEC" w:rsidRPr="00865459">
              <w:rPr>
                <w:rFonts w:ascii="Cambria Math" w:hAnsi="Cambria Math" w:cs="Cambria Math"/>
                <w:sz w:val="26"/>
                <w:szCs w:val="28"/>
              </w:rPr>
              <w:t>̂</w:t>
            </w:r>
            <w:r w:rsidR="00EA5FEC" w:rsidRPr="00865459">
              <w:rPr>
                <w:sz w:val="26"/>
                <w:szCs w:val="28"/>
              </w:rPr>
              <w:t>ng cùng</w:t>
            </w:r>
            <w:r w:rsidRPr="00865459">
              <w:rPr>
                <w:sz w:val="26"/>
                <w:szCs w:val="28"/>
              </w:rPr>
              <w:t xml:space="preserve"> chiều tới hành vi tham gia </w:t>
            </w:r>
            <w:r w:rsidR="00150370" w:rsidRPr="00865459">
              <w:rPr>
                <w:sz w:val="26"/>
                <w:szCs w:val="28"/>
              </w:rPr>
              <w:t>GTĐB</w:t>
            </w:r>
          </w:p>
        </w:tc>
        <w:tc>
          <w:tcPr>
            <w:tcW w:w="0" w:type="auto"/>
          </w:tcPr>
          <w:p w14:paraId="072CAF2D" w14:textId="0E3955CF" w:rsidR="00E02BE2" w:rsidRPr="00865459" w:rsidRDefault="005903EE" w:rsidP="00865459">
            <w:pPr>
              <w:rPr>
                <w:b/>
                <w:sz w:val="26"/>
                <w:szCs w:val="28"/>
              </w:rPr>
            </w:pPr>
            <w:r w:rsidRPr="00865459">
              <w:rPr>
                <w:sz w:val="26"/>
                <w:szCs w:val="28"/>
              </w:rPr>
              <w:t>(WHO 2004)</w:t>
            </w:r>
          </w:p>
        </w:tc>
      </w:tr>
      <w:tr w:rsidR="00E02BE2" w:rsidRPr="00865459" w14:paraId="2A303804" w14:textId="77777777" w:rsidTr="00865459">
        <w:trPr>
          <w:trHeight w:val="557"/>
          <w:jc w:val="center"/>
        </w:trPr>
        <w:tc>
          <w:tcPr>
            <w:tcW w:w="0" w:type="auto"/>
            <w:vMerge w:val="restart"/>
          </w:tcPr>
          <w:p w14:paraId="00AE3367" w14:textId="318EB295" w:rsidR="00A1705D" w:rsidRPr="00865459" w:rsidRDefault="00E02BE2" w:rsidP="00865459">
            <w:pPr>
              <w:jc w:val="center"/>
              <w:rPr>
                <w:b/>
                <w:sz w:val="26"/>
                <w:szCs w:val="28"/>
              </w:rPr>
            </w:pPr>
            <w:r w:rsidRPr="00865459">
              <w:rPr>
                <w:b/>
                <w:sz w:val="26"/>
                <w:szCs w:val="28"/>
              </w:rPr>
              <w:t>Biến kiểm soát</w:t>
            </w:r>
          </w:p>
        </w:tc>
        <w:tc>
          <w:tcPr>
            <w:tcW w:w="0" w:type="auto"/>
          </w:tcPr>
          <w:p w14:paraId="35F6AE17" w14:textId="32BAEB03" w:rsidR="00A1705D" w:rsidRPr="00865459" w:rsidRDefault="00E02BE2" w:rsidP="00865459">
            <w:pPr>
              <w:jc w:val="both"/>
              <w:rPr>
                <w:i/>
                <w:sz w:val="26"/>
                <w:szCs w:val="28"/>
              </w:rPr>
            </w:pPr>
            <w:r w:rsidRPr="00865459">
              <w:rPr>
                <w:i/>
                <w:sz w:val="26"/>
                <w:szCs w:val="28"/>
              </w:rPr>
              <w:t>Giả thuyết H1</w:t>
            </w:r>
            <w:r w:rsidR="00E87C19" w:rsidRPr="00865459">
              <w:rPr>
                <w:i/>
                <w:sz w:val="26"/>
                <w:szCs w:val="28"/>
              </w:rPr>
              <w:t>1</w:t>
            </w:r>
            <w:r w:rsidRPr="00865459">
              <w:rPr>
                <w:sz w:val="26"/>
                <w:szCs w:val="28"/>
              </w:rPr>
              <w:t>: Yếu tố tuổi tạo nên sự khác biẹ</w:t>
            </w:r>
            <w:r w:rsidRPr="00865459">
              <w:rPr>
                <w:rFonts w:ascii="Cambria Math" w:hAnsi="Cambria Math" w:cs="Cambria Math"/>
                <w:sz w:val="26"/>
                <w:szCs w:val="28"/>
              </w:rPr>
              <w:t>̂</w:t>
            </w:r>
            <w:r w:rsidRPr="00865459">
              <w:rPr>
                <w:sz w:val="26"/>
                <w:szCs w:val="28"/>
              </w:rPr>
              <w:t xml:space="preserve">t đối với hành vi tham gia </w:t>
            </w:r>
            <w:r w:rsidR="00150370" w:rsidRPr="00865459">
              <w:rPr>
                <w:sz w:val="26"/>
                <w:szCs w:val="28"/>
              </w:rPr>
              <w:t>GTĐB</w:t>
            </w:r>
            <w:r w:rsidRPr="00865459">
              <w:rPr>
                <w:sz w:val="26"/>
                <w:szCs w:val="28"/>
              </w:rPr>
              <w:t xml:space="preserve"> giữa các nhóm chủ thể khác nhau.</w:t>
            </w:r>
            <w:r w:rsidRPr="00865459">
              <w:rPr>
                <w:i/>
                <w:sz w:val="26"/>
                <w:szCs w:val="28"/>
              </w:rPr>
              <w:t xml:space="preserve"> </w:t>
            </w:r>
          </w:p>
        </w:tc>
        <w:tc>
          <w:tcPr>
            <w:tcW w:w="0" w:type="auto"/>
          </w:tcPr>
          <w:p w14:paraId="5381809F" w14:textId="0F30BCB1" w:rsidR="00A1705D" w:rsidRPr="00865459" w:rsidRDefault="00AB0F34" w:rsidP="00865459">
            <w:pPr>
              <w:jc w:val="both"/>
              <w:rPr>
                <w:i/>
                <w:sz w:val="26"/>
                <w:szCs w:val="28"/>
              </w:rPr>
            </w:pPr>
            <w:r w:rsidRPr="00865459">
              <w:rPr>
                <w:sz w:val="26"/>
                <w:szCs w:val="28"/>
              </w:rPr>
              <w:t>Nordfjaern và cộng sự, 2010, 2012; Oltedal và Rundmo, 2006; Lund và Rundmo, 2009; Yagil, 1998; Deery, 1999</w:t>
            </w:r>
          </w:p>
        </w:tc>
      </w:tr>
      <w:tr w:rsidR="00E02BE2" w:rsidRPr="00865459" w14:paraId="7D976FC9" w14:textId="77777777" w:rsidTr="00865459">
        <w:trPr>
          <w:jc w:val="center"/>
        </w:trPr>
        <w:tc>
          <w:tcPr>
            <w:tcW w:w="0" w:type="auto"/>
            <w:vMerge/>
          </w:tcPr>
          <w:p w14:paraId="16E1CCA5" w14:textId="77777777" w:rsidR="00A1705D" w:rsidRPr="00865459" w:rsidRDefault="00A1705D" w:rsidP="00865459">
            <w:pPr>
              <w:jc w:val="center"/>
              <w:rPr>
                <w:b/>
                <w:sz w:val="26"/>
                <w:szCs w:val="28"/>
              </w:rPr>
            </w:pPr>
          </w:p>
        </w:tc>
        <w:tc>
          <w:tcPr>
            <w:tcW w:w="0" w:type="auto"/>
          </w:tcPr>
          <w:p w14:paraId="6F748B96" w14:textId="71D49B84" w:rsidR="00A1705D" w:rsidRPr="00865459" w:rsidRDefault="00E02BE2" w:rsidP="00865459">
            <w:pPr>
              <w:jc w:val="both"/>
              <w:rPr>
                <w:i/>
                <w:sz w:val="26"/>
                <w:szCs w:val="28"/>
              </w:rPr>
            </w:pPr>
            <w:r w:rsidRPr="00865459">
              <w:rPr>
                <w:i/>
                <w:sz w:val="26"/>
                <w:szCs w:val="28"/>
              </w:rPr>
              <w:t>Giả thuyết H</w:t>
            </w:r>
            <w:r w:rsidR="00E87C19" w:rsidRPr="00865459">
              <w:rPr>
                <w:i/>
                <w:sz w:val="26"/>
                <w:szCs w:val="28"/>
              </w:rPr>
              <w:t>12</w:t>
            </w:r>
            <w:r w:rsidRPr="00865459">
              <w:rPr>
                <w:i/>
                <w:sz w:val="26"/>
                <w:szCs w:val="28"/>
              </w:rPr>
              <w:t xml:space="preserve">: </w:t>
            </w:r>
            <w:r w:rsidRPr="00865459">
              <w:rPr>
                <w:sz w:val="26"/>
                <w:szCs w:val="28"/>
              </w:rPr>
              <w:t>Yếu tố trình độ học vấn tạo nên sự khác biẹ</w:t>
            </w:r>
            <w:r w:rsidRPr="00865459">
              <w:rPr>
                <w:rFonts w:ascii="Cambria Math" w:hAnsi="Cambria Math" w:cs="Cambria Math"/>
                <w:sz w:val="26"/>
                <w:szCs w:val="28"/>
              </w:rPr>
              <w:t>̂</w:t>
            </w:r>
            <w:r w:rsidRPr="00865459">
              <w:rPr>
                <w:sz w:val="26"/>
                <w:szCs w:val="28"/>
              </w:rPr>
              <w:t xml:space="preserve">t đối với hành vi tham gia </w:t>
            </w:r>
            <w:r w:rsidR="00150370" w:rsidRPr="00865459">
              <w:rPr>
                <w:sz w:val="26"/>
                <w:szCs w:val="28"/>
              </w:rPr>
              <w:t xml:space="preserve">GTĐB </w:t>
            </w:r>
            <w:r w:rsidRPr="00865459">
              <w:rPr>
                <w:sz w:val="26"/>
                <w:szCs w:val="28"/>
              </w:rPr>
              <w:t>giữa các nhóm chủ thể khác nhau.</w:t>
            </w:r>
            <w:r w:rsidRPr="00865459">
              <w:rPr>
                <w:i/>
                <w:sz w:val="26"/>
                <w:szCs w:val="28"/>
              </w:rPr>
              <w:t xml:space="preserve"> </w:t>
            </w:r>
          </w:p>
        </w:tc>
        <w:tc>
          <w:tcPr>
            <w:tcW w:w="0" w:type="auto"/>
          </w:tcPr>
          <w:p w14:paraId="651BFBCA" w14:textId="33F3131B" w:rsidR="00A1705D" w:rsidRPr="00865459" w:rsidRDefault="00AB0F34" w:rsidP="00865459">
            <w:pPr>
              <w:jc w:val="both"/>
              <w:rPr>
                <w:i/>
                <w:sz w:val="26"/>
                <w:szCs w:val="28"/>
              </w:rPr>
            </w:pPr>
            <w:r w:rsidRPr="00865459">
              <w:rPr>
                <w:sz w:val="26"/>
                <w:szCs w:val="28"/>
              </w:rPr>
              <w:t>Nordfjaern và cộng sự, 2010, 2012; Oltedal và Rundmo, 2006; Lund và Rundmo, 2009; Yagil, 1998; Deery, 1999</w:t>
            </w:r>
          </w:p>
        </w:tc>
      </w:tr>
    </w:tbl>
    <w:p w14:paraId="4B41CA82" w14:textId="4594878F" w:rsidR="000401AC" w:rsidRPr="00865459" w:rsidRDefault="00C2777E" w:rsidP="00865459">
      <w:pPr>
        <w:spacing w:line="360" w:lineRule="auto"/>
        <w:jc w:val="right"/>
        <w:rPr>
          <w:i/>
          <w:sz w:val="28"/>
          <w:szCs w:val="28"/>
        </w:rPr>
      </w:pPr>
      <w:r w:rsidRPr="00865459">
        <w:rPr>
          <w:i/>
          <w:sz w:val="28"/>
          <w:szCs w:val="28"/>
        </w:rPr>
        <w:t>Nguồn: NCS tổng hợp, 2020</w:t>
      </w:r>
    </w:p>
    <w:p w14:paraId="557908DF" w14:textId="7B27CBD9" w:rsidR="00597B18" w:rsidRPr="00865459" w:rsidRDefault="00597B18" w:rsidP="00865459">
      <w:pPr>
        <w:spacing w:line="360" w:lineRule="auto"/>
        <w:jc w:val="both"/>
        <w:rPr>
          <w:i/>
          <w:sz w:val="28"/>
          <w:szCs w:val="28"/>
        </w:rPr>
      </w:pPr>
      <w:r w:rsidRPr="00865459">
        <w:rPr>
          <w:i/>
          <w:sz w:val="28"/>
          <w:szCs w:val="28"/>
        </w:rPr>
        <w:t>3.2.2.2. Phương pháp nghiên cứu định lượng</w:t>
      </w:r>
    </w:p>
    <w:p w14:paraId="28F22F86" w14:textId="6E6E819C" w:rsidR="006063F6" w:rsidRPr="00865459" w:rsidRDefault="003450E9" w:rsidP="00865459">
      <w:pPr>
        <w:spacing w:line="336" w:lineRule="auto"/>
        <w:ind w:firstLine="720"/>
        <w:jc w:val="both"/>
        <w:rPr>
          <w:sz w:val="28"/>
          <w:szCs w:val="28"/>
        </w:rPr>
      </w:pPr>
      <w:r w:rsidRPr="00865459">
        <w:rPr>
          <w:sz w:val="28"/>
          <w:szCs w:val="28"/>
        </w:rPr>
        <w:t>P</w:t>
      </w:r>
      <w:r w:rsidR="00565160" w:rsidRPr="00865459">
        <w:rPr>
          <w:sz w:val="28"/>
          <w:szCs w:val="28"/>
        </w:rPr>
        <w:t xml:space="preserve">hương pháp nghiên cứu định lượng được áp dụng nhằm định lượng mức tác động của các yếu tố đến thái độ và hành vi tham gia giao thông đường bộ, với trường hợp cụ thể cho </w:t>
      </w:r>
      <w:r w:rsidR="002E418C" w:rsidRPr="00865459">
        <w:rPr>
          <w:sz w:val="28"/>
          <w:szCs w:val="28"/>
        </w:rPr>
        <w:t>Hà Nội.</w:t>
      </w:r>
    </w:p>
    <w:p w14:paraId="4B41145F" w14:textId="3A569ECF" w:rsidR="000178E2" w:rsidRPr="00865459" w:rsidRDefault="000178E2" w:rsidP="00865459">
      <w:pPr>
        <w:spacing w:line="336" w:lineRule="auto"/>
        <w:jc w:val="both"/>
        <w:rPr>
          <w:b/>
          <w:sz w:val="28"/>
          <w:szCs w:val="28"/>
        </w:rPr>
      </w:pPr>
      <w:bookmarkStart w:id="193" w:name="_Toc464993939"/>
      <w:bookmarkStart w:id="194" w:name="_Toc464998035"/>
      <w:bookmarkStart w:id="195" w:name="_Toc453835979"/>
      <w:bookmarkStart w:id="196" w:name="_Toc453836077"/>
      <w:bookmarkStart w:id="197" w:name="_Toc453836115"/>
      <w:bookmarkStart w:id="198" w:name="_Toc454027304"/>
      <w:bookmarkStart w:id="199" w:name="_Toc454027374"/>
      <w:bookmarkStart w:id="200" w:name="_Toc450372729"/>
      <w:bookmarkStart w:id="201" w:name="_Toc466399728"/>
      <w:r w:rsidRPr="00865459">
        <w:rPr>
          <w:b/>
          <w:sz w:val="28"/>
          <w:szCs w:val="28"/>
        </w:rPr>
        <w:t>3.3. Thiết kế nghiên cứu</w:t>
      </w:r>
      <w:bookmarkEnd w:id="193"/>
      <w:bookmarkEnd w:id="194"/>
    </w:p>
    <w:p w14:paraId="6E46F8F7" w14:textId="6B3BDD12" w:rsidR="00987027" w:rsidRPr="00865459" w:rsidRDefault="000178E2" w:rsidP="00865459">
      <w:pPr>
        <w:spacing w:line="336" w:lineRule="auto"/>
        <w:jc w:val="both"/>
        <w:rPr>
          <w:b/>
          <w:i/>
          <w:sz w:val="28"/>
          <w:szCs w:val="28"/>
        </w:rPr>
      </w:pPr>
      <w:bookmarkStart w:id="202" w:name="_Toc454027307"/>
      <w:bookmarkStart w:id="203" w:name="_Toc454027377"/>
      <w:bookmarkStart w:id="204" w:name="_Toc464993941"/>
      <w:bookmarkStart w:id="205" w:name="_Toc464998037"/>
      <w:bookmarkStart w:id="206" w:name="_Toc453835982"/>
      <w:bookmarkStart w:id="207" w:name="_Toc453836080"/>
      <w:bookmarkStart w:id="208" w:name="_Toc453836118"/>
      <w:bookmarkEnd w:id="195"/>
      <w:bookmarkEnd w:id="196"/>
      <w:bookmarkEnd w:id="197"/>
      <w:bookmarkEnd w:id="198"/>
      <w:bookmarkEnd w:id="199"/>
      <w:bookmarkEnd w:id="200"/>
      <w:bookmarkEnd w:id="201"/>
      <w:r w:rsidRPr="00865459">
        <w:rPr>
          <w:b/>
          <w:i/>
          <w:sz w:val="28"/>
          <w:szCs w:val="28"/>
        </w:rPr>
        <w:t>3.3</w:t>
      </w:r>
      <w:r w:rsidR="001878A4" w:rsidRPr="00865459">
        <w:rPr>
          <w:b/>
          <w:i/>
          <w:sz w:val="28"/>
          <w:szCs w:val="28"/>
        </w:rPr>
        <w:t>.1</w:t>
      </w:r>
      <w:r w:rsidR="006063F6" w:rsidRPr="00865459">
        <w:rPr>
          <w:b/>
          <w:i/>
          <w:sz w:val="28"/>
          <w:szCs w:val="28"/>
        </w:rPr>
        <w:t>. Thiết kế bảng hỏi khảo sát</w:t>
      </w:r>
      <w:bookmarkStart w:id="209" w:name="_Toc454027308"/>
      <w:bookmarkStart w:id="210" w:name="_Toc454027378"/>
      <w:bookmarkStart w:id="211" w:name="_Toc464993942"/>
      <w:bookmarkStart w:id="212" w:name="_Toc464998038"/>
      <w:bookmarkEnd w:id="202"/>
      <w:bookmarkEnd w:id="203"/>
      <w:bookmarkEnd w:id="204"/>
      <w:bookmarkEnd w:id="205"/>
    </w:p>
    <w:p w14:paraId="611D35F0" w14:textId="0B8698F2" w:rsidR="006063F6" w:rsidRPr="00865459" w:rsidRDefault="001878A4" w:rsidP="00865459">
      <w:pPr>
        <w:spacing w:line="336" w:lineRule="auto"/>
        <w:jc w:val="both"/>
        <w:rPr>
          <w:i/>
          <w:sz w:val="28"/>
          <w:szCs w:val="28"/>
        </w:rPr>
      </w:pPr>
      <w:r w:rsidRPr="00865459">
        <w:rPr>
          <w:i/>
          <w:sz w:val="28"/>
          <w:szCs w:val="28"/>
        </w:rPr>
        <w:t>3.3.1</w:t>
      </w:r>
      <w:r w:rsidR="000178E2" w:rsidRPr="00865459">
        <w:rPr>
          <w:i/>
          <w:sz w:val="28"/>
          <w:szCs w:val="28"/>
        </w:rPr>
        <w:t>.1</w:t>
      </w:r>
      <w:r w:rsidR="006063F6" w:rsidRPr="00865459">
        <w:rPr>
          <w:i/>
          <w:sz w:val="28"/>
          <w:szCs w:val="28"/>
        </w:rPr>
        <w:t>. Lựa chọn mức độ thang đo</w:t>
      </w:r>
      <w:bookmarkEnd w:id="209"/>
      <w:bookmarkEnd w:id="210"/>
      <w:bookmarkEnd w:id="211"/>
      <w:bookmarkEnd w:id="212"/>
    </w:p>
    <w:p w14:paraId="738CEC25" w14:textId="77777777" w:rsidR="00987027" w:rsidRPr="00865459" w:rsidRDefault="006063F6" w:rsidP="00865459">
      <w:pPr>
        <w:spacing w:line="336" w:lineRule="auto"/>
        <w:ind w:firstLine="720"/>
        <w:jc w:val="both"/>
        <w:rPr>
          <w:sz w:val="28"/>
          <w:szCs w:val="28"/>
        </w:rPr>
      </w:pPr>
      <w:r w:rsidRPr="00865459">
        <w:rPr>
          <w:sz w:val="28"/>
          <w:szCs w:val="28"/>
        </w:rPr>
        <w:t>Thang đo đu</w:t>
      </w:r>
      <w:r w:rsidRPr="00865459">
        <w:rPr>
          <w:rFonts w:ascii="Cambria Math" w:hAnsi="Cambria Math" w:cs="Cambria Math"/>
          <w:sz w:val="28"/>
          <w:szCs w:val="28"/>
        </w:rPr>
        <w:t>̛</w:t>
      </w:r>
      <w:r w:rsidRPr="00865459">
        <w:rPr>
          <w:sz w:val="28"/>
          <w:szCs w:val="28"/>
        </w:rPr>
        <w:t>ợc sử dụng để đo lu</w:t>
      </w:r>
      <w:r w:rsidRPr="00865459">
        <w:rPr>
          <w:rFonts w:ascii="Cambria Math" w:hAnsi="Cambria Math" w:cs="Cambria Math"/>
          <w:sz w:val="28"/>
          <w:szCs w:val="28"/>
        </w:rPr>
        <w:t>̛</w:t>
      </w:r>
      <w:r w:rsidRPr="00865459">
        <w:rPr>
          <w:sz w:val="28"/>
          <w:szCs w:val="28"/>
        </w:rPr>
        <w:t>ờng các biến quan sát là thang đo Likert với 5 mức đọ</w:t>
      </w:r>
      <w:r w:rsidRPr="00865459">
        <w:rPr>
          <w:rFonts w:ascii="Cambria Math" w:hAnsi="Cambria Math" w:cs="Cambria Math"/>
          <w:sz w:val="28"/>
          <w:szCs w:val="28"/>
        </w:rPr>
        <w:t>̂</w:t>
      </w:r>
      <w:r w:rsidRPr="00865459">
        <w:rPr>
          <w:sz w:val="28"/>
          <w:szCs w:val="28"/>
        </w:rPr>
        <w:t xml:space="preserve"> phổ biến: 1-rất đồng ý, 2-đồng ý, 3-bình thu</w:t>
      </w:r>
      <w:r w:rsidRPr="00865459">
        <w:rPr>
          <w:rFonts w:ascii="Cambria Math" w:hAnsi="Cambria Math" w:cs="Cambria Math"/>
          <w:sz w:val="28"/>
          <w:szCs w:val="28"/>
        </w:rPr>
        <w:t>̛</w:t>
      </w:r>
      <w:r w:rsidRPr="00865459">
        <w:rPr>
          <w:sz w:val="28"/>
          <w:szCs w:val="28"/>
        </w:rPr>
        <w:t>ờng, 4-không đồng ý</w:t>
      </w:r>
      <w:r w:rsidR="00112EB5" w:rsidRPr="00865459">
        <w:rPr>
          <w:sz w:val="28"/>
          <w:szCs w:val="28"/>
        </w:rPr>
        <w:t xml:space="preserve"> </w:t>
      </w:r>
      <w:r w:rsidRPr="00865459">
        <w:rPr>
          <w:sz w:val="28"/>
          <w:szCs w:val="28"/>
        </w:rPr>
        <w:t xml:space="preserve">và 5-rất không đồng ý. </w:t>
      </w:r>
      <w:bookmarkStart w:id="213" w:name="_Toc454027309"/>
      <w:bookmarkStart w:id="214" w:name="_Toc454027379"/>
      <w:bookmarkStart w:id="215" w:name="_Toc464993943"/>
      <w:bookmarkStart w:id="216" w:name="_Toc464998039"/>
    </w:p>
    <w:p w14:paraId="4DDDE775" w14:textId="260E5F31" w:rsidR="006063F6" w:rsidRPr="00865459" w:rsidRDefault="00A5112A" w:rsidP="00865459">
      <w:pPr>
        <w:spacing w:line="336" w:lineRule="auto"/>
        <w:jc w:val="both"/>
        <w:rPr>
          <w:sz w:val="28"/>
          <w:szCs w:val="28"/>
        </w:rPr>
      </w:pPr>
      <w:r w:rsidRPr="00865459">
        <w:rPr>
          <w:i/>
          <w:sz w:val="28"/>
          <w:szCs w:val="28"/>
        </w:rPr>
        <w:t>3.3.1</w:t>
      </w:r>
      <w:r w:rsidR="000178E2" w:rsidRPr="00865459">
        <w:rPr>
          <w:i/>
          <w:sz w:val="28"/>
          <w:szCs w:val="28"/>
        </w:rPr>
        <w:t>.2</w:t>
      </w:r>
      <w:r w:rsidR="006063F6" w:rsidRPr="00865459">
        <w:rPr>
          <w:i/>
          <w:sz w:val="28"/>
          <w:szCs w:val="28"/>
        </w:rPr>
        <w:t>. Thiết kế bảng câu hỏi</w:t>
      </w:r>
      <w:bookmarkEnd w:id="213"/>
      <w:bookmarkEnd w:id="214"/>
      <w:bookmarkEnd w:id="215"/>
      <w:bookmarkEnd w:id="216"/>
    </w:p>
    <w:p w14:paraId="120C938D" w14:textId="590A51E0" w:rsidR="006063F6" w:rsidRPr="00865459" w:rsidRDefault="00A5112A" w:rsidP="00865459">
      <w:pPr>
        <w:spacing w:line="336" w:lineRule="auto"/>
        <w:jc w:val="both"/>
        <w:rPr>
          <w:b/>
          <w:i/>
          <w:sz w:val="28"/>
          <w:szCs w:val="28"/>
        </w:rPr>
      </w:pPr>
      <w:bookmarkStart w:id="217" w:name="_Toc454027310"/>
      <w:bookmarkStart w:id="218" w:name="_Toc454027380"/>
      <w:bookmarkStart w:id="219" w:name="_Toc464993944"/>
      <w:bookmarkStart w:id="220" w:name="_Toc464998041"/>
      <w:r w:rsidRPr="00865459">
        <w:rPr>
          <w:b/>
          <w:i/>
          <w:sz w:val="28"/>
          <w:szCs w:val="28"/>
        </w:rPr>
        <w:t>3.3.2</w:t>
      </w:r>
      <w:r w:rsidR="000178E2" w:rsidRPr="00865459">
        <w:rPr>
          <w:b/>
          <w:i/>
          <w:sz w:val="28"/>
          <w:szCs w:val="28"/>
        </w:rPr>
        <w:t>.</w:t>
      </w:r>
      <w:r w:rsidR="006063F6" w:rsidRPr="00865459">
        <w:rPr>
          <w:b/>
          <w:i/>
          <w:sz w:val="28"/>
          <w:szCs w:val="28"/>
        </w:rPr>
        <w:t xml:space="preserve"> Thiết kế mẫu, thu thập và xử lý số liệu</w:t>
      </w:r>
      <w:bookmarkEnd w:id="217"/>
      <w:bookmarkEnd w:id="218"/>
      <w:bookmarkEnd w:id="219"/>
      <w:bookmarkEnd w:id="220"/>
    </w:p>
    <w:p w14:paraId="0785564D" w14:textId="57D10416" w:rsidR="006063F6" w:rsidRPr="00865459" w:rsidRDefault="00A5112A" w:rsidP="00865459">
      <w:pPr>
        <w:spacing w:line="336" w:lineRule="auto"/>
        <w:jc w:val="both"/>
        <w:rPr>
          <w:i/>
          <w:sz w:val="28"/>
          <w:szCs w:val="28"/>
        </w:rPr>
      </w:pPr>
      <w:bookmarkStart w:id="221" w:name="_Toc453835983"/>
      <w:bookmarkStart w:id="222" w:name="_Toc453836081"/>
      <w:bookmarkStart w:id="223" w:name="_Toc453836119"/>
      <w:bookmarkStart w:id="224" w:name="_Toc454027311"/>
      <w:bookmarkStart w:id="225" w:name="_Toc454027381"/>
      <w:bookmarkStart w:id="226" w:name="_Toc464993945"/>
      <w:bookmarkStart w:id="227" w:name="_Toc464998042"/>
      <w:bookmarkEnd w:id="206"/>
      <w:bookmarkEnd w:id="207"/>
      <w:bookmarkEnd w:id="208"/>
      <w:r w:rsidRPr="00865459">
        <w:rPr>
          <w:i/>
          <w:sz w:val="28"/>
          <w:szCs w:val="28"/>
        </w:rPr>
        <w:t>3.3.2</w:t>
      </w:r>
      <w:r w:rsidR="006063F6" w:rsidRPr="00865459">
        <w:rPr>
          <w:i/>
          <w:sz w:val="28"/>
          <w:szCs w:val="28"/>
        </w:rPr>
        <w:t>.1. Thiết kế mẫu</w:t>
      </w:r>
      <w:bookmarkEnd w:id="221"/>
      <w:bookmarkEnd w:id="222"/>
      <w:bookmarkEnd w:id="223"/>
      <w:r w:rsidR="006063F6" w:rsidRPr="00865459">
        <w:rPr>
          <w:i/>
          <w:sz w:val="28"/>
          <w:szCs w:val="28"/>
        </w:rPr>
        <w:t xml:space="preserve"> và thu thập số liệu</w:t>
      </w:r>
      <w:bookmarkEnd w:id="224"/>
      <w:bookmarkEnd w:id="225"/>
      <w:bookmarkEnd w:id="226"/>
      <w:bookmarkEnd w:id="227"/>
    </w:p>
    <w:p w14:paraId="3E2151FB" w14:textId="199451BF" w:rsidR="00E73509" w:rsidRPr="00865459" w:rsidRDefault="00E73509" w:rsidP="00865459">
      <w:pPr>
        <w:spacing w:line="336" w:lineRule="auto"/>
        <w:jc w:val="both"/>
        <w:rPr>
          <w:sz w:val="28"/>
          <w:szCs w:val="28"/>
        </w:rPr>
      </w:pPr>
      <w:r w:rsidRPr="00865459">
        <w:rPr>
          <w:sz w:val="28"/>
          <w:szCs w:val="28"/>
        </w:rPr>
        <w:t xml:space="preserve">* Phạm vi không gian: Nghiên cứu tập trung tại thành phố Hà Nội </w:t>
      </w:r>
    </w:p>
    <w:p w14:paraId="1AD02B0D" w14:textId="2452CF7D" w:rsidR="00950778" w:rsidRPr="00865459" w:rsidRDefault="00500C00" w:rsidP="00865459">
      <w:pPr>
        <w:spacing w:line="336" w:lineRule="auto"/>
        <w:jc w:val="both"/>
        <w:rPr>
          <w:sz w:val="28"/>
          <w:szCs w:val="28"/>
        </w:rPr>
      </w:pPr>
      <w:r w:rsidRPr="00865459">
        <w:rPr>
          <w:sz w:val="28"/>
          <w:szCs w:val="28"/>
        </w:rPr>
        <w:t>* Phạm vi đối tượng khảo sát điều tra:</w:t>
      </w:r>
      <w:r w:rsidR="00134E55" w:rsidRPr="00865459">
        <w:rPr>
          <w:sz w:val="28"/>
          <w:szCs w:val="28"/>
        </w:rPr>
        <w:t xml:space="preserve"> </w:t>
      </w:r>
      <w:r w:rsidR="00F619FA" w:rsidRPr="00865459">
        <w:rPr>
          <w:sz w:val="28"/>
          <w:szCs w:val="28"/>
        </w:rPr>
        <w:t>tập trung vào nhóm đối tượng</w:t>
      </w:r>
      <w:r w:rsidR="00134E55" w:rsidRPr="00865459">
        <w:rPr>
          <w:sz w:val="28"/>
          <w:szCs w:val="28"/>
        </w:rPr>
        <w:t xml:space="preserve"> </w:t>
      </w:r>
      <w:r w:rsidR="001E75B2" w:rsidRPr="00865459">
        <w:rPr>
          <w:sz w:val="28"/>
          <w:szCs w:val="28"/>
        </w:rPr>
        <w:t xml:space="preserve">đang di chuyển và sở hữu </w:t>
      </w:r>
      <w:r w:rsidR="00F619FA" w:rsidRPr="00865459">
        <w:rPr>
          <w:sz w:val="28"/>
          <w:szCs w:val="28"/>
        </w:rPr>
        <w:t>xe máy</w:t>
      </w:r>
      <w:r w:rsidR="001E75B2" w:rsidRPr="00865459">
        <w:rPr>
          <w:sz w:val="28"/>
          <w:szCs w:val="28"/>
        </w:rPr>
        <w:t xml:space="preserve"> khi tham gia giao thông đường bộ</w:t>
      </w:r>
      <w:r w:rsidR="00282267" w:rsidRPr="00865459">
        <w:rPr>
          <w:sz w:val="28"/>
          <w:szCs w:val="28"/>
        </w:rPr>
        <w:t xml:space="preserve">. </w:t>
      </w:r>
    </w:p>
    <w:p w14:paraId="0485F208" w14:textId="1B244A4A" w:rsidR="00987DB0" w:rsidRPr="00865459" w:rsidRDefault="004B676A" w:rsidP="00865459">
      <w:pPr>
        <w:spacing w:line="336" w:lineRule="auto"/>
        <w:jc w:val="both"/>
        <w:rPr>
          <w:i/>
          <w:sz w:val="28"/>
          <w:szCs w:val="28"/>
        </w:rPr>
      </w:pPr>
      <w:r w:rsidRPr="00865459">
        <w:rPr>
          <w:sz w:val="28"/>
          <w:szCs w:val="28"/>
        </w:rPr>
        <w:t>* Kích thước mẫu</w:t>
      </w:r>
      <w:r w:rsidR="00D35814" w:rsidRPr="00865459">
        <w:rPr>
          <w:sz w:val="28"/>
          <w:szCs w:val="28"/>
        </w:rPr>
        <w:t xml:space="preserve">: </w:t>
      </w:r>
      <w:r w:rsidR="001D3F9D" w:rsidRPr="00865459">
        <w:rPr>
          <w:sz w:val="28"/>
          <w:szCs w:val="28"/>
        </w:rPr>
        <w:t>là 45</w:t>
      </w:r>
      <w:r w:rsidR="006063F6" w:rsidRPr="00865459">
        <w:rPr>
          <w:sz w:val="28"/>
          <w:szCs w:val="28"/>
        </w:rPr>
        <w:t>0</w:t>
      </w:r>
    </w:p>
    <w:p w14:paraId="7B9DBC60" w14:textId="172D744F" w:rsidR="00150370" w:rsidRPr="00865459" w:rsidRDefault="000178E2" w:rsidP="00865459">
      <w:pPr>
        <w:spacing w:line="336" w:lineRule="auto"/>
        <w:jc w:val="both"/>
        <w:rPr>
          <w:i/>
          <w:sz w:val="28"/>
          <w:szCs w:val="28"/>
        </w:rPr>
      </w:pPr>
      <w:bookmarkStart w:id="228" w:name="_Toc454027312"/>
      <w:bookmarkStart w:id="229" w:name="_Toc454027382"/>
      <w:bookmarkStart w:id="230" w:name="_Toc464993946"/>
      <w:bookmarkStart w:id="231" w:name="_Toc464998043"/>
      <w:r w:rsidRPr="00865459">
        <w:rPr>
          <w:i/>
          <w:sz w:val="28"/>
          <w:szCs w:val="28"/>
        </w:rPr>
        <w:t>3.3</w:t>
      </w:r>
      <w:r w:rsidR="00A5112A" w:rsidRPr="00865459">
        <w:rPr>
          <w:i/>
          <w:sz w:val="28"/>
          <w:szCs w:val="28"/>
        </w:rPr>
        <w:t>.2</w:t>
      </w:r>
      <w:r w:rsidR="006063F6" w:rsidRPr="00865459">
        <w:rPr>
          <w:i/>
          <w:sz w:val="28"/>
          <w:szCs w:val="28"/>
        </w:rPr>
        <w:t>.2. Xử lý số liệu</w:t>
      </w:r>
      <w:bookmarkStart w:id="232" w:name="_Toc422369519"/>
      <w:bookmarkStart w:id="233" w:name="_Toc453835984"/>
      <w:bookmarkStart w:id="234" w:name="_Toc453836082"/>
      <w:bookmarkStart w:id="235" w:name="_Toc453836120"/>
      <w:bookmarkEnd w:id="228"/>
      <w:bookmarkEnd w:id="229"/>
      <w:bookmarkEnd w:id="230"/>
      <w:bookmarkEnd w:id="231"/>
    </w:p>
    <w:p w14:paraId="2CD7CCD7" w14:textId="6D50984C" w:rsidR="0093449C" w:rsidRPr="00865459" w:rsidRDefault="006063F6" w:rsidP="00865459">
      <w:pPr>
        <w:spacing w:line="336" w:lineRule="auto"/>
        <w:ind w:firstLine="720"/>
        <w:jc w:val="both"/>
        <w:rPr>
          <w:i/>
          <w:sz w:val="28"/>
          <w:szCs w:val="28"/>
        </w:rPr>
      </w:pPr>
      <w:r w:rsidRPr="00865459">
        <w:rPr>
          <w:sz w:val="28"/>
          <w:szCs w:val="28"/>
        </w:rPr>
        <w:t>Dữ liẹ</w:t>
      </w:r>
      <w:r w:rsidRPr="00865459">
        <w:rPr>
          <w:rFonts w:ascii="Cambria Math" w:hAnsi="Cambria Math" w:cs="Cambria Math"/>
          <w:sz w:val="28"/>
          <w:szCs w:val="28"/>
        </w:rPr>
        <w:t>̂</w:t>
      </w:r>
      <w:r w:rsidRPr="00865459">
        <w:rPr>
          <w:sz w:val="28"/>
          <w:szCs w:val="28"/>
        </w:rPr>
        <w:t>u nghiên cứu sau khi nhạ</w:t>
      </w:r>
      <w:r w:rsidRPr="00865459">
        <w:rPr>
          <w:rFonts w:ascii="Cambria Math" w:hAnsi="Cambria Math" w:cs="Cambria Math"/>
          <w:sz w:val="28"/>
          <w:szCs w:val="28"/>
        </w:rPr>
        <w:t>̂</w:t>
      </w:r>
      <w:r w:rsidRPr="00865459">
        <w:rPr>
          <w:sz w:val="28"/>
          <w:szCs w:val="28"/>
        </w:rPr>
        <w:t>p vào máy đu</w:t>
      </w:r>
      <w:r w:rsidRPr="00865459">
        <w:rPr>
          <w:rFonts w:ascii="Cambria Math" w:hAnsi="Cambria Math" w:cs="Cambria Math"/>
          <w:sz w:val="28"/>
          <w:szCs w:val="28"/>
        </w:rPr>
        <w:t>̛</w:t>
      </w:r>
      <w:r w:rsidRPr="00865459">
        <w:rPr>
          <w:sz w:val="28"/>
          <w:szCs w:val="28"/>
        </w:rPr>
        <w:t>ợc tiến hành làm sạch và phân tích với sự hỗ trợ của hai phần mềm SPSS và AMOS</w:t>
      </w:r>
      <w:bookmarkStart w:id="236" w:name="_Toc464993948"/>
      <w:bookmarkStart w:id="237" w:name="_Toc464998045"/>
      <w:bookmarkEnd w:id="232"/>
      <w:bookmarkEnd w:id="233"/>
      <w:bookmarkEnd w:id="234"/>
      <w:bookmarkEnd w:id="235"/>
      <w:r w:rsidR="00821BD0" w:rsidRPr="00865459">
        <w:rPr>
          <w:sz w:val="28"/>
          <w:szCs w:val="28"/>
        </w:rPr>
        <w:t>.</w:t>
      </w:r>
    </w:p>
    <w:p w14:paraId="31619CBE" w14:textId="6DA31499" w:rsidR="000318BD" w:rsidRPr="00865459" w:rsidRDefault="009C62AE" w:rsidP="00865459">
      <w:pPr>
        <w:widowControl w:val="0"/>
        <w:tabs>
          <w:tab w:val="left" w:pos="426"/>
        </w:tabs>
        <w:spacing w:line="360" w:lineRule="auto"/>
        <w:jc w:val="center"/>
        <w:rPr>
          <w:b/>
          <w:sz w:val="28"/>
          <w:szCs w:val="28"/>
        </w:rPr>
      </w:pPr>
      <w:r w:rsidRPr="00865459">
        <w:rPr>
          <w:b/>
          <w:sz w:val="28"/>
          <w:szCs w:val="28"/>
        </w:rPr>
        <w:lastRenderedPageBreak/>
        <w:t>CHƯƠNG 4: KẾT QUẢ NGHIÊN CỨU ẢNH HƯỞNG CỦA MARKETING XÃ HỘI TỚI THÁI ĐỘ VÀ HÀNH VI THAM GIA GIAO THÔNG ĐƯỜNG BỘ TẠI HÀ NỘI</w:t>
      </w:r>
      <w:bookmarkStart w:id="238" w:name="_Toc464993949"/>
      <w:bookmarkStart w:id="239" w:name="_Toc464998046"/>
      <w:bookmarkEnd w:id="236"/>
      <w:bookmarkEnd w:id="237"/>
    </w:p>
    <w:p w14:paraId="245A1936" w14:textId="77777777" w:rsidR="00865459" w:rsidRDefault="00865459" w:rsidP="00865459">
      <w:pPr>
        <w:widowControl w:val="0"/>
        <w:tabs>
          <w:tab w:val="left" w:pos="426"/>
        </w:tabs>
        <w:spacing w:line="360" w:lineRule="auto"/>
        <w:jc w:val="both"/>
        <w:rPr>
          <w:b/>
          <w:sz w:val="28"/>
          <w:szCs w:val="28"/>
        </w:rPr>
      </w:pPr>
    </w:p>
    <w:p w14:paraId="6DBCDE24" w14:textId="0642A53B" w:rsidR="000318BD" w:rsidRPr="00865459" w:rsidRDefault="00062936" w:rsidP="00865459">
      <w:pPr>
        <w:widowControl w:val="0"/>
        <w:tabs>
          <w:tab w:val="left" w:pos="426"/>
        </w:tabs>
        <w:spacing w:line="336" w:lineRule="auto"/>
        <w:jc w:val="both"/>
        <w:rPr>
          <w:sz w:val="28"/>
          <w:szCs w:val="28"/>
        </w:rPr>
      </w:pPr>
      <w:r w:rsidRPr="00865459">
        <w:rPr>
          <w:b/>
          <w:sz w:val="28"/>
          <w:szCs w:val="28"/>
        </w:rPr>
        <w:t>4.1</w:t>
      </w:r>
      <w:r w:rsidR="003760A1" w:rsidRPr="00865459">
        <w:rPr>
          <w:b/>
          <w:sz w:val="28"/>
          <w:szCs w:val="28"/>
        </w:rPr>
        <w:t>.</w:t>
      </w:r>
      <w:r w:rsidRPr="00865459">
        <w:rPr>
          <w:b/>
          <w:sz w:val="28"/>
          <w:szCs w:val="28"/>
        </w:rPr>
        <w:t xml:space="preserve"> Thống kê mô tả mẫu nghiên cứu</w:t>
      </w:r>
      <w:bookmarkStart w:id="240" w:name="_Toc464993950"/>
      <w:bookmarkStart w:id="241" w:name="_Toc464998047"/>
      <w:bookmarkEnd w:id="238"/>
      <w:bookmarkEnd w:id="239"/>
    </w:p>
    <w:p w14:paraId="3AD07389" w14:textId="01A2FD20" w:rsidR="00BE1F06" w:rsidRPr="00865459" w:rsidRDefault="003760A1" w:rsidP="00865459">
      <w:pPr>
        <w:widowControl w:val="0"/>
        <w:tabs>
          <w:tab w:val="left" w:pos="426"/>
        </w:tabs>
        <w:spacing w:line="336" w:lineRule="auto"/>
        <w:jc w:val="both"/>
        <w:rPr>
          <w:b/>
          <w:sz w:val="28"/>
          <w:szCs w:val="28"/>
        </w:rPr>
      </w:pPr>
      <w:r w:rsidRPr="00865459">
        <w:rPr>
          <w:b/>
          <w:i/>
          <w:sz w:val="28"/>
          <w:szCs w:val="28"/>
          <w:lang w:eastAsia="en-US"/>
        </w:rPr>
        <w:t>4.1.1 Đặc điểm mẫu khảo sát điều tra</w:t>
      </w:r>
      <w:bookmarkEnd w:id="240"/>
      <w:bookmarkEnd w:id="241"/>
      <w:r w:rsidRPr="00865459">
        <w:rPr>
          <w:b/>
          <w:i/>
          <w:sz w:val="28"/>
          <w:szCs w:val="28"/>
          <w:lang w:eastAsia="en-US"/>
        </w:rPr>
        <w:t xml:space="preserve"> </w:t>
      </w:r>
      <w:r w:rsidR="008235C1" w:rsidRPr="00865459">
        <w:rPr>
          <w:b/>
          <w:i/>
          <w:sz w:val="28"/>
          <w:szCs w:val="28"/>
          <w:lang w:eastAsia="en-US"/>
        </w:rPr>
        <w:tab/>
      </w:r>
    </w:p>
    <w:p w14:paraId="455567CC" w14:textId="77777777" w:rsidR="00647C4A" w:rsidRPr="00865459" w:rsidRDefault="00647C4A" w:rsidP="00865459">
      <w:pPr>
        <w:spacing w:line="336" w:lineRule="auto"/>
        <w:ind w:firstLine="720"/>
        <w:jc w:val="both"/>
        <w:rPr>
          <w:noProof/>
          <w:sz w:val="28"/>
          <w:szCs w:val="28"/>
        </w:rPr>
      </w:pPr>
      <w:r w:rsidRPr="00865459">
        <w:rPr>
          <w:noProof/>
          <w:sz w:val="28"/>
          <w:szCs w:val="28"/>
        </w:rPr>
        <w:t xml:space="preserve">Về giới tính và độ tuổi: chỉ ra sự phân bổ mẫu theo giới tính của 377 đối tượng hồi đáp, trong đó nam chiếm 44,8% và nữ chiếm 55,2%. Các đối tượng trả lời phần lớn là độ tuổi từ 17 đến 35 chiếm tỷ lệ 46,7%, kế tiếp là độ tuổi từ 36 đến 55 chiếm tỷ lệ 25,7%. Số người trả lời có độ tuổi 13 đến 16 chiếm 23,3%, và cuối cùng là đối tượng trên 55 tuổi chỉ chiếm 4,2%. </w:t>
      </w:r>
    </w:p>
    <w:p w14:paraId="336007EA" w14:textId="16F8D91E" w:rsidR="00D466ED" w:rsidRPr="00865459" w:rsidRDefault="00647C4A" w:rsidP="00865459">
      <w:pPr>
        <w:spacing w:line="336" w:lineRule="auto"/>
        <w:ind w:firstLine="720"/>
        <w:jc w:val="both"/>
        <w:rPr>
          <w:noProof/>
          <w:sz w:val="28"/>
          <w:szCs w:val="28"/>
        </w:rPr>
      </w:pPr>
      <w:r w:rsidRPr="00865459">
        <w:rPr>
          <w:noProof/>
          <w:sz w:val="28"/>
          <w:szCs w:val="28"/>
        </w:rPr>
        <w:t>Về trình độ học vấn: Các đối tượng trả lời có trình độ trung học phổ thông là đ</w:t>
      </w:r>
      <w:r w:rsidR="00754BDA" w:rsidRPr="00865459">
        <w:rPr>
          <w:noProof/>
          <w:sz w:val="28"/>
          <w:szCs w:val="28"/>
        </w:rPr>
        <w:t xml:space="preserve">a số (chiếm 61,3%), </w:t>
      </w:r>
      <w:r w:rsidRPr="00865459">
        <w:rPr>
          <w:noProof/>
          <w:sz w:val="28"/>
          <w:szCs w:val="28"/>
        </w:rPr>
        <w:t>trình độ sau đại học chiếm 22,8%, và cuối cùng là trình độ cao đẳng- đại học chiếm 15,9%.</w:t>
      </w:r>
      <w:bookmarkStart w:id="242" w:name="_Toc464993951"/>
      <w:bookmarkStart w:id="243" w:name="_Toc464998049"/>
    </w:p>
    <w:p w14:paraId="4114A3E8" w14:textId="061C68BD" w:rsidR="00647C4A" w:rsidRPr="00865459" w:rsidRDefault="00647C4A" w:rsidP="00865459">
      <w:pPr>
        <w:spacing w:line="336" w:lineRule="auto"/>
        <w:jc w:val="both"/>
        <w:rPr>
          <w:b/>
          <w:noProof/>
          <w:sz w:val="28"/>
          <w:szCs w:val="28"/>
        </w:rPr>
      </w:pPr>
      <w:r w:rsidRPr="00865459">
        <w:rPr>
          <w:b/>
          <w:i/>
          <w:sz w:val="28"/>
          <w:szCs w:val="28"/>
        </w:rPr>
        <w:t>4.1.2 Một số kết quả khảo sát điều tra khác</w:t>
      </w:r>
      <w:bookmarkEnd w:id="242"/>
      <w:bookmarkEnd w:id="243"/>
      <w:r w:rsidRPr="00865459">
        <w:rPr>
          <w:b/>
          <w:i/>
          <w:sz w:val="28"/>
          <w:szCs w:val="28"/>
        </w:rPr>
        <w:t xml:space="preserve"> </w:t>
      </w:r>
    </w:p>
    <w:p w14:paraId="0CD56B2C" w14:textId="77777777" w:rsidR="00C32396" w:rsidRPr="00865459" w:rsidRDefault="009A7DCC" w:rsidP="00865459">
      <w:pPr>
        <w:spacing w:line="336" w:lineRule="auto"/>
        <w:ind w:firstLine="720"/>
        <w:jc w:val="both"/>
        <w:rPr>
          <w:noProof/>
          <w:sz w:val="28"/>
          <w:szCs w:val="28"/>
        </w:rPr>
      </w:pPr>
      <w:r w:rsidRPr="00865459">
        <w:rPr>
          <w:noProof/>
          <w:sz w:val="28"/>
          <w:szCs w:val="28"/>
        </w:rPr>
        <w:t>G</w:t>
      </w:r>
      <w:r w:rsidR="000B4236" w:rsidRPr="00865459">
        <w:rPr>
          <w:noProof/>
          <w:sz w:val="28"/>
          <w:szCs w:val="28"/>
        </w:rPr>
        <w:t xml:space="preserve">iá trị trung bình hành vi tham gia giao thông đường bộ thì </w:t>
      </w:r>
      <w:r w:rsidR="002B6E8B" w:rsidRPr="00865459">
        <w:rPr>
          <w:noProof/>
          <w:sz w:val="28"/>
          <w:szCs w:val="28"/>
        </w:rPr>
        <w:t xml:space="preserve">nhóm yếu tố </w:t>
      </w:r>
      <w:r w:rsidR="00BF7AA1" w:rsidRPr="00865459">
        <w:rPr>
          <w:noProof/>
          <w:sz w:val="28"/>
          <w:szCs w:val="28"/>
        </w:rPr>
        <w:t>sản phẩm được đánh giá cao nhất với điểm trung bình 4.301, tiếp theo đến nhóm yếu tố thái độ với điểm trung bình 4.216</w:t>
      </w:r>
      <w:r w:rsidR="007F0178" w:rsidRPr="00865459">
        <w:rPr>
          <w:noProof/>
          <w:sz w:val="28"/>
          <w:szCs w:val="28"/>
        </w:rPr>
        <w:t xml:space="preserve">; nhóm yếu tố luật pháp với điểm trung bình 3.835; nhóm yếu tố công chúng với điểm trung bình 3.772; nhóm yếu tố giá </w:t>
      </w:r>
      <w:r w:rsidR="00A43B40" w:rsidRPr="00865459">
        <w:rPr>
          <w:noProof/>
          <w:sz w:val="28"/>
          <w:szCs w:val="28"/>
        </w:rPr>
        <w:t>với điểm trung bình 3.762; nhóm yếu tố phân phối với điểm trung bình 3.752; nhóm yếu tố xúc tiến với điểm trung bình 3.699; nhóm yếu tố đối tác với điểm trung bình 3.602</w:t>
      </w:r>
      <w:r w:rsidR="00AE1F89" w:rsidRPr="00865459">
        <w:rPr>
          <w:noProof/>
          <w:sz w:val="28"/>
          <w:szCs w:val="28"/>
        </w:rPr>
        <w:t>; nhóm yếu tố nguồn lực với điểm trung bình 3.369 và cuối cùng là nhóm yếu tố thời tiết với điểm trung bình 3.180.</w:t>
      </w:r>
      <w:bookmarkStart w:id="244" w:name="_Toc464993952"/>
      <w:bookmarkStart w:id="245" w:name="_Toc464998061"/>
    </w:p>
    <w:p w14:paraId="68B78B9B" w14:textId="77777777" w:rsidR="00C32396" w:rsidRPr="00865459" w:rsidRDefault="00647C4A" w:rsidP="00865459">
      <w:pPr>
        <w:spacing w:line="336" w:lineRule="auto"/>
        <w:jc w:val="both"/>
        <w:rPr>
          <w:noProof/>
          <w:sz w:val="28"/>
          <w:szCs w:val="28"/>
        </w:rPr>
      </w:pPr>
      <w:r w:rsidRPr="00865459">
        <w:rPr>
          <w:b/>
          <w:sz w:val="28"/>
          <w:szCs w:val="28"/>
        </w:rPr>
        <w:t>4.2. Đánh giá độ tin cậy của thang đo</w:t>
      </w:r>
      <w:bookmarkStart w:id="246" w:name="_Toc47485280"/>
      <w:bookmarkStart w:id="247" w:name="_Toc464993953"/>
      <w:bookmarkStart w:id="248" w:name="_Toc464998062"/>
      <w:bookmarkEnd w:id="244"/>
      <w:bookmarkEnd w:id="245"/>
    </w:p>
    <w:p w14:paraId="13500239" w14:textId="64739E29" w:rsidR="00647C4A" w:rsidRPr="00865459" w:rsidRDefault="00647C4A" w:rsidP="00865459">
      <w:pPr>
        <w:spacing w:line="336" w:lineRule="auto"/>
        <w:jc w:val="both"/>
        <w:rPr>
          <w:noProof/>
          <w:sz w:val="28"/>
          <w:szCs w:val="28"/>
        </w:rPr>
      </w:pPr>
      <w:r w:rsidRPr="00865459">
        <w:rPr>
          <w:b/>
          <w:i/>
          <w:sz w:val="28"/>
          <w:szCs w:val="28"/>
        </w:rPr>
        <w:t>4.2.1. Hệ số tin cậy Cronbach’s Alpha</w:t>
      </w:r>
      <w:bookmarkEnd w:id="246"/>
      <w:bookmarkEnd w:id="247"/>
      <w:bookmarkEnd w:id="248"/>
    </w:p>
    <w:p w14:paraId="56EA4226" w14:textId="484DAE7A" w:rsidR="004C4982" w:rsidRPr="00865459" w:rsidRDefault="00647C4A" w:rsidP="00865459">
      <w:pPr>
        <w:spacing w:line="336" w:lineRule="auto"/>
        <w:ind w:firstLine="720"/>
        <w:jc w:val="both"/>
        <w:rPr>
          <w:spacing w:val="-6"/>
          <w:sz w:val="28"/>
          <w:szCs w:val="28"/>
        </w:rPr>
      </w:pPr>
      <w:r w:rsidRPr="00865459">
        <w:rPr>
          <w:spacing w:val="-6"/>
          <w:sz w:val="28"/>
          <w:szCs w:val="28"/>
        </w:rPr>
        <w:t xml:space="preserve">Nhìn chung, các thang đo trên đều có hệ số Cronbach’s Alpha khá cao (&gt; 0,7). Tất cả các biến quan sát của thang đo này đều có hệ số tương quan biến tổng lớn hơn 0,3. </w:t>
      </w:r>
    </w:p>
    <w:p w14:paraId="3E9CDAFF" w14:textId="516360CB" w:rsidR="00EE575D" w:rsidRPr="00865459" w:rsidRDefault="00EE575D" w:rsidP="00865459">
      <w:pPr>
        <w:spacing w:line="336" w:lineRule="auto"/>
        <w:jc w:val="both"/>
        <w:rPr>
          <w:b/>
          <w:i/>
          <w:sz w:val="28"/>
          <w:szCs w:val="28"/>
        </w:rPr>
      </w:pPr>
      <w:r w:rsidRPr="00865459">
        <w:rPr>
          <w:b/>
          <w:i/>
          <w:sz w:val="28"/>
          <w:szCs w:val="28"/>
        </w:rPr>
        <w:t xml:space="preserve">4.2.2. Phân tích </w:t>
      </w:r>
      <w:r w:rsidR="002B2458" w:rsidRPr="00865459">
        <w:rPr>
          <w:b/>
          <w:i/>
          <w:sz w:val="28"/>
          <w:szCs w:val="28"/>
        </w:rPr>
        <w:t>nhân tố khám phá EFA</w:t>
      </w:r>
    </w:p>
    <w:p w14:paraId="7D45E84F" w14:textId="73F89C0B" w:rsidR="00647C4A" w:rsidRPr="00865459" w:rsidRDefault="00647C4A" w:rsidP="00865459">
      <w:pPr>
        <w:spacing w:line="336" w:lineRule="auto"/>
        <w:jc w:val="both"/>
        <w:rPr>
          <w:sz w:val="28"/>
          <w:szCs w:val="28"/>
        </w:rPr>
      </w:pPr>
      <w:r w:rsidRPr="00865459">
        <w:rPr>
          <w:i/>
          <w:sz w:val="28"/>
          <w:szCs w:val="28"/>
        </w:rPr>
        <w:t>4.2.2.1. Kiểm tra điều kiện để thực hiện EFA</w:t>
      </w:r>
    </w:p>
    <w:p w14:paraId="3E34FCDE" w14:textId="54A37C57" w:rsidR="003735D0" w:rsidRPr="00865459" w:rsidRDefault="00647C4A" w:rsidP="00865459">
      <w:pPr>
        <w:autoSpaceDE w:val="0"/>
        <w:autoSpaceDN w:val="0"/>
        <w:adjustRightInd w:val="0"/>
        <w:spacing w:line="336" w:lineRule="auto"/>
        <w:ind w:firstLine="720"/>
        <w:jc w:val="both"/>
        <w:rPr>
          <w:sz w:val="28"/>
          <w:szCs w:val="28"/>
        </w:rPr>
      </w:pPr>
      <w:r w:rsidRPr="00865459">
        <w:rPr>
          <w:sz w:val="28"/>
          <w:szCs w:val="28"/>
        </w:rPr>
        <w:t>Kiểm định vòng thứ nhất đối với Thái độ - TĐ</w:t>
      </w:r>
      <w:r w:rsidR="004C4982" w:rsidRPr="00865459">
        <w:rPr>
          <w:sz w:val="28"/>
          <w:szCs w:val="28"/>
        </w:rPr>
        <w:t xml:space="preserve">: </w:t>
      </w:r>
      <w:r w:rsidRPr="00865459">
        <w:rPr>
          <w:sz w:val="28"/>
          <w:szCs w:val="28"/>
        </w:rPr>
        <w:t>Kiểm định KMO: Kết quả cho thấy hệ số KMO = 0.815 đạt yêu tốt</w:t>
      </w:r>
      <w:r w:rsidR="00712BF7" w:rsidRPr="00865459">
        <w:rPr>
          <w:sz w:val="28"/>
          <w:szCs w:val="28"/>
        </w:rPr>
        <w:t>.</w:t>
      </w:r>
      <w:r w:rsidR="00724D67" w:rsidRPr="00865459">
        <w:rPr>
          <w:sz w:val="28"/>
          <w:szCs w:val="28"/>
        </w:rPr>
        <w:t xml:space="preserve"> </w:t>
      </w:r>
      <w:r w:rsidRPr="00865459">
        <w:rPr>
          <w:sz w:val="28"/>
          <w:szCs w:val="28"/>
        </w:rPr>
        <w:t>Kiểm định vòng thứ hai đối với yếu tố Hành vi – HV</w:t>
      </w:r>
      <w:r w:rsidR="004C4982" w:rsidRPr="00865459">
        <w:rPr>
          <w:sz w:val="28"/>
          <w:szCs w:val="28"/>
        </w:rPr>
        <w:t xml:space="preserve">: </w:t>
      </w:r>
      <w:r w:rsidRPr="00865459">
        <w:rPr>
          <w:sz w:val="28"/>
          <w:szCs w:val="28"/>
        </w:rPr>
        <w:t>Kiểm định KMO: Kết quả cho thấy hệ số KMO = 0,814 đạt yêu cầ</w:t>
      </w:r>
      <w:r w:rsidR="00724D67" w:rsidRPr="00865459">
        <w:rPr>
          <w:sz w:val="28"/>
          <w:szCs w:val="28"/>
        </w:rPr>
        <w:t>u tốt.</w:t>
      </w:r>
    </w:p>
    <w:p w14:paraId="4555E2F3" w14:textId="11D595A9" w:rsidR="00647C4A" w:rsidRPr="00865459" w:rsidRDefault="00647C4A" w:rsidP="00865459">
      <w:pPr>
        <w:spacing w:line="360" w:lineRule="auto"/>
        <w:jc w:val="both"/>
        <w:rPr>
          <w:sz w:val="28"/>
          <w:szCs w:val="28"/>
        </w:rPr>
      </w:pPr>
      <w:r w:rsidRPr="00865459">
        <w:rPr>
          <w:i/>
          <w:sz w:val="28"/>
          <w:szCs w:val="28"/>
        </w:rPr>
        <w:lastRenderedPageBreak/>
        <w:t>4.2.2.2. Phân tích nhân tố khám pháp EFA</w:t>
      </w:r>
    </w:p>
    <w:p w14:paraId="5585B4B4" w14:textId="3B021D58" w:rsidR="00DB02E1" w:rsidRPr="00865459" w:rsidRDefault="00647C4A" w:rsidP="00865459">
      <w:pPr>
        <w:spacing w:line="360" w:lineRule="auto"/>
        <w:ind w:firstLine="720"/>
        <w:jc w:val="both"/>
        <w:rPr>
          <w:sz w:val="28"/>
          <w:szCs w:val="28"/>
        </w:rPr>
      </w:pPr>
      <w:r w:rsidRPr="00865459">
        <w:rPr>
          <w:sz w:val="28"/>
          <w:szCs w:val="28"/>
        </w:rPr>
        <w:t>Kiểm định vòng thứ nhất đối với thái độ: Kết quả của phân tích khám phá nhân tố EFA</w:t>
      </w:r>
      <w:r w:rsidR="00EE3D98" w:rsidRPr="00865459">
        <w:rPr>
          <w:sz w:val="28"/>
          <w:szCs w:val="28"/>
        </w:rPr>
        <w:t xml:space="preserve">với </w:t>
      </w:r>
      <w:r w:rsidRPr="00865459">
        <w:rPr>
          <w:sz w:val="28"/>
          <w:szCs w:val="28"/>
        </w:rPr>
        <w:t>giá trị Eigenvalue là 1,299 và t</w:t>
      </w:r>
      <w:r w:rsidR="00FA0F99" w:rsidRPr="00865459">
        <w:rPr>
          <w:sz w:val="28"/>
          <w:szCs w:val="28"/>
        </w:rPr>
        <w:t xml:space="preserve">ổng phương sai trích là 69,292%. </w:t>
      </w:r>
      <w:r w:rsidRPr="00865459">
        <w:rPr>
          <w:sz w:val="28"/>
          <w:szCs w:val="28"/>
        </w:rPr>
        <w:t xml:space="preserve">Kiểm định vòng thứ hai đối với hành vi: Kết quả của phân tích nhân tố EFA </w:t>
      </w:r>
      <w:r w:rsidR="00EE3D98" w:rsidRPr="00865459">
        <w:rPr>
          <w:sz w:val="28"/>
          <w:szCs w:val="28"/>
        </w:rPr>
        <w:t>với</w:t>
      </w:r>
      <w:r w:rsidRPr="00865459">
        <w:rPr>
          <w:sz w:val="28"/>
          <w:szCs w:val="28"/>
        </w:rPr>
        <w:t xml:space="preserve"> giá trị Eigenvalue là 1,263 và tổng phương sai trích là 69,627%</w:t>
      </w:r>
      <w:r w:rsidR="00DB02E1" w:rsidRPr="00865459">
        <w:rPr>
          <w:sz w:val="28"/>
          <w:szCs w:val="28"/>
        </w:rPr>
        <w:t>.</w:t>
      </w:r>
    </w:p>
    <w:p w14:paraId="74B14674" w14:textId="05722DB8" w:rsidR="00DB02E1" w:rsidRPr="00865459" w:rsidRDefault="00647C4A" w:rsidP="00865459">
      <w:pPr>
        <w:widowControl w:val="0"/>
        <w:autoSpaceDE w:val="0"/>
        <w:autoSpaceDN w:val="0"/>
        <w:adjustRightInd w:val="0"/>
        <w:spacing w:line="360" w:lineRule="auto"/>
        <w:jc w:val="both"/>
        <w:rPr>
          <w:rFonts w:eastAsiaTheme="minorEastAsia"/>
          <w:sz w:val="28"/>
          <w:szCs w:val="28"/>
          <w:lang w:eastAsia="en-US"/>
        </w:rPr>
      </w:pPr>
      <w:r w:rsidRPr="00865459">
        <w:rPr>
          <w:i/>
          <w:sz w:val="28"/>
          <w:szCs w:val="28"/>
        </w:rPr>
        <w:t>4.2.2.3. Phân tích kết quả từ rút trích nhân tố</w:t>
      </w:r>
    </w:p>
    <w:p w14:paraId="0877CB56" w14:textId="31716FF5" w:rsidR="00DB02E1" w:rsidRPr="00865459" w:rsidRDefault="00647C4A" w:rsidP="00865459">
      <w:pPr>
        <w:spacing w:line="360" w:lineRule="auto"/>
        <w:ind w:firstLine="720"/>
        <w:jc w:val="both"/>
        <w:rPr>
          <w:sz w:val="28"/>
          <w:szCs w:val="28"/>
        </w:rPr>
      </w:pPr>
      <w:r w:rsidRPr="00865459">
        <w:rPr>
          <w:sz w:val="28"/>
          <w:szCs w:val="28"/>
        </w:rPr>
        <w:t xml:space="preserve">Các nhân tố </w:t>
      </w:r>
      <w:r w:rsidR="00600AFD" w:rsidRPr="00865459">
        <w:rPr>
          <w:sz w:val="28"/>
          <w:szCs w:val="28"/>
        </w:rPr>
        <w:t xml:space="preserve">đều </w:t>
      </w:r>
      <w:r w:rsidRPr="00865459">
        <w:rPr>
          <w:sz w:val="28"/>
          <w:szCs w:val="28"/>
        </w:rPr>
        <w:t>có trọng số (factor loading) lớn hơn 0,5</w:t>
      </w:r>
      <w:bookmarkStart w:id="249" w:name="_Toc464993955"/>
      <w:bookmarkStart w:id="250" w:name="_Toc464998071"/>
      <w:r w:rsidR="00600AFD" w:rsidRPr="00865459">
        <w:rPr>
          <w:sz w:val="28"/>
          <w:szCs w:val="28"/>
        </w:rPr>
        <w:t>.</w:t>
      </w:r>
    </w:p>
    <w:p w14:paraId="21E8D37F" w14:textId="77777777" w:rsidR="00DB02E1" w:rsidRPr="00865459" w:rsidRDefault="00647C4A" w:rsidP="00865459">
      <w:pPr>
        <w:spacing w:line="360" w:lineRule="auto"/>
        <w:jc w:val="both"/>
        <w:rPr>
          <w:b/>
          <w:sz w:val="28"/>
          <w:szCs w:val="28"/>
        </w:rPr>
      </w:pPr>
      <w:r w:rsidRPr="00865459">
        <w:rPr>
          <w:b/>
          <w:sz w:val="28"/>
          <w:szCs w:val="28"/>
        </w:rPr>
        <w:t>4.3. Kiểm định mức độ phù hợp của mô hình với dữ liệu thị trường</w:t>
      </w:r>
      <w:bookmarkEnd w:id="249"/>
      <w:bookmarkEnd w:id="250"/>
      <w:r w:rsidRPr="00865459">
        <w:rPr>
          <w:b/>
          <w:sz w:val="28"/>
          <w:szCs w:val="28"/>
        </w:rPr>
        <w:t xml:space="preserve"> </w:t>
      </w:r>
    </w:p>
    <w:p w14:paraId="75D2C9A5" w14:textId="79229436" w:rsidR="00647C4A" w:rsidRPr="00865459" w:rsidRDefault="00647C4A" w:rsidP="00865459">
      <w:pPr>
        <w:spacing w:line="360" w:lineRule="auto"/>
        <w:jc w:val="both"/>
        <w:rPr>
          <w:b/>
          <w:i/>
          <w:sz w:val="28"/>
          <w:szCs w:val="28"/>
        </w:rPr>
      </w:pPr>
      <w:bookmarkStart w:id="251" w:name="_Toc464993956"/>
      <w:bookmarkStart w:id="252" w:name="_Toc464998072"/>
      <w:bookmarkStart w:id="253" w:name="_Toc477297700"/>
      <w:r w:rsidRPr="00865459">
        <w:rPr>
          <w:b/>
          <w:i/>
          <w:color w:val="000000"/>
          <w:sz w:val="28"/>
          <w:szCs w:val="28"/>
          <w:shd w:val="clear" w:color="auto" w:fill="FFFFFF"/>
          <w:lang w:val="vi-VN"/>
        </w:rPr>
        <w:t xml:space="preserve">4.3.1. </w:t>
      </w:r>
      <w:r w:rsidR="00F85B92" w:rsidRPr="00865459">
        <w:rPr>
          <w:b/>
          <w:i/>
          <w:color w:val="000000"/>
          <w:sz w:val="28"/>
          <w:szCs w:val="28"/>
          <w:shd w:val="clear" w:color="auto" w:fill="FFFFFF"/>
          <w:lang w:val="vi-VN"/>
        </w:rPr>
        <w:t xml:space="preserve">Phân tích nhân tố </w:t>
      </w:r>
      <w:r w:rsidR="00EE575D" w:rsidRPr="00865459">
        <w:rPr>
          <w:b/>
          <w:i/>
          <w:color w:val="000000"/>
          <w:sz w:val="28"/>
          <w:szCs w:val="28"/>
          <w:shd w:val="clear" w:color="auto" w:fill="FFFFFF"/>
          <w:lang w:val="vi-VN"/>
        </w:rPr>
        <w:t xml:space="preserve">khẳng định </w:t>
      </w:r>
      <w:r w:rsidRPr="00865459">
        <w:rPr>
          <w:b/>
          <w:i/>
          <w:color w:val="000000"/>
          <w:sz w:val="28"/>
          <w:szCs w:val="28"/>
          <w:shd w:val="clear" w:color="auto" w:fill="FFFFFF"/>
          <w:lang w:val="vi-VN"/>
        </w:rPr>
        <w:t xml:space="preserve">CFA thang đo các yếu tố về </w:t>
      </w:r>
      <w:r w:rsidRPr="00865459">
        <w:rPr>
          <w:b/>
          <w:i/>
          <w:color w:val="000000"/>
          <w:sz w:val="28"/>
          <w:szCs w:val="28"/>
          <w:shd w:val="clear" w:color="auto" w:fill="FFFFFF"/>
        </w:rPr>
        <w:t>Marketing xã hội hỗn hợp</w:t>
      </w:r>
      <w:bookmarkEnd w:id="251"/>
      <w:bookmarkEnd w:id="252"/>
      <w:r w:rsidRPr="00865459">
        <w:rPr>
          <w:b/>
          <w:i/>
          <w:color w:val="000000"/>
          <w:sz w:val="28"/>
          <w:szCs w:val="28"/>
          <w:shd w:val="clear" w:color="auto" w:fill="FFFFFF"/>
          <w:lang w:val="vi-VN"/>
        </w:rPr>
        <w:t xml:space="preserve"> </w:t>
      </w:r>
      <w:bookmarkEnd w:id="253"/>
    </w:p>
    <w:p w14:paraId="167AFC42" w14:textId="2CD9DAA7" w:rsidR="00647C4A" w:rsidRPr="00865459" w:rsidRDefault="00970FA0" w:rsidP="00865459">
      <w:pPr>
        <w:spacing w:line="360" w:lineRule="auto"/>
        <w:jc w:val="both"/>
        <w:rPr>
          <w:sz w:val="28"/>
          <w:szCs w:val="28"/>
        </w:rPr>
      </w:pPr>
      <w:r w:rsidRPr="00865459">
        <w:rPr>
          <w:color w:val="FFFFFF"/>
          <w:sz w:val="28"/>
          <w:szCs w:val="28"/>
        </w:rPr>
        <w:t xml:space="preserve"> </w:t>
      </w:r>
      <w:r w:rsidR="00FA0F99" w:rsidRPr="00865459">
        <w:rPr>
          <w:color w:val="FFFFFF"/>
          <w:sz w:val="28"/>
          <w:szCs w:val="28"/>
        </w:rPr>
        <w:tab/>
      </w:r>
      <w:r w:rsidR="00647C4A" w:rsidRPr="00865459">
        <w:rPr>
          <w:sz w:val="28"/>
          <w:szCs w:val="28"/>
        </w:rPr>
        <w:t>Kết quả CFA mô</w:t>
      </w:r>
      <w:r w:rsidR="00AB32F4" w:rsidRPr="00865459">
        <w:rPr>
          <w:sz w:val="28"/>
          <w:szCs w:val="28"/>
        </w:rPr>
        <w:t xml:space="preserve"> hình đo lường tới hạn thu được</w:t>
      </w:r>
      <w:r w:rsidR="00647C4A" w:rsidRPr="00865459">
        <w:rPr>
          <w:sz w:val="28"/>
          <w:szCs w:val="28"/>
        </w:rPr>
        <w:t>: Ch</w:t>
      </w:r>
      <w:r w:rsidR="00424CB1" w:rsidRPr="00865459">
        <w:rPr>
          <w:sz w:val="28"/>
          <w:szCs w:val="28"/>
        </w:rPr>
        <w:t>i-square/df=2,051;</w:t>
      </w:r>
      <w:r w:rsidR="00647C4A" w:rsidRPr="00865459">
        <w:rPr>
          <w:sz w:val="28"/>
          <w:szCs w:val="28"/>
        </w:rPr>
        <w:t>GFI=0,871; TLI=0,906; CFI=0,918; RMSEA=0,053</w:t>
      </w:r>
      <w:r w:rsidR="00253466" w:rsidRPr="00865459">
        <w:rPr>
          <w:sz w:val="28"/>
          <w:szCs w:val="28"/>
        </w:rPr>
        <w:t>.</w:t>
      </w:r>
    </w:p>
    <w:p w14:paraId="072C3CB5" w14:textId="4FA54AC2" w:rsidR="00647C4A" w:rsidRPr="00865459" w:rsidRDefault="00647C4A" w:rsidP="00865459">
      <w:pPr>
        <w:pStyle w:val="Heading3"/>
        <w:keepNext w:val="0"/>
        <w:keepLines w:val="0"/>
        <w:widowControl w:val="0"/>
        <w:spacing w:before="0" w:line="360" w:lineRule="auto"/>
        <w:jc w:val="both"/>
        <w:rPr>
          <w:rFonts w:ascii="Times New Roman" w:hAnsi="Times New Roman" w:cs="Times New Roman"/>
          <w:sz w:val="28"/>
          <w:szCs w:val="28"/>
        </w:rPr>
      </w:pPr>
      <w:bookmarkStart w:id="254" w:name="_Toc464993957"/>
      <w:bookmarkStart w:id="255" w:name="_Toc464998073"/>
      <w:r w:rsidRPr="00865459">
        <w:rPr>
          <w:rFonts w:ascii="Times New Roman" w:hAnsi="Times New Roman" w:cs="Times New Roman"/>
          <w:i/>
          <w:color w:val="000000"/>
          <w:sz w:val="28"/>
          <w:szCs w:val="28"/>
          <w:shd w:val="clear" w:color="auto" w:fill="FFFFFF"/>
          <w:lang w:val="vi-VN"/>
        </w:rPr>
        <w:t xml:space="preserve">4.3.2. CFA thang đo các yếu tố về </w:t>
      </w:r>
      <w:r w:rsidRPr="00865459">
        <w:rPr>
          <w:rFonts w:ascii="Times New Roman" w:hAnsi="Times New Roman" w:cs="Times New Roman"/>
          <w:i/>
          <w:color w:val="000000"/>
          <w:sz w:val="28"/>
          <w:szCs w:val="28"/>
          <w:shd w:val="clear" w:color="auto" w:fill="FFFFFF"/>
        </w:rPr>
        <w:t>Marketing xã hội hỗn hợp</w:t>
      </w:r>
      <w:r w:rsidRPr="00865459">
        <w:rPr>
          <w:rFonts w:ascii="Times New Roman" w:hAnsi="Times New Roman" w:cs="Times New Roman"/>
          <w:i/>
          <w:color w:val="000000"/>
          <w:sz w:val="28"/>
          <w:szCs w:val="28"/>
          <w:shd w:val="clear" w:color="auto" w:fill="FFFFFF"/>
          <w:lang w:val="vi-VN"/>
        </w:rPr>
        <w:t xml:space="preserve"> khi thêm biến điều tiết và biến kiểm soát</w:t>
      </w:r>
      <w:bookmarkEnd w:id="254"/>
      <w:bookmarkEnd w:id="255"/>
    </w:p>
    <w:p w14:paraId="1EB81EF9" w14:textId="7AEB6014" w:rsidR="00647C4A" w:rsidRPr="00865459" w:rsidRDefault="00647C4A" w:rsidP="00865459">
      <w:pPr>
        <w:pStyle w:val="Heading3"/>
        <w:keepNext w:val="0"/>
        <w:keepLines w:val="0"/>
        <w:widowControl w:val="0"/>
        <w:spacing w:before="0" w:line="360" w:lineRule="auto"/>
        <w:ind w:firstLine="567"/>
        <w:jc w:val="both"/>
        <w:rPr>
          <w:rFonts w:ascii="Times New Roman" w:hAnsi="Times New Roman" w:cs="Times New Roman"/>
          <w:b w:val="0"/>
          <w:color w:val="auto"/>
          <w:sz w:val="28"/>
          <w:szCs w:val="28"/>
        </w:rPr>
      </w:pPr>
      <w:r w:rsidRPr="00865459">
        <w:rPr>
          <w:rFonts w:ascii="Times New Roman" w:hAnsi="Times New Roman" w:cs="Times New Roman"/>
          <w:b w:val="0"/>
          <w:color w:val="auto"/>
          <w:sz w:val="28"/>
          <w:szCs w:val="28"/>
        </w:rPr>
        <w:t>Kết quả CFA mô hình đo lường tới hạn thu đượ</w:t>
      </w:r>
      <w:r w:rsidR="00AB32F4" w:rsidRPr="00865459">
        <w:rPr>
          <w:rFonts w:ascii="Times New Roman" w:hAnsi="Times New Roman" w:cs="Times New Roman"/>
          <w:b w:val="0"/>
          <w:color w:val="auto"/>
          <w:sz w:val="28"/>
          <w:szCs w:val="28"/>
        </w:rPr>
        <w:t>c</w:t>
      </w:r>
      <w:r w:rsidRPr="00865459">
        <w:rPr>
          <w:rFonts w:ascii="Times New Roman" w:hAnsi="Times New Roman" w:cs="Times New Roman"/>
          <w:b w:val="0"/>
          <w:color w:val="auto"/>
          <w:sz w:val="28"/>
          <w:szCs w:val="28"/>
        </w:rPr>
        <w:t>: Chi-square/df=2,098; GFI=0,973; TLI=0,925; CFI=0,964; RMSEA=0,054</w:t>
      </w:r>
    </w:p>
    <w:p w14:paraId="6DE403DB" w14:textId="14E69A82" w:rsidR="005B3102" w:rsidRPr="00865459" w:rsidRDefault="00460345" w:rsidP="00865459">
      <w:pPr>
        <w:pStyle w:val="Heading3"/>
        <w:keepNext w:val="0"/>
        <w:keepLines w:val="0"/>
        <w:widowControl w:val="0"/>
        <w:spacing w:before="0" w:line="360" w:lineRule="auto"/>
        <w:jc w:val="both"/>
        <w:rPr>
          <w:rFonts w:ascii="Times New Roman" w:hAnsi="Times New Roman" w:cs="Times New Roman"/>
          <w:color w:val="000000"/>
          <w:sz w:val="28"/>
          <w:szCs w:val="28"/>
          <w:shd w:val="clear" w:color="auto" w:fill="FFFFFF"/>
          <w:lang w:val="vi-VN"/>
        </w:rPr>
      </w:pPr>
      <w:r w:rsidRPr="00865459">
        <w:rPr>
          <w:rFonts w:ascii="Times New Roman" w:hAnsi="Times New Roman" w:cs="Times New Roman"/>
          <w:color w:val="000000"/>
          <w:sz w:val="28"/>
          <w:szCs w:val="28"/>
          <w:shd w:val="clear" w:color="auto" w:fill="FFFFFF"/>
          <w:lang w:val="vi-VN"/>
        </w:rPr>
        <w:t>4</w:t>
      </w:r>
      <w:r w:rsidR="005B3102" w:rsidRPr="00865459">
        <w:rPr>
          <w:rFonts w:ascii="Times New Roman" w:hAnsi="Times New Roman" w:cs="Times New Roman"/>
          <w:color w:val="000000"/>
          <w:sz w:val="28"/>
          <w:szCs w:val="28"/>
          <w:shd w:val="clear" w:color="auto" w:fill="FFFFFF"/>
          <w:lang w:val="vi-VN"/>
        </w:rPr>
        <w:t xml:space="preserve">.4. Phân tích bằng mô hình cấu trúc tuyến tính và kiểm định giả thuyết </w:t>
      </w:r>
    </w:p>
    <w:p w14:paraId="4E452B4E" w14:textId="73B3ED7F" w:rsidR="00D57329" w:rsidRPr="00865459" w:rsidRDefault="00F22A55" w:rsidP="00865459">
      <w:pPr>
        <w:widowControl w:val="0"/>
        <w:spacing w:line="360" w:lineRule="auto"/>
        <w:ind w:firstLine="720"/>
        <w:jc w:val="both"/>
        <w:rPr>
          <w:sz w:val="28"/>
          <w:szCs w:val="28"/>
          <w:lang w:val="vi-VN"/>
        </w:rPr>
      </w:pPr>
      <w:r w:rsidRPr="00865459">
        <w:rPr>
          <w:sz w:val="28"/>
          <w:szCs w:val="28"/>
          <w:lang w:val="vi-VN"/>
        </w:rPr>
        <w:t xml:space="preserve">Các yếu tố tác động tới thái độ, hành vi tham gia giao thông đường bộ và hệ số hồi quy </w:t>
      </w:r>
      <w:r w:rsidR="00D57329" w:rsidRPr="00865459">
        <w:rPr>
          <w:sz w:val="28"/>
          <w:szCs w:val="28"/>
          <w:lang w:val="vi-VN"/>
        </w:rPr>
        <w:t>(hình 4.3).</w:t>
      </w:r>
    </w:p>
    <w:p w14:paraId="05D36481" w14:textId="4E9B3F5A" w:rsidR="007C7A05" w:rsidRPr="00865459" w:rsidRDefault="007C7A05" w:rsidP="00865459">
      <w:pPr>
        <w:widowControl w:val="0"/>
        <w:spacing w:line="360" w:lineRule="auto"/>
        <w:ind w:firstLine="720"/>
        <w:jc w:val="both"/>
        <w:rPr>
          <w:sz w:val="28"/>
          <w:szCs w:val="28"/>
          <w:lang w:val="vi-VN"/>
        </w:rPr>
      </w:pPr>
      <w:r w:rsidRPr="00865459">
        <w:rPr>
          <w:sz w:val="28"/>
          <w:szCs w:val="28"/>
          <w:lang w:val="vi-VN"/>
        </w:rPr>
        <w:t>Kết quả hàm hồi quy:</w:t>
      </w:r>
    </w:p>
    <w:p w14:paraId="19C34D0E" w14:textId="77777777" w:rsidR="007C7A05" w:rsidRPr="00865459" w:rsidRDefault="007C7A05" w:rsidP="00865459">
      <w:pPr>
        <w:widowControl w:val="0"/>
        <w:spacing w:line="360" w:lineRule="auto"/>
        <w:jc w:val="both"/>
        <w:rPr>
          <w:i/>
          <w:sz w:val="28"/>
          <w:szCs w:val="28"/>
        </w:rPr>
      </w:pPr>
      <w:r w:rsidRPr="00865459">
        <w:rPr>
          <w:sz w:val="28"/>
          <w:szCs w:val="28"/>
          <w:lang w:val="vi-VN"/>
        </w:rPr>
        <w:tab/>
      </w:r>
      <w:r w:rsidRPr="00865459">
        <w:rPr>
          <w:i/>
          <w:sz w:val="28"/>
          <w:szCs w:val="28"/>
        </w:rPr>
        <w:t xml:space="preserve">Thái độ: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1"/>
      </w:tblGrid>
      <w:tr w:rsidR="007C7A05" w:rsidRPr="00865459" w14:paraId="0330E67E" w14:textId="77777777" w:rsidTr="00865459">
        <w:trPr>
          <w:trHeight w:val="357"/>
          <w:jc w:val="center"/>
        </w:trPr>
        <w:tc>
          <w:tcPr>
            <w:tcW w:w="0" w:type="auto"/>
          </w:tcPr>
          <w:p w14:paraId="746FE1A8" w14:textId="77777777" w:rsidR="007C7A05" w:rsidRPr="00865459" w:rsidRDefault="007C7A05" w:rsidP="00865459">
            <w:pPr>
              <w:widowControl w:val="0"/>
              <w:spacing w:line="360" w:lineRule="auto"/>
              <w:ind w:left="176" w:hanging="284"/>
              <w:rPr>
                <w:sz w:val="28"/>
                <w:szCs w:val="28"/>
              </w:rPr>
            </w:pPr>
            <w:r w:rsidRPr="00865459">
              <w:rPr>
                <w:sz w:val="28"/>
                <w:szCs w:val="28"/>
              </w:rPr>
              <w:t xml:space="preserve">TD = 0,077SP + 0,095GC + 0,111PP + 0,1TT + 0,186DT+ 0,167NL + 0,049CC </w:t>
            </w:r>
          </w:p>
        </w:tc>
      </w:tr>
    </w:tbl>
    <w:p w14:paraId="06071804" w14:textId="77777777" w:rsidR="007C7A05" w:rsidRPr="00865459" w:rsidRDefault="007C7A05" w:rsidP="00865459">
      <w:pPr>
        <w:widowControl w:val="0"/>
        <w:autoSpaceDE w:val="0"/>
        <w:autoSpaceDN w:val="0"/>
        <w:adjustRightInd w:val="0"/>
        <w:spacing w:line="360" w:lineRule="auto"/>
        <w:rPr>
          <w:rFonts w:eastAsiaTheme="minorEastAsia"/>
          <w:i/>
          <w:sz w:val="28"/>
          <w:szCs w:val="28"/>
          <w:lang w:eastAsia="en-US"/>
        </w:rPr>
      </w:pPr>
      <w:r w:rsidRPr="00865459">
        <w:rPr>
          <w:rFonts w:eastAsiaTheme="minorEastAsia"/>
          <w:i/>
          <w:sz w:val="28"/>
          <w:szCs w:val="28"/>
          <w:lang w:eastAsia="en-US"/>
        </w:rPr>
        <w:tab/>
        <w:t>Hành vi:</w:t>
      </w:r>
    </w:p>
    <w:p w14:paraId="5930F352" w14:textId="4E502C6D" w:rsidR="007C7A05" w:rsidRPr="00865459" w:rsidRDefault="007C7A05" w:rsidP="00865459">
      <w:pPr>
        <w:widowControl w:val="0"/>
        <w:spacing w:line="360" w:lineRule="auto"/>
        <w:jc w:val="center"/>
        <w:rPr>
          <w:sz w:val="28"/>
          <w:szCs w:val="28"/>
        </w:rPr>
      </w:pPr>
      <w:r w:rsidRPr="00865459">
        <w:rPr>
          <w:sz w:val="28"/>
          <w:szCs w:val="28"/>
        </w:rPr>
        <w:t>HV = 0,112TD + 0,177MT+ 0,212tuoi + 0,</w:t>
      </w:r>
      <w:r w:rsidR="0054518E" w:rsidRPr="00865459">
        <w:rPr>
          <w:sz w:val="28"/>
          <w:szCs w:val="28"/>
        </w:rPr>
        <w:t>135</w:t>
      </w:r>
      <w:r w:rsidRPr="00865459">
        <w:rPr>
          <w:sz w:val="28"/>
          <w:szCs w:val="28"/>
        </w:rPr>
        <w:t>TDHV</w:t>
      </w:r>
    </w:p>
    <w:p w14:paraId="4620A844" w14:textId="2E401D22" w:rsidR="005B3102" w:rsidRPr="00865459" w:rsidRDefault="00FC1CC9" w:rsidP="00865459">
      <w:pPr>
        <w:pStyle w:val="Heading3"/>
        <w:keepNext w:val="0"/>
        <w:keepLines w:val="0"/>
        <w:widowControl w:val="0"/>
        <w:spacing w:before="0" w:line="360" w:lineRule="auto"/>
        <w:ind w:firstLine="567"/>
        <w:jc w:val="both"/>
        <w:rPr>
          <w:rFonts w:ascii="Times New Roman" w:hAnsi="Times New Roman" w:cs="Times New Roman"/>
          <w:color w:val="000000"/>
          <w:sz w:val="28"/>
          <w:szCs w:val="28"/>
          <w:shd w:val="clear" w:color="auto" w:fill="FFFFFF"/>
          <w:lang w:val="vi-VN"/>
        </w:rPr>
      </w:pPr>
      <w:bookmarkStart w:id="256" w:name="_Toc464993958"/>
      <w:bookmarkStart w:id="257" w:name="_Toc464998074"/>
      <w:r w:rsidRPr="00865459">
        <w:rPr>
          <w:rFonts w:ascii="Times New Roman" w:hAnsi="Times New Roman" w:cs="Times New Roman"/>
          <w:b w:val="0"/>
          <w:noProof/>
          <w:sz w:val="28"/>
          <w:szCs w:val="28"/>
          <w:lang w:eastAsia="en-US"/>
        </w:rPr>
        <w:lastRenderedPageBreak/>
        <mc:AlternateContent>
          <mc:Choice Requires="wpg">
            <w:drawing>
              <wp:inline distT="0" distB="0" distL="0" distR="0" wp14:anchorId="0F327B46" wp14:editId="1EAFEB12">
                <wp:extent cx="5185410" cy="3120390"/>
                <wp:effectExtent l="19050" t="19050" r="0" b="99060"/>
                <wp:docPr id="224" name="Group 224"/>
                <wp:cNvGraphicFramePr/>
                <a:graphic xmlns:a="http://schemas.openxmlformats.org/drawingml/2006/main">
                  <a:graphicData uri="http://schemas.microsoft.com/office/word/2010/wordprocessingGroup">
                    <wpg:wgp>
                      <wpg:cNvGrpSpPr/>
                      <wpg:grpSpPr>
                        <a:xfrm>
                          <a:off x="0" y="0"/>
                          <a:ext cx="5185410" cy="3120390"/>
                          <a:chOff x="143677" y="0"/>
                          <a:chExt cx="6047873" cy="4852255"/>
                        </a:xfrm>
                      </wpg:grpSpPr>
                      <wpg:grpSp>
                        <wpg:cNvPr id="201" name="Group 201"/>
                        <wpg:cNvGrpSpPr/>
                        <wpg:grpSpPr>
                          <a:xfrm>
                            <a:off x="143677" y="0"/>
                            <a:ext cx="5817961" cy="4852255"/>
                            <a:chOff x="143677" y="0"/>
                            <a:chExt cx="5817961" cy="4852255"/>
                          </a:xfrm>
                        </wpg:grpSpPr>
                        <wps:wsp>
                          <wps:cNvPr id="179" name="Rectangle 179"/>
                          <wps:cNvSpPr/>
                          <wps:spPr>
                            <a:xfrm>
                              <a:off x="4572563" y="4087981"/>
                              <a:ext cx="914400" cy="764274"/>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5D46DB6E" w14:textId="0761E417" w:rsidR="009C295F" w:rsidRPr="00B83E3B" w:rsidRDefault="009C295F" w:rsidP="00A92ADA">
                                <w:pPr>
                                  <w:rPr>
                                    <w:color w:val="000000"/>
                                    <w:sz w:val="22"/>
                                    <w:szCs w:val="22"/>
                                  </w:rPr>
                                </w:pPr>
                                <w:r w:rsidRPr="00B83E3B">
                                  <w:rPr>
                                    <w:color w:val="000000"/>
                                    <w:sz w:val="22"/>
                                    <w:szCs w:val="22"/>
                                  </w:rPr>
                                  <w:t>Trình độ học vấn</w:t>
                                </w:r>
                              </w:p>
                              <w:p w14:paraId="025CEFF8" w14:textId="77777777" w:rsidR="009C295F" w:rsidRPr="00B83E3B" w:rsidRDefault="009C295F" w:rsidP="00A92ADA">
                                <w:pPr>
                                  <w:rPr>
                                    <w:color w:val="00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0" name="Group 200"/>
                          <wpg:cNvGrpSpPr/>
                          <wpg:grpSpPr>
                            <a:xfrm>
                              <a:off x="143677" y="0"/>
                              <a:ext cx="5817961" cy="4457700"/>
                              <a:chOff x="143677" y="0"/>
                              <a:chExt cx="5817961" cy="4457700"/>
                            </a:xfrm>
                          </wpg:grpSpPr>
                          <wpg:grpSp>
                            <wpg:cNvPr id="14" name="Group 14"/>
                            <wpg:cNvGrpSpPr/>
                            <wpg:grpSpPr>
                              <a:xfrm>
                                <a:off x="143677" y="0"/>
                                <a:ext cx="5817961" cy="4457700"/>
                                <a:chOff x="148747" y="0"/>
                                <a:chExt cx="6023265" cy="3886201"/>
                              </a:xfrm>
                            </wpg:grpSpPr>
                            <wpg:grpSp>
                              <wpg:cNvPr id="17" name="Group 17"/>
                              <wpg:cNvGrpSpPr/>
                              <wpg:grpSpPr>
                                <a:xfrm>
                                  <a:off x="148747" y="0"/>
                                  <a:ext cx="6023265" cy="3886201"/>
                                  <a:chOff x="-141807" y="-234916"/>
                                  <a:chExt cx="5597333" cy="3993568"/>
                                </a:xfrm>
                              </wpg:grpSpPr>
                              <wpg:grpSp>
                                <wpg:cNvPr id="18" name="Group 18"/>
                                <wpg:cNvGrpSpPr/>
                                <wpg:grpSpPr>
                                  <a:xfrm>
                                    <a:off x="2481615" y="1516639"/>
                                    <a:ext cx="2973911" cy="1991703"/>
                                    <a:chOff x="900716" y="1402703"/>
                                    <a:chExt cx="2198555" cy="1992217"/>
                                  </a:xfrm>
                                </wpg:grpSpPr>
                                <wps:wsp>
                                  <wps:cNvPr id="19" name="Rectangle 19"/>
                                  <wps:cNvSpPr/>
                                  <wps:spPr>
                                    <a:xfrm>
                                      <a:off x="1623124" y="2882792"/>
                                      <a:ext cx="422357" cy="512128"/>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310DB704" w14:textId="123871E3" w:rsidR="009C295F" w:rsidRPr="00B83E3B" w:rsidRDefault="009C295F" w:rsidP="005D2313">
                                        <w:pPr>
                                          <w:rPr>
                                            <w:color w:val="000000"/>
                                            <w:sz w:val="22"/>
                                            <w:szCs w:val="22"/>
                                          </w:rPr>
                                        </w:pPr>
                                        <w:r w:rsidRPr="00B83E3B">
                                          <w:rPr>
                                            <w:color w:val="000000"/>
                                            <w:sz w:val="22"/>
                                            <w:szCs w:val="22"/>
                                          </w:rPr>
                                          <w:t>Tuổi</w:t>
                                        </w:r>
                                      </w:p>
                                      <w:p w14:paraId="7632F45C" w14:textId="20668CE7" w:rsidR="009C295F" w:rsidRPr="00B83E3B" w:rsidRDefault="009C295F" w:rsidP="005D2313">
                                        <w:pPr>
                                          <w:rPr>
                                            <w:color w:val="00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2516675" y="1402703"/>
                                      <a:ext cx="582596" cy="143346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62FB85FA" w14:textId="77777777" w:rsidR="009C295F" w:rsidRPr="00815DB8" w:rsidRDefault="009C295F" w:rsidP="005D2313">
                                        <w:pPr>
                                          <w:jc w:val="center"/>
                                          <w:rPr>
                                            <w:sz w:val="22"/>
                                            <w:szCs w:val="22"/>
                                          </w:rPr>
                                        </w:pPr>
                                        <w:r w:rsidRPr="00815DB8">
                                          <w:rPr>
                                            <w:sz w:val="22"/>
                                            <w:szCs w:val="22"/>
                                          </w:rPr>
                                          <w:t>Hành vi tham gia giao thông đường bộ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Group 21"/>
                                  <wpg:cNvGrpSpPr/>
                                  <wpg:grpSpPr>
                                    <a:xfrm>
                                      <a:off x="900716" y="1647995"/>
                                      <a:ext cx="1615960" cy="1174882"/>
                                      <a:chOff x="2075763" y="538676"/>
                                      <a:chExt cx="2083585" cy="1207683"/>
                                    </a:xfrm>
                                  </wpg:grpSpPr>
                                  <wps:wsp>
                                    <wps:cNvPr id="22" name="Rectangle 22"/>
                                    <wps:cNvSpPr/>
                                    <wps:spPr>
                                      <a:xfrm>
                                        <a:off x="2075763" y="538676"/>
                                        <a:ext cx="708174" cy="1207683"/>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1BD395B6" w14:textId="77777777" w:rsidR="009C295F" w:rsidRPr="00B83E3B" w:rsidRDefault="009C295F" w:rsidP="005D2313">
                                          <w:pPr>
                                            <w:jc w:val="center"/>
                                            <w:rPr>
                                              <w:sz w:val="22"/>
                                              <w:szCs w:val="22"/>
                                            </w:rPr>
                                          </w:pPr>
                                          <w:r w:rsidRPr="00B83E3B">
                                            <w:rPr>
                                              <w:sz w:val="22"/>
                                              <w:szCs w:val="22"/>
                                            </w:rPr>
                                            <w:t xml:space="preserve">Thái độ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Arrow Connector 23"/>
                                    <wps:cNvCnPr/>
                                    <wps:spPr>
                                      <a:xfrm>
                                        <a:off x="2783938" y="1142517"/>
                                        <a:ext cx="137541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grpSp>
                              </wpg:grpSp>
                              <wpg:grpSp>
                                <wpg:cNvPr id="25" name="Group 25"/>
                                <wpg:cNvGrpSpPr/>
                                <wpg:grpSpPr>
                                  <a:xfrm>
                                    <a:off x="-141807" y="-234916"/>
                                    <a:ext cx="1461972" cy="3993568"/>
                                    <a:chOff x="-5856807" y="-234916"/>
                                    <a:chExt cx="1461972" cy="3993568"/>
                                  </a:xfrm>
                                </wpg:grpSpPr>
                                <wpg:grpSp>
                                  <wpg:cNvPr id="26" name="Group 26"/>
                                  <wpg:cNvGrpSpPr/>
                                  <wpg:grpSpPr>
                                    <a:xfrm>
                                      <a:off x="-5856807" y="336585"/>
                                      <a:ext cx="1461971" cy="3422067"/>
                                      <a:chOff x="-5478083" y="-249142"/>
                                      <a:chExt cx="1367434" cy="3629325"/>
                                    </a:xfrm>
                                  </wpg:grpSpPr>
                                  <wps:wsp>
                                    <wps:cNvPr id="27" name="Rectangle 27"/>
                                    <wps:cNvSpPr/>
                                    <wps:spPr>
                                      <a:xfrm>
                                        <a:off x="-5478083" y="-249142"/>
                                        <a:ext cx="1367434" cy="3629325"/>
                                      </a:xfrm>
                                      <a:prstGeom prst="rect">
                                        <a:avLst/>
                                      </a:prstGeom>
                                      <a:ln w="57150" cmpd="sng"/>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1" name="Group 5"/>
                                    <wpg:cNvGrpSpPr/>
                                    <wpg:grpSpPr>
                                      <a:xfrm>
                                        <a:off x="-5407985" y="-138019"/>
                                        <a:ext cx="1149463" cy="3335792"/>
                                        <a:chOff x="-9000447" y="-881589"/>
                                        <a:chExt cx="1845013" cy="3754914"/>
                                      </a:xfrm>
                                    </wpg:grpSpPr>
                                    <wps:wsp>
                                      <wps:cNvPr id="103" name="Rectangle 1"/>
                                      <wps:cNvSpPr/>
                                      <wps:spPr>
                                        <a:xfrm>
                                          <a:off x="-9000447" y="-358280"/>
                                          <a:ext cx="1834867" cy="407657"/>
                                        </a:xfrm>
                                        <a:prstGeom prst="rect">
                                          <a:avLst/>
                                        </a:prstGeom>
                                      </wps:spPr>
                                      <wps:style>
                                        <a:lnRef idx="2">
                                          <a:schemeClr val="accent1"/>
                                        </a:lnRef>
                                        <a:fillRef idx="1">
                                          <a:schemeClr val="lt1"/>
                                        </a:fillRef>
                                        <a:effectRef idx="0">
                                          <a:schemeClr val="accent1"/>
                                        </a:effectRef>
                                        <a:fontRef idx="minor">
                                          <a:schemeClr val="dk1"/>
                                        </a:fontRef>
                                      </wps:style>
                                      <wps:txbx>
                                        <w:txbxContent>
                                          <w:p w14:paraId="2191E174" w14:textId="77777777" w:rsidR="009C295F" w:rsidRPr="00B83E3B" w:rsidRDefault="009C295F" w:rsidP="005D2313">
                                            <w:pPr>
                                              <w:jc w:val="center"/>
                                              <w:rPr>
                                                <w:sz w:val="22"/>
                                                <w:szCs w:val="22"/>
                                              </w:rPr>
                                            </w:pPr>
                                            <w:r w:rsidRPr="00B83E3B">
                                              <w:rPr>
                                                <w:sz w:val="22"/>
                                                <w:szCs w:val="22"/>
                                              </w:rPr>
                                              <w:t>Giá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Rectangle 2"/>
                                      <wps:cNvSpPr/>
                                      <wps:spPr>
                                        <a:xfrm>
                                          <a:off x="-9000447" y="78012"/>
                                          <a:ext cx="1834867" cy="466667"/>
                                        </a:xfrm>
                                        <a:prstGeom prst="rect">
                                          <a:avLst/>
                                        </a:prstGeom>
                                      </wps:spPr>
                                      <wps:style>
                                        <a:lnRef idx="2">
                                          <a:schemeClr val="accent1"/>
                                        </a:lnRef>
                                        <a:fillRef idx="1">
                                          <a:schemeClr val="lt1"/>
                                        </a:fillRef>
                                        <a:effectRef idx="0">
                                          <a:schemeClr val="accent1"/>
                                        </a:effectRef>
                                        <a:fontRef idx="minor">
                                          <a:schemeClr val="dk1"/>
                                        </a:fontRef>
                                      </wps:style>
                                      <wps:txbx>
                                        <w:txbxContent>
                                          <w:p w14:paraId="5AAE5F5F" w14:textId="77777777" w:rsidR="009C295F" w:rsidRPr="00B83E3B" w:rsidRDefault="009C295F" w:rsidP="005D2313">
                                            <w:pPr>
                                              <w:jc w:val="center"/>
                                              <w:rPr>
                                                <w:sz w:val="22"/>
                                                <w:szCs w:val="22"/>
                                              </w:rPr>
                                            </w:pPr>
                                            <w:r w:rsidRPr="00B83E3B">
                                              <w:rPr>
                                                <w:sz w:val="22"/>
                                                <w:szCs w:val="22"/>
                                              </w:rPr>
                                              <w:t>Phân phối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Rectangle 3"/>
                                      <wps:cNvSpPr/>
                                      <wps:spPr>
                                        <a:xfrm>
                                          <a:off x="-9000447" y="676067"/>
                                          <a:ext cx="1834867" cy="426929"/>
                                        </a:xfrm>
                                        <a:prstGeom prst="rect">
                                          <a:avLst/>
                                        </a:prstGeom>
                                      </wps:spPr>
                                      <wps:style>
                                        <a:lnRef idx="2">
                                          <a:schemeClr val="accent1"/>
                                        </a:lnRef>
                                        <a:fillRef idx="1">
                                          <a:schemeClr val="lt1"/>
                                        </a:fillRef>
                                        <a:effectRef idx="0">
                                          <a:schemeClr val="accent1"/>
                                        </a:effectRef>
                                        <a:fontRef idx="minor">
                                          <a:schemeClr val="dk1"/>
                                        </a:fontRef>
                                      </wps:style>
                                      <wps:txbx>
                                        <w:txbxContent>
                                          <w:p w14:paraId="48DF27C4" w14:textId="77777777" w:rsidR="009C295F" w:rsidRPr="002A6527" w:rsidRDefault="009C295F" w:rsidP="005D2313">
                                            <w:pPr>
                                              <w:jc w:val="center"/>
                                              <w:rPr>
                                                <w:sz w:val="22"/>
                                                <w:szCs w:val="22"/>
                                              </w:rPr>
                                            </w:pPr>
                                            <w:r w:rsidRPr="002A6527">
                                              <w:rPr>
                                                <w:sz w:val="22"/>
                                                <w:szCs w:val="22"/>
                                              </w:rPr>
                                              <w:t>Xúc tiến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Rectangle 4"/>
                                      <wps:cNvSpPr/>
                                      <wps:spPr>
                                        <a:xfrm>
                                          <a:off x="-9000447" y="1247934"/>
                                          <a:ext cx="1834867" cy="434496"/>
                                        </a:xfrm>
                                        <a:prstGeom prst="rect">
                                          <a:avLst/>
                                        </a:prstGeom>
                                      </wps:spPr>
                                      <wps:style>
                                        <a:lnRef idx="2">
                                          <a:schemeClr val="accent1"/>
                                        </a:lnRef>
                                        <a:fillRef idx="1">
                                          <a:schemeClr val="lt1"/>
                                        </a:fillRef>
                                        <a:effectRef idx="0">
                                          <a:schemeClr val="accent1"/>
                                        </a:effectRef>
                                        <a:fontRef idx="minor">
                                          <a:schemeClr val="dk1"/>
                                        </a:fontRef>
                                      </wps:style>
                                      <wps:txbx>
                                        <w:txbxContent>
                                          <w:p w14:paraId="4BCAE377" w14:textId="77777777" w:rsidR="009C295F" w:rsidRPr="002A6527" w:rsidRDefault="009C295F" w:rsidP="005D2313">
                                            <w:pPr>
                                              <w:jc w:val="center"/>
                                              <w:rPr>
                                                <w:sz w:val="22"/>
                                                <w:szCs w:val="22"/>
                                              </w:rPr>
                                            </w:pPr>
                                            <w:r w:rsidRPr="002A6527">
                                              <w:rPr>
                                                <w:sz w:val="22"/>
                                                <w:szCs w:val="22"/>
                                              </w:rPr>
                                              <w:t>Đối tác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Rectangle 7"/>
                                      <wps:cNvSpPr/>
                                      <wps:spPr>
                                        <a:xfrm>
                                          <a:off x="-8990302" y="2467424"/>
                                          <a:ext cx="1834867" cy="405901"/>
                                        </a:xfrm>
                                        <a:prstGeom prst="rect">
                                          <a:avLst/>
                                        </a:prstGeom>
                                      </wps:spPr>
                                      <wps:style>
                                        <a:lnRef idx="2">
                                          <a:schemeClr val="accent1"/>
                                        </a:lnRef>
                                        <a:fillRef idx="1">
                                          <a:schemeClr val="lt1"/>
                                        </a:fillRef>
                                        <a:effectRef idx="0">
                                          <a:schemeClr val="accent1"/>
                                        </a:effectRef>
                                        <a:fontRef idx="minor">
                                          <a:schemeClr val="dk1"/>
                                        </a:fontRef>
                                      </wps:style>
                                      <wps:txbx>
                                        <w:txbxContent>
                                          <w:p w14:paraId="2AA82282" w14:textId="77777777" w:rsidR="009C295F" w:rsidRPr="002A6527" w:rsidRDefault="009C295F" w:rsidP="005D2313">
                                            <w:pPr>
                                              <w:jc w:val="center"/>
                                              <w:rPr>
                                                <w:sz w:val="22"/>
                                                <w:szCs w:val="22"/>
                                              </w:rPr>
                                            </w:pPr>
                                            <w:r w:rsidRPr="002A6527">
                                              <w:rPr>
                                                <w:sz w:val="22"/>
                                                <w:szCs w:val="22"/>
                                              </w:rPr>
                                              <w:t>Công chúng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Rectangle 8"/>
                                      <wps:cNvSpPr/>
                                      <wps:spPr>
                                        <a:xfrm>
                                          <a:off x="-8990302" y="1856192"/>
                                          <a:ext cx="1834868" cy="446848"/>
                                        </a:xfrm>
                                        <a:prstGeom prst="rect">
                                          <a:avLst/>
                                        </a:prstGeom>
                                      </wps:spPr>
                                      <wps:style>
                                        <a:lnRef idx="2">
                                          <a:schemeClr val="accent1"/>
                                        </a:lnRef>
                                        <a:fillRef idx="1">
                                          <a:schemeClr val="lt1"/>
                                        </a:fillRef>
                                        <a:effectRef idx="0">
                                          <a:schemeClr val="accent1"/>
                                        </a:effectRef>
                                        <a:fontRef idx="minor">
                                          <a:schemeClr val="dk1"/>
                                        </a:fontRef>
                                      </wps:style>
                                      <wps:txbx>
                                        <w:txbxContent>
                                          <w:p w14:paraId="3CCB9067" w14:textId="77777777" w:rsidR="009C295F" w:rsidRPr="002A6527" w:rsidRDefault="009C295F" w:rsidP="005D2313">
                                            <w:pPr>
                                              <w:jc w:val="center"/>
                                              <w:rPr>
                                                <w:sz w:val="22"/>
                                                <w:szCs w:val="22"/>
                                              </w:rPr>
                                            </w:pPr>
                                            <w:r w:rsidRPr="002A6527">
                                              <w:rPr>
                                                <w:sz w:val="22"/>
                                                <w:szCs w:val="22"/>
                                              </w:rPr>
                                              <w:t>Nguồn lực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Rectangle 9"/>
                                      <wps:cNvSpPr/>
                                      <wps:spPr>
                                        <a:xfrm>
                                          <a:off x="-9000445" y="-881589"/>
                                          <a:ext cx="1834867" cy="404289"/>
                                        </a:xfrm>
                                        <a:prstGeom prst="rect">
                                          <a:avLst/>
                                        </a:prstGeom>
                                      </wps:spPr>
                                      <wps:style>
                                        <a:lnRef idx="2">
                                          <a:schemeClr val="accent1"/>
                                        </a:lnRef>
                                        <a:fillRef idx="1">
                                          <a:schemeClr val="lt1"/>
                                        </a:fillRef>
                                        <a:effectRef idx="0">
                                          <a:schemeClr val="accent1"/>
                                        </a:effectRef>
                                        <a:fontRef idx="minor">
                                          <a:schemeClr val="dk1"/>
                                        </a:fontRef>
                                      </wps:style>
                                      <wps:txbx>
                                        <w:txbxContent>
                                          <w:p w14:paraId="1D7C7D76" w14:textId="77777777" w:rsidR="009C295F" w:rsidRPr="00B83E3B" w:rsidRDefault="009C295F" w:rsidP="005D2313">
                                            <w:pPr>
                                              <w:jc w:val="center"/>
                                              <w:rPr>
                                                <w:sz w:val="22"/>
                                                <w:szCs w:val="22"/>
                                              </w:rPr>
                                            </w:pPr>
                                            <w:r w:rsidRPr="00B83E3B">
                                              <w:rPr>
                                                <w:sz w:val="22"/>
                                                <w:szCs w:val="22"/>
                                              </w:rPr>
                                              <w:t>Sản phẩm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28" name="Rectangle 128"/>
                                  <wps:cNvSpPr/>
                                  <wps:spPr>
                                    <a:xfrm>
                                      <a:off x="-5856804" y="-234916"/>
                                      <a:ext cx="1461969" cy="571499"/>
                                    </a:xfrm>
                                    <a:prstGeom prst="rect">
                                      <a:avLst/>
                                    </a:prstGeom>
                                    <a:ln w="57150" cmpd="sng"/>
                                  </wps:spPr>
                                  <wps:style>
                                    <a:lnRef idx="2">
                                      <a:schemeClr val="accent1"/>
                                    </a:lnRef>
                                    <a:fillRef idx="1">
                                      <a:schemeClr val="lt1"/>
                                    </a:fillRef>
                                    <a:effectRef idx="0">
                                      <a:schemeClr val="accent1"/>
                                    </a:effectRef>
                                    <a:fontRef idx="minor">
                                      <a:schemeClr val="dk1"/>
                                    </a:fontRef>
                                  </wps:style>
                                  <wps:txbx>
                                    <w:txbxContent>
                                      <w:p w14:paraId="49E4BE92" w14:textId="77777777" w:rsidR="009C295F" w:rsidRPr="00B83E3B" w:rsidRDefault="009C295F" w:rsidP="005D2313">
                                        <w:pPr>
                                          <w:jc w:val="center"/>
                                          <w:rPr>
                                            <w:b/>
                                            <w:sz w:val="22"/>
                                            <w:szCs w:val="22"/>
                                          </w:rPr>
                                        </w:pPr>
                                        <w:r w:rsidRPr="00B83E3B">
                                          <w:rPr>
                                            <w:b/>
                                            <w:sz w:val="22"/>
                                            <w:szCs w:val="22"/>
                                          </w:rPr>
                                          <w:t>Marketing xã hội hỗn hợp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43" name="Rectangle 143"/>
                              <wps:cNvSpPr/>
                              <wps:spPr>
                                <a:xfrm>
                                  <a:off x="4023336" y="498231"/>
                                  <a:ext cx="1610895" cy="96329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46D3F790" w14:textId="77777777" w:rsidR="009C295F" w:rsidRPr="00815DB8" w:rsidRDefault="009C295F" w:rsidP="005D2313">
                                    <w:pPr>
                                      <w:jc w:val="center"/>
                                      <w:rPr>
                                        <w:b/>
                                        <w:color w:val="000000"/>
                                        <w:sz w:val="22"/>
                                        <w:szCs w:val="22"/>
                                      </w:rPr>
                                    </w:pPr>
                                    <w:r w:rsidRPr="00815DB8">
                                      <w:rPr>
                                        <w:b/>
                                        <w:color w:val="000000"/>
                                        <w:sz w:val="22"/>
                                        <w:szCs w:val="22"/>
                                      </w:rPr>
                                      <w:t>Biến điều tiết:</w:t>
                                    </w:r>
                                  </w:p>
                                  <w:p w14:paraId="4CCD2F72" w14:textId="77777777" w:rsidR="009C295F" w:rsidRPr="00815DB8" w:rsidRDefault="009C295F" w:rsidP="005D2313">
                                    <w:pPr>
                                      <w:rPr>
                                        <w:color w:val="000000"/>
                                        <w:sz w:val="22"/>
                                        <w:szCs w:val="22"/>
                                      </w:rPr>
                                    </w:pPr>
                                    <w:r w:rsidRPr="00815DB8">
                                      <w:rPr>
                                        <w:color w:val="000000"/>
                                        <w:sz w:val="22"/>
                                        <w:szCs w:val="22"/>
                                      </w:rPr>
                                      <w:t>+ Luật và hiệu lực của luật</w:t>
                                    </w:r>
                                  </w:p>
                                  <w:p w14:paraId="76A203F9" w14:textId="77777777" w:rsidR="009C295F" w:rsidRPr="00815DB8" w:rsidRDefault="009C295F" w:rsidP="005D2313">
                                    <w:pPr>
                                      <w:rPr>
                                        <w:color w:val="000000"/>
                                        <w:sz w:val="22"/>
                                        <w:szCs w:val="22"/>
                                      </w:rPr>
                                    </w:pPr>
                                    <w:r w:rsidRPr="00815DB8">
                                      <w:rPr>
                                        <w:color w:val="000000"/>
                                        <w:sz w:val="22"/>
                                        <w:szCs w:val="22"/>
                                      </w:rPr>
                                      <w:t>+ Thời tiết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Straight Arrow Connector 174"/>
                              <wps:cNvCnPr/>
                              <wps:spPr>
                                <a:xfrm flipH="1">
                                  <a:off x="4733336" y="1494693"/>
                                  <a:ext cx="0" cy="979170"/>
                                </a:xfrm>
                                <a:prstGeom prst="straightConnector1">
                                  <a:avLst/>
                                </a:prstGeom>
                                <a:ln>
                                  <a:prstDash val="dash"/>
                                  <a:tailEnd type="arrow"/>
                                </a:ln>
                              </wps:spPr>
                              <wps:style>
                                <a:lnRef idx="2">
                                  <a:schemeClr val="accent1"/>
                                </a:lnRef>
                                <a:fillRef idx="0">
                                  <a:schemeClr val="accent1"/>
                                </a:fillRef>
                                <a:effectRef idx="1">
                                  <a:schemeClr val="accent1"/>
                                </a:effectRef>
                                <a:fontRef idx="minor">
                                  <a:schemeClr val="tx1"/>
                                </a:fontRef>
                              </wps:style>
                              <wps:bodyPr/>
                            </wps:wsp>
                          </wpg:grpSp>
                          <wps:wsp>
                            <wps:cNvPr id="182" name="Text Box 182"/>
                            <wps:cNvSpPr txBox="1"/>
                            <wps:spPr>
                              <a:xfrm>
                                <a:off x="1627503" y="560344"/>
                                <a:ext cx="1049082" cy="433431"/>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7C483E" w14:textId="60400553" w:rsidR="009C295F" w:rsidRDefault="009C295F">
                                  <w:r>
                                    <w:t>β = 0.077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85" name="Group 185"/>
                            <wpg:cNvGrpSpPr/>
                            <wpg:grpSpPr>
                              <a:xfrm>
                                <a:off x="1676400" y="927100"/>
                                <a:ext cx="1752600" cy="1282700"/>
                                <a:chOff x="0" y="0"/>
                                <a:chExt cx="1752600" cy="1282700"/>
                              </a:xfrm>
                            </wpg:grpSpPr>
                            <wps:wsp>
                              <wps:cNvPr id="183" name="Straight Connector 183"/>
                              <wps:cNvCnPr/>
                              <wps:spPr>
                                <a:xfrm flipV="1">
                                  <a:off x="0" y="0"/>
                                  <a:ext cx="1752600" cy="1270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84" name="Straight Arrow Connector 184"/>
                              <wps:cNvCnPr/>
                              <wps:spPr>
                                <a:xfrm>
                                  <a:off x="1737995" y="9525"/>
                                  <a:ext cx="0" cy="12731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grpSp>
                          <wps:wsp>
                            <wps:cNvPr id="188" name="Straight Arrow Connector 188"/>
                            <wps:cNvCnPr/>
                            <wps:spPr>
                              <a:xfrm>
                                <a:off x="3225800" y="1368425"/>
                                <a:ext cx="0" cy="8413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89" name="Straight Connector 189"/>
                            <wps:cNvCnPr/>
                            <wps:spPr>
                              <a:xfrm flipH="1">
                                <a:off x="1638300" y="1371600"/>
                                <a:ext cx="1600200" cy="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90" name="Straight Arrow Connector 190"/>
                            <wps:cNvCnPr/>
                            <wps:spPr>
                              <a:xfrm>
                                <a:off x="2984500" y="185420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91" name="Straight Connector 191"/>
                            <wps:cNvCnPr/>
                            <wps:spPr>
                              <a:xfrm flipH="1" flipV="1">
                                <a:off x="1674495" y="1838325"/>
                                <a:ext cx="1320800" cy="1270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92" name="Straight Arrow Connector 192"/>
                            <wps:cNvCnPr/>
                            <wps:spPr>
                              <a:xfrm flipV="1">
                                <a:off x="1661795" y="2514600"/>
                                <a:ext cx="1195705" cy="95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93" name="Straight Arrow Connector 193"/>
                            <wps:cNvCnPr/>
                            <wps:spPr>
                              <a:xfrm>
                                <a:off x="1661795" y="2955925"/>
                                <a:ext cx="1219200" cy="12701"/>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94" name="Straight Arrow Connector 194"/>
                            <wps:cNvCnPr/>
                            <wps:spPr>
                              <a:xfrm flipV="1">
                                <a:off x="1687195" y="3438525"/>
                                <a:ext cx="1168400" cy="127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95" name="Straight Connector 195"/>
                            <wps:cNvCnPr/>
                            <wps:spPr>
                              <a:xfrm>
                                <a:off x="1676400" y="4114800"/>
                                <a:ext cx="1485900" cy="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97" name="Straight Arrow Connector 197"/>
                            <wps:cNvCnPr/>
                            <wps:spPr>
                              <a:xfrm flipV="1">
                                <a:off x="3160395" y="3502025"/>
                                <a:ext cx="0" cy="596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98" name="Straight Arrow Connector 198"/>
                            <wps:cNvCnPr/>
                            <wps:spPr>
                              <a:xfrm flipV="1">
                                <a:off x="4229100" y="2971800"/>
                                <a:ext cx="941705" cy="631824"/>
                              </a:xfrm>
                              <a:prstGeom prst="straightConnector1">
                                <a:avLst/>
                              </a:prstGeom>
                              <a:ln>
                                <a:prstDash val="sysDash"/>
                                <a:tailEnd type="arrow"/>
                              </a:ln>
                            </wps:spPr>
                            <wps:style>
                              <a:lnRef idx="2">
                                <a:schemeClr val="accent1"/>
                              </a:lnRef>
                              <a:fillRef idx="0">
                                <a:schemeClr val="accent1"/>
                              </a:fillRef>
                              <a:effectRef idx="1">
                                <a:schemeClr val="accent1"/>
                              </a:effectRef>
                              <a:fontRef idx="minor">
                                <a:schemeClr val="tx1"/>
                              </a:fontRef>
                            </wps:style>
                            <wps:bodyPr/>
                          </wps:wsp>
                        </wpg:grpSp>
                      </wpg:grpSp>
                      <wps:wsp>
                        <wps:cNvPr id="202" name="Straight Arrow Connector 202"/>
                        <wps:cNvCnPr/>
                        <wps:spPr>
                          <a:xfrm flipH="1" flipV="1">
                            <a:off x="5239119" y="3394878"/>
                            <a:ext cx="12700" cy="609600"/>
                          </a:xfrm>
                          <a:prstGeom prst="straightConnector1">
                            <a:avLst/>
                          </a:prstGeom>
                          <a:ln>
                            <a:prstDash val="sysDash"/>
                            <a:tailEnd type="arrow"/>
                          </a:ln>
                        </wps:spPr>
                        <wps:style>
                          <a:lnRef idx="2">
                            <a:schemeClr val="accent1"/>
                          </a:lnRef>
                          <a:fillRef idx="0">
                            <a:schemeClr val="accent1"/>
                          </a:fillRef>
                          <a:effectRef idx="1">
                            <a:schemeClr val="accent1"/>
                          </a:effectRef>
                          <a:fontRef idx="minor">
                            <a:schemeClr val="tx1"/>
                          </a:fontRef>
                        </wps:style>
                        <wps:bodyPr/>
                      </wps:wsp>
                      <wps:wsp>
                        <wps:cNvPr id="203" name="Text Box 203"/>
                        <wps:cNvSpPr txBox="1"/>
                        <wps:spPr>
                          <a:xfrm>
                            <a:off x="1638299" y="1119135"/>
                            <a:ext cx="1038287" cy="331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D59E07" w14:textId="1EDBCFAF" w:rsidR="009C295F" w:rsidRDefault="009C295F" w:rsidP="00F426BD">
                              <w:r>
                                <w:t>β = 0.095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4" name="Text Box 204"/>
                        <wps:cNvSpPr txBox="1"/>
                        <wps:spPr>
                          <a:xfrm>
                            <a:off x="1624966" y="1538228"/>
                            <a:ext cx="1051621" cy="39217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7648CB" w14:textId="37780E77" w:rsidR="009C295F" w:rsidRDefault="009C295F" w:rsidP="00D03EEC">
                              <w:r>
                                <w:t>β = 0.111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5" name="Text Box 205"/>
                        <wps:cNvSpPr txBox="1"/>
                        <wps:spPr>
                          <a:xfrm>
                            <a:off x="1637664" y="2236718"/>
                            <a:ext cx="905611" cy="34138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EF8442" w14:textId="25E78848" w:rsidR="009C295F" w:rsidRDefault="009C295F" w:rsidP="00D03EEC">
                              <w:r>
                                <w:t>β = 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 name="Text Box 206"/>
                        <wps:cNvSpPr txBox="1"/>
                        <wps:spPr>
                          <a:xfrm>
                            <a:off x="1624966" y="2655811"/>
                            <a:ext cx="1051621" cy="41758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395168" w14:textId="1AD7793B" w:rsidR="009C295F" w:rsidRDefault="009C295F" w:rsidP="00D03EEC">
                              <w:r>
                                <w:t>β = 0.186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7" name="Text Box 207"/>
                        <wps:cNvSpPr txBox="1"/>
                        <wps:spPr>
                          <a:xfrm>
                            <a:off x="1624329" y="3130784"/>
                            <a:ext cx="1052257" cy="4429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3CB284" w14:textId="52E2F3F4" w:rsidR="009C295F" w:rsidRDefault="009C295F" w:rsidP="00D03EEC">
                              <w:r>
                                <w:t>β = 0.167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8" name="Text Box 208"/>
                        <wps:cNvSpPr txBox="1"/>
                        <wps:spPr>
                          <a:xfrm>
                            <a:off x="1624329" y="3732504"/>
                            <a:ext cx="1052257" cy="35637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795ECC" w14:textId="3F0D9CE0" w:rsidR="009C295F" w:rsidRDefault="009C295F" w:rsidP="00D03EEC">
                              <w:r>
                                <w:t>β = 0.049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9" name="Text Box 209"/>
                        <wps:cNvSpPr txBox="1"/>
                        <wps:spPr>
                          <a:xfrm>
                            <a:off x="4571365" y="1714500"/>
                            <a:ext cx="1171372" cy="38265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6FD83D" w14:textId="587A6DB0" w:rsidR="009C295F" w:rsidRDefault="009C295F" w:rsidP="00D03EEC">
                              <w:r>
                                <w:t>β = 0.177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0" name="Text Box 210"/>
                        <wps:cNvSpPr txBox="1"/>
                        <wps:spPr>
                          <a:xfrm>
                            <a:off x="4351032" y="3357665"/>
                            <a:ext cx="947334" cy="369404"/>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55C310" w14:textId="61AB0838" w:rsidR="009C295F" w:rsidRDefault="009C295F" w:rsidP="00D03EEC">
                              <w:r>
                                <w:t>β = 0.212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1" name="Text Box 211"/>
                        <wps:cNvSpPr txBox="1"/>
                        <wps:spPr>
                          <a:xfrm>
                            <a:off x="5209493" y="3633932"/>
                            <a:ext cx="982057"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608FA1" w14:textId="13CC8652" w:rsidR="009C295F" w:rsidRDefault="009C295F" w:rsidP="00D03EEC">
                              <w:r>
                                <w:t>β = 0.135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2" name="Text Box 212"/>
                        <wps:cNvSpPr txBox="1"/>
                        <wps:spPr>
                          <a:xfrm>
                            <a:off x="2971800" y="685800"/>
                            <a:ext cx="45656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7A8148" w14:textId="182F87B8" w:rsidR="009C295F" w:rsidRDefault="009C295F" w:rsidP="00D03EEC">
                              <w:r>
                                <w:t>H1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3" name="Text Box 213"/>
                        <wps:cNvSpPr txBox="1"/>
                        <wps:spPr>
                          <a:xfrm>
                            <a:off x="2857500" y="1371600"/>
                            <a:ext cx="45656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AEA896" w14:textId="1E6D2E6D" w:rsidR="009C295F" w:rsidRDefault="009C295F" w:rsidP="00C26800">
                              <w:r>
                                <w:t>H2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4" name="Text Box 214"/>
                        <wps:cNvSpPr txBox="1"/>
                        <wps:spPr>
                          <a:xfrm>
                            <a:off x="2640965" y="1828800"/>
                            <a:ext cx="45656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9AD34D" w14:textId="6F33A439" w:rsidR="009C295F" w:rsidRDefault="009C295F" w:rsidP="00C26800">
                              <w:r>
                                <w:t>H3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5" name="Text Box 215"/>
                        <wps:cNvSpPr txBox="1"/>
                        <wps:spPr>
                          <a:xfrm>
                            <a:off x="2526665" y="2273300"/>
                            <a:ext cx="45656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CA44D9" w14:textId="50F407A0" w:rsidR="009C295F" w:rsidRDefault="009C295F" w:rsidP="00EC6F42">
                              <w:r>
                                <w:t>H4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6" name="Text Box 216"/>
                        <wps:cNvSpPr txBox="1"/>
                        <wps:spPr>
                          <a:xfrm>
                            <a:off x="2513965" y="2743200"/>
                            <a:ext cx="45656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A81ED3" w14:textId="0C662B5B" w:rsidR="009C295F" w:rsidRDefault="009C295F" w:rsidP="001D23FD">
                              <w:r>
                                <w:t>H5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7" name="Text Box 217"/>
                        <wps:cNvSpPr txBox="1"/>
                        <wps:spPr>
                          <a:xfrm>
                            <a:off x="2513330" y="3200400"/>
                            <a:ext cx="45656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2090AA" w14:textId="1EAC1512" w:rsidR="009C295F" w:rsidRDefault="009C295F" w:rsidP="00E1055D">
                              <w:r>
                                <w:t>H6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8" name="Text Box 218"/>
                        <wps:cNvSpPr txBox="1"/>
                        <wps:spPr>
                          <a:xfrm>
                            <a:off x="2676585" y="3785825"/>
                            <a:ext cx="45656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90A9EA" w14:textId="041399E1" w:rsidR="009C295F" w:rsidRDefault="009C295F" w:rsidP="00E1055D">
                              <w:r>
                                <w:t>H7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9" name="Text Box 219"/>
                        <wps:cNvSpPr txBox="1"/>
                        <wps:spPr>
                          <a:xfrm>
                            <a:off x="3656965" y="2628900"/>
                            <a:ext cx="45656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B795C2" w14:textId="4425B62B" w:rsidR="009C295F" w:rsidRDefault="009C295F" w:rsidP="00E1055D">
                              <w:r>
                                <w:t>H8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0" name="Text Box 220"/>
                        <wps:cNvSpPr txBox="1"/>
                        <wps:spPr>
                          <a:xfrm>
                            <a:off x="3743074" y="1739900"/>
                            <a:ext cx="993390" cy="35725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D5F15E" w14:textId="29F03921" w:rsidR="009C295F" w:rsidRDefault="009C295F" w:rsidP="00E1055D">
                              <w:r>
                                <w:t>H9, H10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1" name="Text Box 221"/>
                        <wps:cNvSpPr txBox="1"/>
                        <wps:spPr>
                          <a:xfrm>
                            <a:off x="3876385" y="3214812"/>
                            <a:ext cx="579410" cy="44278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A0A866" w14:textId="19EF14C9" w:rsidR="009C295F" w:rsidRDefault="009C295F" w:rsidP="00962BB3">
                              <w:r>
                                <w:t>H11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2" name="Text Box 222"/>
                        <wps:cNvSpPr txBox="1"/>
                        <wps:spPr>
                          <a:xfrm>
                            <a:off x="4849553" y="3785825"/>
                            <a:ext cx="619499"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C63215" w14:textId="74563BED" w:rsidR="009C295F" w:rsidRDefault="009C295F" w:rsidP="00B13012">
                              <w:r>
                                <w:t>H12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3" name="Text Box 223"/>
                        <wps:cNvSpPr txBox="1"/>
                        <wps:spPr>
                          <a:xfrm>
                            <a:off x="3605529" y="2857500"/>
                            <a:ext cx="1070720" cy="357311"/>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8C20B8" w14:textId="36E8339A" w:rsidR="009C295F" w:rsidRDefault="009C295F" w:rsidP="00CE79D6">
                              <w:r>
                                <w:t>β = 0.112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F327B46" id="Group 224" o:spid="_x0000_s1056" style="width:408.3pt;height:245.7pt;mso-position-horizontal-relative:char;mso-position-vertical-relative:line" coordorigin="1436" coordsize="60478,48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">
                <v:group id="Group 201" o:spid="_x0000_s1057" style="position:absolute;left:1436;width:58180;height:48522" coordorigin="1436" coordsize="58179,48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rect id="Rectangle 179" o:spid="_x0000_s1058" style="position:absolute;left:45725;top:40879;width:9144;height:76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hiF8UA&#10;AADcAAAADwAAAGRycy9kb3ducmV2LnhtbERPS2vCQBC+C/0PyxS8SN0oYtvoKuIDFA9tUws9Dtkx&#10;CWZnQ3bV6K93BcHbfHzPGU8bU4oT1a6wrKDXjUAQp1YXnCnY/a7ePkA4j6yxtEwKLuRgOnlpjTHW&#10;9sw/dEp8JkIIuxgV5N5XsZQuzcmg69qKOHB7Wxv0AdaZ1DWeQ7gpZT+KhtJgwaEhx4rmOaWH5GgU&#10;VDiI+l+Lw+Zv979cbRed3vb6XSrVfm1mIxCeGv8UP9xrHea/f8L9mXCBn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yGIXxQAAANwAAAAPAAAAAAAAAAAAAAAAAJgCAABkcnMv&#10;ZG93bnJldi54bWxQSwUGAAAAAAQABAD1AAAAigMAAAAA&#10;" fillcolor="#a7bfde [1620]" strokecolor="#4579b8 [3044]">
                    <v:fill color2="#e4ecf5 [500]" rotate="t" angle="180" colors="0 #a3c4ff;22938f #bfd5ff;1 #e5eeff" focus="100%" type="gradient"/>
                    <v:shadow on="t" color="black" opacity="24903f" origin=",.5" offset="0,.55556mm"/>
                    <v:textbox>
                      <w:txbxContent>
                        <w:p w14:paraId="5D46DB6E" w14:textId="0761E417" w:rsidR="009C295F" w:rsidRPr="00B83E3B" w:rsidRDefault="009C295F" w:rsidP="00A92ADA">
                          <w:pPr>
                            <w:rPr>
                              <w:color w:val="000000"/>
                              <w:sz w:val="22"/>
                              <w:szCs w:val="22"/>
                            </w:rPr>
                          </w:pPr>
                          <w:r w:rsidRPr="00B83E3B">
                            <w:rPr>
                              <w:color w:val="000000"/>
                              <w:sz w:val="22"/>
                              <w:szCs w:val="22"/>
                            </w:rPr>
                            <w:t>Trình độ học vấn</w:t>
                          </w:r>
                        </w:p>
                        <w:p w14:paraId="025CEFF8" w14:textId="77777777" w:rsidR="009C295F" w:rsidRPr="00B83E3B" w:rsidRDefault="009C295F" w:rsidP="00A92ADA">
                          <w:pPr>
                            <w:rPr>
                              <w:color w:val="000000"/>
                              <w:sz w:val="22"/>
                              <w:szCs w:val="22"/>
                            </w:rPr>
                          </w:pPr>
                        </w:p>
                      </w:txbxContent>
                    </v:textbox>
                  </v:rect>
                  <v:group id="Group 200" o:spid="_x0000_s1059" style="position:absolute;left:1436;width:58180;height:44577" coordorigin="1436" coordsize="58179,44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group id="Group 14" o:spid="_x0000_s1060" style="position:absolute;left:1436;width:58180;height:44577" coordorigin="1487" coordsize="60232,38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7" o:spid="_x0000_s1061" style="position:absolute;left:1487;width:60233;height:38862" coordorigin="-1418,-2349" coordsize="55973,399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18" o:spid="_x0000_s1062" style="position:absolute;left:24816;top:15166;width:29739;height:19917" coordorigin="9007,14027" coordsize="21985,19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19" o:spid="_x0000_s1063" style="position:absolute;left:16231;top:28827;width:4223;height:5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1mdMQA&#10;AADbAAAADwAAAGRycy9kb3ducmV2LnhtbERPS2vCQBC+F/wPywi9SN0klGJTV5GmQsVD6wt6HLJj&#10;EpKdDdmtRn+9WxB6m4/vOdN5bxpxos5VlhXE4wgEcW51xYWC/W75NAHhPLLGxjIpuJCD+WzwMMVU&#10;2zNv6LT1hQgh7FJUUHrfplK6vCSDbmxb4sAdbWfQB9gVUnd4DuGmkUkUvUiDFYeGElt6Lymvt79G&#10;QYvPUfKV1avD/udjuc5G8fr63Sj1OOwXbyA89f5ffHd/6jD/Ff5+C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tZnTEAAAA2w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w:txbxContent>
                                <w:p w14:paraId="310DB704" w14:textId="123871E3" w:rsidR="009C295F" w:rsidRPr="00B83E3B" w:rsidRDefault="009C295F" w:rsidP="005D2313">
                                  <w:pPr>
                                    <w:rPr>
                                      <w:color w:val="000000"/>
                                      <w:sz w:val="22"/>
                                      <w:szCs w:val="22"/>
                                    </w:rPr>
                                  </w:pPr>
                                  <w:r w:rsidRPr="00B83E3B">
                                    <w:rPr>
                                      <w:color w:val="000000"/>
                                      <w:sz w:val="22"/>
                                      <w:szCs w:val="22"/>
                                    </w:rPr>
                                    <w:t>Tuổi</w:t>
                                  </w:r>
                                </w:p>
                                <w:p w14:paraId="7632F45C" w14:textId="20668CE7" w:rsidR="009C295F" w:rsidRPr="00B83E3B" w:rsidRDefault="009C295F" w:rsidP="005D2313">
                                  <w:pPr>
                                    <w:rPr>
                                      <w:color w:val="000000"/>
                                      <w:sz w:val="22"/>
                                      <w:szCs w:val="22"/>
                                    </w:rPr>
                                  </w:pPr>
                                </w:p>
                              </w:txbxContent>
                            </v:textbox>
                          </v:rect>
                          <v:rect id="Rectangle 20" o:spid="_x0000_s1064" style="position:absolute;left:25166;top:14027;width:5826;height:14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UQlsMA&#10;AADbAAAADwAAAGRycy9kb3ducmV2LnhtbESPwW7CMAyG75N4h8hI3Ea6HmDrCGhCA029oMEewGpM&#10;U61xSpNB4ennAxJH6/f/+fNiNfhWnamPTWADL9MMFHEVbMO1gZ/D5vkVVEzIFtvAZOBKEVbL0dMC&#10;Cxsu/E3nfaqVQDgWaMCl1BVax8qRxzgNHbFkx9B7TDL2tbY9XgTuW51n2Ux7bFguOOxo7aj63f95&#10;0ciPs3o7L7F8a2+fmneH0p1uxkzGw8c7qERDeizf21/WQC728osA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UQlsMAAADbAAAADwAAAAAAAAAAAAAAAACYAgAAZHJzL2Rv&#10;d25yZXYueG1sUEsFBgAAAAAEAAQA9QAAAIgDAAAAAA==&#10;" fillcolor="#fbcaa2 [1625]" strokecolor="#f68c36 [3049]">
                            <v:fill color2="#fdefe3 [505]" rotate="t" angle="180" colors="0 #ffbe86;22938f #ffd0aa;1 #ffebdb" focus="100%" type="gradient"/>
                            <v:shadow on="t" color="black" opacity="24903f" origin=",.5" offset="0,.55556mm"/>
                            <v:textbox>
                              <w:txbxContent>
                                <w:p w14:paraId="62FB85FA" w14:textId="77777777" w:rsidR="009C295F" w:rsidRPr="00815DB8" w:rsidRDefault="009C295F" w:rsidP="005D2313">
                                  <w:pPr>
                                    <w:jc w:val="center"/>
                                    <w:rPr>
                                      <w:sz w:val="22"/>
                                      <w:szCs w:val="22"/>
                                    </w:rPr>
                                  </w:pPr>
                                  <w:r w:rsidRPr="00815DB8">
                                    <w:rPr>
                                      <w:sz w:val="22"/>
                                      <w:szCs w:val="22"/>
                                    </w:rPr>
                                    <w:t>Hành vi tham gia giao thông đường bộ</w:t>
                                  </w:r>
                                </w:p>
                              </w:txbxContent>
                            </v:textbox>
                          </v:rect>
                          <v:group id="Group 21" o:spid="_x0000_s1065" style="position:absolute;left:9007;top:16479;width:16159;height:11749" coordorigin="20757,5386" coordsize="20835,12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22" o:spid="_x0000_s1066" style="position:absolute;left:20757;top:5386;width:7082;height:12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hCBMIA&#10;AADbAAAADwAAAGRycy9kb3ducmV2LnhtbESPT4vCMBTE74LfITzBm6YWWaRrFFkRxMPi/70+mrdt&#10;sXkpSazdb28WBI/DzPyGmS87U4uWnK8sK5iMExDEudUVFwrOp81oBsIHZI21ZVLwRx6Wi35vjpm2&#10;Dz5QewyFiBD2GSooQ2gyKX1ekkE/tg1x9H6tMxiidIXUDh8RbmqZJsmHNFhxXCixoa+S8tvxbhR8&#10;d9fdT+29mzb7S7668brdmrVSw0G3+gQRqAvv8Ku91QrSFP6/x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aEIEwgAAANsAAAAPAAAAAAAAAAAAAAAAAJgCAABkcnMvZG93&#10;bnJldi54bWxQSwUGAAAAAAQABAD1AAAAhwMAAAAA&#10;" fillcolor="#a5d5e2 [1624]" strokecolor="#40a7c2 [3048]">
                              <v:fill color2="#e4f2f6 [504]" rotate="t" angle="180" colors="0 #9eeaff;22938f #bbefff;1 #e4f9ff" focus="100%" type="gradient"/>
                              <v:shadow on="t" color="black" opacity="24903f" origin=",.5" offset="0,.55556mm"/>
                              <v:textbox>
                                <w:txbxContent>
                                  <w:p w14:paraId="1BD395B6" w14:textId="77777777" w:rsidR="009C295F" w:rsidRPr="00B83E3B" w:rsidRDefault="009C295F" w:rsidP="005D2313">
                                    <w:pPr>
                                      <w:jc w:val="center"/>
                                      <w:rPr>
                                        <w:sz w:val="22"/>
                                        <w:szCs w:val="22"/>
                                      </w:rPr>
                                    </w:pPr>
                                    <w:r w:rsidRPr="00B83E3B">
                                      <w:rPr>
                                        <w:sz w:val="22"/>
                                        <w:szCs w:val="22"/>
                                      </w:rPr>
                                      <w:t xml:space="preserve">Thái độ </w:t>
                                    </w:r>
                                  </w:p>
                                </w:txbxContent>
                              </v:textbox>
                            </v:rect>
                            <v:shape id="Straight Arrow Connector 23" o:spid="_x0000_s1067" type="#_x0000_t32" style="position:absolute;left:27839;top:11425;width:137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ZbqsQAAADbAAAADwAAAGRycy9kb3ducmV2LnhtbESPW2sCMRSE3wv+h3AE32pWpaVsjSKi&#10;ILQW1sv76eZ0d+3mZEmyl/57Uyj0cZiZb5jlejC16Mj5yrKC2TQBQZxbXXGh4HLeP76A8AFZY22Z&#10;FPyQh/Vq9LDEVNueM+pOoRARwj5FBWUITSqlz0sy6Ke2IY7el3UGQ5SukNphH+GmlvMkeZYGK44L&#10;JTa0LSn/PrVGwdPOZZvm9n7+uDq/b2316Y63N6Um42HzCiLQEP7Df+2DVjBfwO+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VluqxAAAANsAAAAPAAAAAAAAAAAA&#10;AAAAAKECAABkcnMvZG93bnJldi54bWxQSwUGAAAAAAQABAD5AAAAkgMAAAAA&#10;" strokecolor="#4f81bd [3204]" strokeweight="2pt">
                              <v:stroke endarrow="open"/>
                              <v:shadow on="t" color="black" opacity="24903f" origin=",.5" offset="0,.55556mm"/>
                            </v:shape>
                          </v:group>
                        </v:group>
                        <v:group id="Group 25" o:spid="_x0000_s1068" style="position:absolute;left:-1418;top:-2349;width:14619;height:39935" coordorigin="-58568,-2349" coordsize="14619,399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26" o:spid="_x0000_s1069" style="position:absolute;left:-58568;top:3365;width:14620;height:34221" coordorigin="-54780,-2491" coordsize="13674,36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27" o:spid="_x0000_s1070" style="position:absolute;left:-54780;top:-2491;width:13674;height:362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PpMQA&#10;AADbAAAADwAAAGRycy9kb3ducmV2LnhtbESP0WrCQBRE3wv+w3IFX0rdVNBIdBVbKfhWNH7Abfaa&#10;RHfvptlVU7++Kwg+DjNzhpkvO2vEhVpfO1bwPkxAEBdO11wq2Odfb1MQPiBrNI5JwR95WC56L3PM&#10;tLvyli67UIoIYZ+hgiqEJpPSFxVZ9EPXEEfv4FqLIcq2lLrFa4RbI0dJMpEWa44LFTb0WVFx2p2t&#10;guktN9ujG69u6e/3+SPNU7N+/VFq0O9WMxCBuvAMP9obrWCUwv1L/A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WD6TEAAAA2wAAAA8AAAAAAAAAAAAAAAAAmAIAAGRycy9k&#10;b3ducmV2LnhtbFBLBQYAAAAABAAEAPUAAACJAwAAAAA=&#10;" fillcolor="white [3201]" strokecolor="#4f81bd [3204]" strokeweight="4.5pt"/>
                            <v:group id="Group 5" o:spid="_x0000_s1071" style="position:absolute;left:-54079;top:-1380;width:11494;height:33357" coordorigin="-90004,-8815" coordsize="18450,37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rect id="Rectangle 1" o:spid="_x0000_s1072" style="position:absolute;left:-90004;top:-3582;width:18349;height:4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5FcMEA&#10;AADcAAAADwAAAGRycy9kb3ducmV2LnhtbERP24rCMBB9F/yHMMK+aaoL4lZjKQsLC4uCl30fmrEt&#10;bSaliRr9eiMIvs3hXGeVBdOKC/WutqxgOklAEBdW11wqOB5+xgsQziNrbC2Tghs5yNbDwQpTba+8&#10;o8velyKGsEtRQeV9l0rpiooMuontiCN3sr1BH2FfSt3jNYabVs6SZC4N1hwbKuzou6Ki2Z+NgnwW&#10;zvdic5sfv+R9+ve/bYwJjVIfo5AvQXgK/i1+uX91nJ98wvOZeIF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ORXDBAAAA3AAAAA8AAAAAAAAAAAAAAAAAmAIAAGRycy9kb3du&#10;cmV2LnhtbFBLBQYAAAAABAAEAPUAAACGAwAAAAA=&#10;" fillcolor="white [3201]" strokecolor="#4f81bd [3204]" strokeweight="2pt">
                                <v:textbox>
                                  <w:txbxContent>
                                    <w:p w14:paraId="2191E174" w14:textId="77777777" w:rsidR="009C295F" w:rsidRPr="00B83E3B" w:rsidRDefault="009C295F" w:rsidP="005D2313">
                                      <w:pPr>
                                        <w:jc w:val="center"/>
                                        <w:rPr>
                                          <w:sz w:val="22"/>
                                          <w:szCs w:val="22"/>
                                        </w:rPr>
                                      </w:pPr>
                                      <w:r w:rsidRPr="00B83E3B">
                                        <w:rPr>
                                          <w:sz w:val="22"/>
                                          <w:szCs w:val="22"/>
                                        </w:rPr>
                                        <w:t>Giá</w:t>
                                      </w:r>
                                    </w:p>
                                  </w:txbxContent>
                                </v:textbox>
                              </v:rect>
                              <v:rect id="Rectangle 2" o:spid="_x0000_s1073" style="position:absolute;left:-90004;top:780;width:18349;height:4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VN2sQA&#10;AADcAAAADwAAAGRycy9kb3ducmV2LnhtbESPQWvCQBCF74X+h2WE3uomHkRTVxGhUCgtqPE+ZKdJ&#10;SHY2ZFdd/fWdg+BthvfmvW9Wm+R6daExtJ4N5NMMFHHlbcu1gfL4+b4AFSKyxd4zGbhRgM369WWF&#10;hfVX3tPlEGslIRwKNNDEOBRah6ohh2HqB2LR/vzoMMo61tqOeJVw1+tZls21w5alocGBdg1V3eHs&#10;DGxn6Xyvfm7zcqnv+ffpt3Mudca8TdL2A1SkFJ/mx/WXFfxc8OUZmU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FTdrEAAAA3AAAAA8AAAAAAAAAAAAAAAAAmAIAAGRycy9k&#10;b3ducmV2LnhtbFBLBQYAAAAABAAEAPUAAACJAwAAAAA=&#10;" fillcolor="white [3201]" strokecolor="#4f81bd [3204]" strokeweight="2pt">
                                <v:textbox>
                                  <w:txbxContent>
                                    <w:p w14:paraId="5AAE5F5F" w14:textId="77777777" w:rsidR="009C295F" w:rsidRPr="00B83E3B" w:rsidRDefault="009C295F" w:rsidP="005D2313">
                                      <w:pPr>
                                        <w:jc w:val="center"/>
                                        <w:rPr>
                                          <w:sz w:val="22"/>
                                          <w:szCs w:val="22"/>
                                        </w:rPr>
                                      </w:pPr>
                                      <w:r w:rsidRPr="00B83E3B">
                                        <w:rPr>
                                          <w:sz w:val="22"/>
                                          <w:szCs w:val="22"/>
                                        </w:rPr>
                                        <w:t>Phân phối</w:t>
                                      </w:r>
                                    </w:p>
                                  </w:txbxContent>
                                </v:textbox>
                              </v:rect>
                              <v:rect id="Rectangle 3" o:spid="_x0000_s1074" style="position:absolute;left:-90004;top:6760;width:18349;height:42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noQcIA&#10;AADcAAAADwAAAGRycy9kb3ducmV2LnhtbERPTWvCQBC9F/wPywje6iYeQpu6igiCUCo0tfchOyYh&#10;2dmQXXWTX+8Khd7m8T5nvQ2mEzcaXGNZQbpMQBCXVjdcKTj/HF7fQDiPrLGzTApGcrDdzF7WmGt7&#10;52+6Fb4SMYRdjgpq7/tcSlfWZNAtbU8cuYsdDPoIh0rqAe8x3HRylSSZNNhwbKixp31NZVtcjYLd&#10;Klyn8mvMzu9ySj9/T60xoVVqMQ+7DxCegv8X/7mPOs5PU3g+Ey+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ehBwgAAANwAAAAPAAAAAAAAAAAAAAAAAJgCAABkcnMvZG93&#10;bnJldi54bWxQSwUGAAAAAAQABAD1AAAAhwMAAAAA&#10;" fillcolor="white [3201]" strokecolor="#4f81bd [3204]" strokeweight="2pt">
                                <v:textbox>
                                  <w:txbxContent>
                                    <w:p w14:paraId="48DF27C4" w14:textId="77777777" w:rsidR="009C295F" w:rsidRPr="002A6527" w:rsidRDefault="009C295F" w:rsidP="005D2313">
                                      <w:pPr>
                                        <w:jc w:val="center"/>
                                        <w:rPr>
                                          <w:sz w:val="22"/>
                                          <w:szCs w:val="22"/>
                                        </w:rPr>
                                      </w:pPr>
                                      <w:r w:rsidRPr="002A6527">
                                        <w:rPr>
                                          <w:sz w:val="22"/>
                                          <w:szCs w:val="22"/>
                                        </w:rPr>
                                        <w:t>Xúc tiến</w:t>
                                      </w:r>
                                    </w:p>
                                  </w:txbxContent>
                                </v:textbox>
                              </v:rect>
                              <v:rect id="Rectangle 4" o:spid="_x0000_s1075" style="position:absolute;left:-90004;top:12479;width:18349;height:43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t2NsIA&#10;AADcAAAADwAAAGRycy9kb3ducmV2LnhtbERPTWvCQBC9F/oflil4azbJQdrUVaQgCKLQ1N6H7DQJ&#10;yc6G7BrX/HpXKPQ2j/c5q00wvZhodK1lBVmSgiCurG65VnD+3r2+gXAeWWNvmRTcyMFm/fy0wkLb&#10;K3/RVPpaxBB2BSpovB8KKV3VkEGX2IE4cr92NOgjHGupR7zGcNPLPE2X0mDLsaHBgT4bqrryYhRs&#10;83CZq+NteX6Xc3b4OXXGhE6pxUvYfoDwFPy/+M+913F+lsPjmXiB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23Y2wgAAANwAAAAPAAAAAAAAAAAAAAAAAJgCAABkcnMvZG93&#10;bnJldi54bWxQSwUGAAAAAAQABAD1AAAAhwMAAAAA&#10;" fillcolor="white [3201]" strokecolor="#4f81bd [3204]" strokeweight="2pt">
                                <v:textbox>
                                  <w:txbxContent>
                                    <w:p w14:paraId="4BCAE377" w14:textId="77777777" w:rsidR="009C295F" w:rsidRPr="002A6527" w:rsidRDefault="009C295F" w:rsidP="005D2313">
                                      <w:pPr>
                                        <w:jc w:val="center"/>
                                        <w:rPr>
                                          <w:sz w:val="22"/>
                                          <w:szCs w:val="22"/>
                                        </w:rPr>
                                      </w:pPr>
                                      <w:r w:rsidRPr="002A6527">
                                        <w:rPr>
                                          <w:sz w:val="22"/>
                                          <w:szCs w:val="22"/>
                                        </w:rPr>
                                        <w:t>Đối tác</w:t>
                                      </w:r>
                                    </w:p>
                                  </w:txbxContent>
                                </v:textbox>
                              </v:rect>
                              <v:rect id="Rectangle 7" o:spid="_x0000_s1076" style="position:absolute;left:-89903;top:24674;width:18349;height:40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fTrcEA&#10;AADcAAAADwAAAGRycy9kb3ducmV2LnhtbERPTYvCMBC9C/6HMII3TasgbtcosrCwsCio3fvQzLal&#10;zaQ0UaO/3giCt3m8z1ltgmnFhXpXW1aQThMQxIXVNZcK8tP3ZAnCeWSNrWVScCMHm/VwsMJM2ysf&#10;6HL0pYgh7DJUUHnfZVK6oiKDbmo74sj9296gj7Avpe7xGsNNK2dJspAGa44NFXb0VVHRHM9GwXYW&#10;zvdid1vkH/Ke/v7tG2NCo9R4FLafIDwF/xa/3D86zk/n8HwmXi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X063BAAAA3AAAAA8AAAAAAAAAAAAAAAAAmAIAAGRycy9kb3du&#10;cmV2LnhtbFBLBQYAAAAABAAEAPUAAACGAwAAAAA=&#10;" fillcolor="white [3201]" strokecolor="#4f81bd [3204]" strokeweight="2pt">
                                <v:textbox>
                                  <w:txbxContent>
                                    <w:p w14:paraId="2AA82282" w14:textId="77777777" w:rsidR="009C295F" w:rsidRPr="002A6527" w:rsidRDefault="009C295F" w:rsidP="005D2313">
                                      <w:pPr>
                                        <w:jc w:val="center"/>
                                        <w:rPr>
                                          <w:sz w:val="22"/>
                                          <w:szCs w:val="22"/>
                                        </w:rPr>
                                      </w:pPr>
                                      <w:r w:rsidRPr="002A6527">
                                        <w:rPr>
                                          <w:sz w:val="22"/>
                                          <w:szCs w:val="22"/>
                                        </w:rPr>
                                        <w:t>Công chúng</w:t>
                                      </w:r>
                                    </w:p>
                                  </w:txbxContent>
                                </v:textbox>
                              </v:rect>
                              <v:rect id="Rectangle 8" o:spid="_x0000_s1077" style="position:absolute;left:-89903;top:18561;width:18349;height:4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5L2cEA&#10;AADcAAAADwAAAGRycy9kb3ducmV2LnhtbERPTYvCMBC9C/6HMII3TSsibtcosrCwsCio3fvQzLal&#10;zaQ0UaO/3giCt3m8z1ltgmnFhXpXW1aQThMQxIXVNZcK8tP3ZAnCeWSNrWVScCMHm/VwsMJM2ysf&#10;6HL0pYgh7DJUUHnfZVK6oiKDbmo74sj9296gj7Avpe7xGsNNK2dJspAGa44NFXb0VVHRHM9GwXYW&#10;zvdid1vkH/Ke/v7tG2NCo9R4FLafIDwF/xa/3D86zk/n8HwmXi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S9nBAAAA3AAAAA8AAAAAAAAAAAAAAAAAmAIAAGRycy9kb3du&#10;cmV2LnhtbFBLBQYAAAAABAAEAPUAAACGAwAAAAA=&#10;" fillcolor="white [3201]" strokecolor="#4f81bd [3204]" strokeweight="2pt">
                                <v:textbox>
                                  <w:txbxContent>
                                    <w:p w14:paraId="3CCB9067" w14:textId="77777777" w:rsidR="009C295F" w:rsidRPr="002A6527" w:rsidRDefault="009C295F" w:rsidP="005D2313">
                                      <w:pPr>
                                        <w:jc w:val="center"/>
                                        <w:rPr>
                                          <w:sz w:val="22"/>
                                          <w:szCs w:val="22"/>
                                        </w:rPr>
                                      </w:pPr>
                                      <w:r w:rsidRPr="002A6527">
                                        <w:rPr>
                                          <w:sz w:val="22"/>
                                          <w:szCs w:val="22"/>
                                        </w:rPr>
                                        <w:t>Nguồn lực</w:t>
                                      </w:r>
                                    </w:p>
                                  </w:txbxContent>
                                </v:textbox>
                              </v:rect>
                              <v:rect id="Rectangle 9" o:spid="_x0000_s1078" style="position:absolute;left:-90004;top:-8815;width:18349;height:4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AfE8EA&#10;AADcAAAADwAAAGRycy9kb3ducmV2LnhtbERPTYvCMBC9C/6HMMLeNLUHdbtGkYUFQVZQu/ehmW1L&#10;m0lpokZ/vREEb/N4n7NcB9OKC/WutqxgOklAEBdW11wqyE8/4wUI55E1tpZJwY0crFfDwRIzba98&#10;oMvRlyKGsMtQQeV9l0npiooMuontiCP3b3uDPsK+lLrHaww3rUyTZCYN1hwbKuzou6KiOZ6Ngk0a&#10;zvfi9zbLP+V9uvvbN8aERqmPUdh8gfAU/Fv8cm91nJ/O4flMvE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AHxPBAAAA3AAAAA8AAAAAAAAAAAAAAAAAmAIAAGRycy9kb3du&#10;cmV2LnhtbFBLBQYAAAAABAAEAPUAAACGAwAAAAA=&#10;" fillcolor="white [3201]" strokecolor="#4f81bd [3204]" strokeweight="2pt">
                                <v:textbox>
                                  <w:txbxContent>
                                    <w:p w14:paraId="1D7C7D76" w14:textId="77777777" w:rsidR="009C295F" w:rsidRPr="00B83E3B" w:rsidRDefault="009C295F" w:rsidP="005D2313">
                                      <w:pPr>
                                        <w:jc w:val="center"/>
                                        <w:rPr>
                                          <w:sz w:val="22"/>
                                          <w:szCs w:val="22"/>
                                        </w:rPr>
                                      </w:pPr>
                                      <w:r w:rsidRPr="00B83E3B">
                                        <w:rPr>
                                          <w:sz w:val="22"/>
                                          <w:szCs w:val="22"/>
                                        </w:rPr>
                                        <w:t>Sản phẩm</w:t>
                                      </w:r>
                                    </w:p>
                                  </w:txbxContent>
                                </v:textbox>
                              </v:rect>
                            </v:group>
                          </v:group>
                          <v:rect id="Rectangle 128" o:spid="_x0000_s1079" style="position:absolute;left:-58568;top:-2349;width:14620;height:5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nWUcYA&#10;AADcAAAADwAAAGRycy9kb3ducmV2LnhtbESPQW/CMAyF70j7D5EncUEjHdJWVAiIDU3abYLuB3iN&#10;aQuJ0zUBOn79fJi0m633/N7n5XrwTl2oj21gA4/TDBRxFWzLtYHP8u1hDiomZIsuMBn4oQjr1d1o&#10;iYUNV97RZZ9qJSEcCzTQpNQVWseqIY9xGjpi0Q6h95hk7Wtte7xKuHd6lmXP2mPL0tBgR68NVaf9&#10;2RuY30q3O4anzS3//ji/5GXutpMvY8b3w2YBKtGQ/s1/1+9W8GdCK8/IBHr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nWUcYAAADcAAAADwAAAAAAAAAAAAAAAACYAgAAZHJz&#10;L2Rvd25yZXYueG1sUEsFBgAAAAAEAAQA9QAAAIsDAAAAAA==&#10;" fillcolor="white [3201]" strokecolor="#4f81bd [3204]" strokeweight="4.5pt">
                            <v:textbox>
                              <w:txbxContent>
                                <w:p w14:paraId="49E4BE92" w14:textId="77777777" w:rsidR="009C295F" w:rsidRPr="00B83E3B" w:rsidRDefault="009C295F" w:rsidP="005D2313">
                                  <w:pPr>
                                    <w:jc w:val="center"/>
                                    <w:rPr>
                                      <w:b/>
                                      <w:sz w:val="22"/>
                                      <w:szCs w:val="22"/>
                                    </w:rPr>
                                  </w:pPr>
                                  <w:r w:rsidRPr="00B83E3B">
                                    <w:rPr>
                                      <w:b/>
                                      <w:sz w:val="22"/>
                                      <w:szCs w:val="22"/>
                                    </w:rPr>
                                    <w:t>Marketing xã hội hỗn hợp</w:t>
                                  </w:r>
                                </w:p>
                              </w:txbxContent>
                            </v:textbox>
                          </v:rect>
                        </v:group>
                      </v:group>
                      <v:rect id="Rectangle 143" o:spid="_x0000_s1080" style="position:absolute;left:40233;top:4982;width:16109;height:9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yfQMYA&#10;AADcAAAADwAAAGRycy9kb3ducmV2LnhtbERPS2vCQBC+F/wPywi9lLqJFZHoJohWaPHgowoeh+yY&#10;hGRnQ3araX99t1DobT6+5yyy3jTiRp2rLCuIRxEI4tzqigsFp4/N8wyE88gaG8uk4IscZOngYYGJ&#10;tnc+0O3oCxFC2CWooPS+TaR0eUkG3ci2xIG72s6gD7ArpO7wHsJNI8dRNJUGKw4NJba0Kimvj59G&#10;QYuTaLxb1+/n0+V1s10/xdvvfaPU47BfzkF46v2/+M/9psP8yQv8PhMuk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yfQMYAAADcAAAADwAAAAAAAAAAAAAAAACYAgAAZHJz&#10;L2Rvd25yZXYueG1sUEsFBgAAAAAEAAQA9QAAAIsDAAAAAA==&#10;" fillcolor="#a7bfde [1620]" strokecolor="#4579b8 [3044]">
                        <v:fill color2="#e4ecf5 [500]" rotate="t" angle="180" colors="0 #a3c4ff;22938f #bfd5ff;1 #e5eeff" focus="100%" type="gradient"/>
                        <v:shadow on="t" color="black" opacity="24903f" origin=",.5" offset="0,.55556mm"/>
                        <v:textbox>
                          <w:txbxContent>
                            <w:p w14:paraId="46D3F790" w14:textId="77777777" w:rsidR="009C295F" w:rsidRPr="00815DB8" w:rsidRDefault="009C295F" w:rsidP="005D2313">
                              <w:pPr>
                                <w:jc w:val="center"/>
                                <w:rPr>
                                  <w:b/>
                                  <w:color w:val="000000"/>
                                  <w:sz w:val="22"/>
                                  <w:szCs w:val="22"/>
                                </w:rPr>
                              </w:pPr>
                              <w:r w:rsidRPr="00815DB8">
                                <w:rPr>
                                  <w:b/>
                                  <w:color w:val="000000"/>
                                  <w:sz w:val="22"/>
                                  <w:szCs w:val="22"/>
                                </w:rPr>
                                <w:t>Biến điều tiết:</w:t>
                              </w:r>
                            </w:p>
                            <w:p w14:paraId="4CCD2F72" w14:textId="77777777" w:rsidR="009C295F" w:rsidRPr="00815DB8" w:rsidRDefault="009C295F" w:rsidP="005D2313">
                              <w:pPr>
                                <w:rPr>
                                  <w:color w:val="000000"/>
                                  <w:sz w:val="22"/>
                                  <w:szCs w:val="22"/>
                                </w:rPr>
                              </w:pPr>
                              <w:r w:rsidRPr="00815DB8">
                                <w:rPr>
                                  <w:color w:val="000000"/>
                                  <w:sz w:val="22"/>
                                  <w:szCs w:val="22"/>
                                </w:rPr>
                                <w:t>+ Luật và hiệu lực của luật</w:t>
                              </w:r>
                            </w:p>
                            <w:p w14:paraId="76A203F9" w14:textId="77777777" w:rsidR="009C295F" w:rsidRPr="00815DB8" w:rsidRDefault="009C295F" w:rsidP="005D2313">
                              <w:pPr>
                                <w:rPr>
                                  <w:color w:val="000000"/>
                                  <w:sz w:val="22"/>
                                  <w:szCs w:val="22"/>
                                </w:rPr>
                              </w:pPr>
                              <w:r w:rsidRPr="00815DB8">
                                <w:rPr>
                                  <w:color w:val="000000"/>
                                  <w:sz w:val="22"/>
                                  <w:szCs w:val="22"/>
                                </w:rPr>
                                <w:t>+ Thời tiết</w:t>
                              </w:r>
                            </w:p>
                          </w:txbxContent>
                        </v:textbox>
                      </v:rect>
                      <v:shape id="Straight Arrow Connector 174" o:spid="_x0000_s1081" type="#_x0000_t32" style="position:absolute;left:47333;top:14946;width:0;height:97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f75cAAAADcAAAADwAAAGRycy9kb3ducmV2LnhtbERPTYvCMBC9L/gfwgje1lQRV6tRRBFk&#10;QVit4HVIxrbYTEoTtf77jSB4m8f7nPmytZW4U+NLxwoG/QQEsXam5FzBKdt+T0D4gGywckwKnuRh&#10;ueh8zTE17sEHuh9DLmII+xQVFCHUqZReF2TR911NHLmLayyGCJtcmgYfMdxWcpgkY2mx5NhQYE3r&#10;gvT1eLMKaDrNztv9fqPLka6ygf/7vU5ypXrddjUDEagNH/HbvTNx/s8IXs/EC+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H3++XAAAAA3AAAAA8AAAAAAAAAAAAAAAAA&#10;oQIAAGRycy9kb3ducmV2LnhtbFBLBQYAAAAABAAEAPkAAACOAwAAAAA=&#10;" strokecolor="#4f81bd [3204]" strokeweight="2pt">
                        <v:stroke dashstyle="dash" endarrow="open"/>
                        <v:shadow on="t" color="black" opacity="24903f" origin=",.5" offset="0,.55556mm"/>
                      </v:shape>
                    </v:group>
                    <v:shapetype id="_x0000_t202" coordsize="21600,21600" o:spt="202" path="m,l,21600r21600,l21600,xe">
                      <v:stroke joinstyle="miter"/>
                      <v:path gradientshapeok="t" o:connecttype="rect"/>
                    </v:shapetype>
                    <v:shape id="Text Box 182" o:spid="_x0000_s1082" type="#_x0000_t202" style="position:absolute;left:16275;top:5603;width:10490;height:4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0nVsIA&#10;AADcAAAADwAAAGRycy9kb3ducmV2LnhtbERPyWrDMBC9F/IPYgK91VJCWxwnsgktgZ5amg1yG6yJ&#10;bWKNjKXE7t9XhUJu83jrrIrRtuJGvW8ca5glCgRx6UzDlYb9bvOUgvAB2WDrmDT8kIcinzysMDNu&#10;4G+6bUMlYgj7DDXUIXSZlL6syaJPXEccubPrLYYI+0qaHocYbls5V+pVWmw4NtTY0VtN5WV7tRoO&#10;n+fT8Vl9Ve/2pRvcqCTbh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SdWwgAAANwAAAAPAAAAAAAAAAAAAAAAAJgCAABkcnMvZG93&#10;bnJldi54bWxQSwUGAAAAAAQABAD1AAAAhwMAAAAA&#10;" filled="f" stroked="f">
                      <v:textbox>
                        <w:txbxContent>
                          <w:p w14:paraId="197C483E" w14:textId="60400553" w:rsidR="009C295F" w:rsidRDefault="009C295F">
                            <w:r>
                              <w:t>β = 0.077</w:t>
                            </w:r>
                          </w:p>
                        </w:txbxContent>
                      </v:textbox>
                    </v:shape>
                    <v:group id="Group 185" o:spid="_x0000_s1083" style="position:absolute;left:16764;top:9271;width:17526;height:12827" coordsize="17526,12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line id="Straight Connector 183" o:spid="_x0000_s1084" style="position:absolute;flip:y;visibility:visible;mso-wrap-style:square" from="0,0" to="17526,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ib5sQAAADcAAAADwAAAGRycy9kb3ducmV2LnhtbERPTWvCQBC9F/oflin0VjdaKCG6hqgU&#10;AkKgKoi3ITsmIdnZkF1N6q/vFgq9zeN9ziqdTCfuNLjGsoL5LAJBXFrdcKXgdPx8i0E4j6yxs0wK&#10;vslBun5+WmGi7chfdD/4SoQQdgkqqL3vEyldWZNBN7M9ceCudjDoAxwqqQccQ7jp5CKKPqTBhkND&#10;jT1tayrbw80okNnj0ubnxW6zn0f9Lh6L9nQtlHp9mbIlCE+T/xf/uXMd5sfv8PtMuE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CJvmxAAAANwAAAAPAAAAAAAAAAAA&#10;AAAAAKECAABkcnMvZG93bnJldi54bWxQSwUGAAAAAAQABAD5AAAAkgMAAAAA&#10;" strokecolor="#4f81bd [3204]" strokeweight="2pt">
                        <v:shadow on="t" color="black" opacity="24903f" origin=",.5" offset="0,.55556mm"/>
                      </v:line>
                      <v:shape id="Straight Arrow Connector 184" o:spid="_x0000_s1085" type="#_x0000_t32" style="position:absolute;left:17379;top:95;width:0;height:127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ro3cIAAADcAAAADwAAAGRycy9kb3ducmV2LnhtbERP32vCMBB+H+x/CCf4NlOHk9IZRcYE&#10;wU1ou73fmltb11xKErX+92Yg+HYf389brAbTiRM531pWMJ0kIIgrq1uuFXyVm6cUhA/IGjvLpOBC&#10;HlbLx4cFZtqeOadTEWoRQ9hnqKAJoc+k9FVDBv3E9sSR+7XOYIjQ1VI7PMdw08nnJJlLgy3HhgZ7&#10;emuo+iuORsHLu8vX/eGj3H87vzna9sd9HnZKjUfD+hVEoCHcxTf3Vsf56Qz+n4kXy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sro3cIAAADcAAAADwAAAAAAAAAAAAAA&#10;AAChAgAAZHJzL2Rvd25yZXYueG1sUEsFBgAAAAAEAAQA+QAAAJADAAAAAA==&#10;" strokecolor="#4f81bd [3204]" strokeweight="2pt">
                        <v:stroke endarrow="open"/>
                        <v:shadow on="t" color="black" opacity="24903f" origin=",.5" offset="0,.55556mm"/>
                      </v:shape>
                    </v:group>
                    <v:shape id="Straight Arrow Connector 188" o:spid="_x0000_s1086" type="#_x0000_t32" style="position:absolute;left:32258;top:13684;width:0;height:84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fi2MUAAADcAAAADwAAAGRycy9kb3ducmV2LnhtbESPQWvCQBCF70L/wzKF3nSjUJHUTRBR&#10;KLQW1PY+zY5JNDsbdldN/33nUOhthvfmvW+W5eA6daMQW88GppMMFHHlbcu1gc/jdrwAFROyxc4z&#10;GfihCGXxMFpibv2d93Q7pFpJCMccDTQp9bnWsWrIYZz4nli0kw8Ok6yh1jbgXcJdp2dZNtcOW5aG&#10;BntaN1RdDldn4HkT9qv+/H78+Apxe/Xtd9id34x5ehxWL6ASDenf/Hf9agV/IbTyjEyg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4fi2MUAAADcAAAADwAAAAAAAAAA&#10;AAAAAAChAgAAZHJzL2Rvd25yZXYueG1sUEsFBgAAAAAEAAQA+QAAAJMDAAAAAA==&#10;" strokecolor="#4f81bd [3204]" strokeweight="2pt">
                      <v:stroke endarrow="open"/>
                      <v:shadow on="t" color="black" opacity="24903f" origin=",.5" offset="0,.55556mm"/>
                    </v:shape>
                    <v:line id="Straight Connector 189" o:spid="_x0000_s1087" style="position:absolute;flip:x;visibility:visible;mso-wrap-style:square" from="16383,13716" to="32385,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sDMMAAADcAAAADwAAAGRycy9kb3ducmV2LnhtbERPTYvCMBC9C/6HMII3TfUgtWsUd0UQ&#10;FgS1sOxtaMa2tJmUJmvr/nojCN7m8T5ntelNLW7UutKygtk0AkGcWV1yriC97CcxCOeRNdaWScGd&#10;HGzWw8EKE207PtHt7HMRQtglqKDwvkmkdFlBBt3UNsSBu9rWoA+wzaVusQvhppbzKFpIgyWHhgIb&#10;+iooq85/RoHc/v9Wh5/57vN7FjW7uDtW6fWo1HjUbz9AeOr9W/xyH3SYHy/h+Uy4QK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7grAzDAAAA3AAAAA8AAAAAAAAAAAAA&#10;AAAAoQIAAGRycy9kb3ducmV2LnhtbFBLBQYAAAAABAAEAPkAAACRAwAAAAA=&#10;" strokecolor="#4f81bd [3204]" strokeweight="2pt">
                      <v:shadow on="t" color="black" opacity="24903f" origin=",.5" offset="0,.55556mm"/>
                    </v:line>
                    <v:shape id="Straight Arrow Connector 190" o:spid="_x0000_s1088" type="#_x0000_t32" style="position:absolute;left:29845;top:18542;width: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h4A8QAAADcAAAADwAAAGRycy9kb3ducmV2LnhtbESPQWsCQQyF74L/YUihN52tUKmro4go&#10;FGoLanuPO+nu2p3MMjPq+u/NoeAt4b2892W26FyjLhRi7dnAyzADRVx4W3Np4PuwGbyBignZYuOZ&#10;DNwowmLe780wt/7KO7rsU6kkhGOOBqqU2lzrWFTkMA59Syzarw8Ok6yh1DbgVcJdo0dZNtYOa5aG&#10;CltaVVT87c/OwOs67JbtaXv4+glxc/b1MXyePox5fuqWU1CJuvQw/1+/W8GfCL48IxPo+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KHgDxAAAANwAAAAPAAAAAAAAAAAA&#10;AAAAAKECAABkcnMvZG93bnJldi54bWxQSwUGAAAAAAQABAD5AAAAkgMAAAAA&#10;" strokecolor="#4f81bd [3204]" strokeweight="2pt">
                      <v:stroke endarrow="open"/>
                      <v:shadow on="t" color="black" opacity="24903f" origin=",.5" offset="0,.55556mm"/>
                    </v:shape>
                    <v:line id="Straight Connector 191" o:spid="_x0000_s1089" style="position:absolute;flip:x y;visibility:visible;mso-wrap-style:square" from="16744,18383" to="29952,18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FAYMEAAADcAAAADwAAAGRycy9kb3ducmV2LnhtbERPTWvCQBC9C/0PyxR6002Eao2uUoSW&#10;iqdYQY9Ddkxis7Nhd2viv3cFwds83ucsVr1pxIWcry0rSEcJCOLC6ppLBfvfr+EHCB+QNTaWScGV&#10;PKyWL4MFZtp2nNNlF0oRQ9hnqKAKoc2k9EVFBv3ItsSRO1lnMEToSqkddjHcNHKcJBNpsObYUGFL&#10;64qKv92/UcAd5Yfme3reHPMUO8bt+ylxSr299p9zEIH68BQ/3D86zp+lcH8mXiC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kUBgwQAAANwAAAAPAAAAAAAAAAAAAAAA&#10;AKECAABkcnMvZG93bnJldi54bWxQSwUGAAAAAAQABAD5AAAAjwMAAAAA&#10;" strokecolor="#4f81bd [3204]" strokeweight="2pt">
                      <v:shadow on="t" color="black" opacity="24903f" origin=",.5" offset="0,.55556mm"/>
                    </v:line>
                    <v:shape id="Straight Arrow Connector 192" o:spid="_x0000_s1090" type="#_x0000_t32" style="position:absolute;left:16617;top:25146;width:11958;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x04cQAAADcAAAADwAAAGRycy9kb3ducmV2LnhtbERPS2vCQBC+F/wPywje6kbBUmNWEaGN&#10;h9L6OuQ4ZMckmJ0N2TUm/fXdQqG3+fiek2x6U4uOWldZVjCbRiCIc6srLhRczm/PryCcR9ZYWyYF&#10;AznYrEdPCcbaPvhI3ckXIoSwi1FB6X0TS+nykgy6qW2IA3e1rUEfYFtI3eIjhJtazqPoRRqsODSU&#10;2NCupPx2uhsFxdFkh3QYvob37PvzozPpwvepUpNxv12B8NT7f/Gfe6/D/OUcfp8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fHThxAAAANwAAAAPAAAAAAAAAAAA&#10;AAAAAKECAABkcnMvZG93bnJldi54bWxQSwUGAAAAAAQABAD5AAAAkgMAAAAA&#10;" strokecolor="#4f81bd [3204]" strokeweight="2pt">
                      <v:stroke endarrow="open"/>
                      <v:shadow on="t" color="black" opacity="24903f" origin=",.5" offset="0,.55556mm"/>
                    </v:shape>
                    <v:shape id="Straight Arrow Connector 193" o:spid="_x0000_s1091" type="#_x0000_t32" style="position:absolute;left:16617;top:29559;width:12192;height:1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rmdMMAAADcAAAADwAAAGRycy9kb3ducmV2LnhtbERP32vCMBB+H/g/hBN8m6kTh3ZGKbLC&#10;YG5g3d5vzdlWm0tJotb/3gwGe7uP7+ct171pxYWcbywrmIwTEMSl1Q1XCr72+eMchA/IGlvLpOBG&#10;HtarwcMSU22vvKNLESoRQ9inqKAOoUul9GVNBv3YdsSRO1hnMEToKqkdXmO4aeVTkjxLgw3Hhho7&#10;2tRUnoqzUTB7dbusO273n9/O52fb/LiP47tSo2GfvYAI1Id/8Z/7Tcf5iyn8PhMvkK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65nTDAAAA3AAAAA8AAAAAAAAAAAAA&#10;AAAAoQIAAGRycy9kb3ducmV2LnhtbFBLBQYAAAAABAAEAPkAAACRAwAAAAA=&#10;" strokecolor="#4f81bd [3204]" strokeweight="2pt">
                      <v:stroke endarrow="open"/>
                      <v:shadow on="t" color="black" opacity="24903f" origin=",.5" offset="0,.55556mm"/>
                    </v:shape>
                    <v:shape id="Straight Arrow Connector 194" o:spid="_x0000_s1092" type="#_x0000_t32" style="position:absolute;left:16871;top:34385;width:11684;height:1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lJDsQAAADcAAAADwAAAGRycy9kb3ducmV2LnhtbERPS2vCQBC+C/6HZQRvdVOppU2zERFs&#10;PEh9tAePQ3aahGZnQ3aNib++Wyh4m4/vOcmyN7XoqHWVZQWPswgEcW51xYWCr8/NwwsI55E11pZJ&#10;wUAOlul4lGCs7ZWP1J18IUIIuxgVlN43sZQuL8mgm9mGOHDftjXoA2wLqVu8hnBTy3kUPUuDFYeG&#10;Ehtal5T/nC5GQXE050M2DPvh/Xz72HUmW/g+U2o66VdvIDz1/i7+d291mP/6BH/PhAt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2UkOxAAAANwAAAAPAAAAAAAAAAAA&#10;AAAAAKECAABkcnMvZG93bnJldi54bWxQSwUGAAAAAAQABAD5AAAAkgMAAAAA&#10;" strokecolor="#4f81bd [3204]" strokeweight="2pt">
                      <v:stroke endarrow="open"/>
                      <v:shadow on="t" color="black" opacity="24903f" origin=",.5" offset="0,.55556mm"/>
                    </v:shape>
                    <v:line id="Straight Connector 195" o:spid="_x0000_s1093" style="position:absolute;visibility:visible;mso-wrap-style:square" from="16764,41148" to="31623,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dArcIAAADcAAAADwAAAGRycy9kb3ducmV2LnhtbESPT4vCMBDF7wt+hzDC3rapoqLdRtGF&#10;glf/3cdmtu1uMylJ1PrtjSB4m+G9eb83+ao3rbiS841lBaMkBUFcWt1wpeB4KL7mIHxA1thaJgV3&#10;8rBaDj5yzLS98Y6u+1CJGMI+QwV1CF0mpS9rMugT2xFH7dc6gyGurpLa4S2Gm1aO03QmDTYcCTV2&#10;9FNT+b+/mAhJN3ZTSH+YTNaXxbY4nZvqzyn1OezX3yAC9eFtfl1vday/mMLzmTiB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dArcIAAADcAAAADwAAAAAAAAAAAAAA&#10;AAChAgAAZHJzL2Rvd25yZXYueG1sUEsFBgAAAAAEAAQA+QAAAJADAAAAAA==&#10;" strokecolor="#4f81bd [3204]" strokeweight="2pt">
                      <v:shadow on="t" color="black" opacity="24903f" origin=",.5" offset="0,.55556mm"/>
                    </v:line>
                    <v:shape id="Straight Arrow Connector 197" o:spid="_x0000_s1094" type="#_x0000_t32" style="position:absolute;left:31603;top:35020;width:0;height:59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vXecQAAADcAAAADwAAAGRycy9kb3ducmV2LnhtbERPS2vCQBC+C/6HZQRvdVOhtk2zERFs&#10;PEh9tAePQ3aahGZnQ3aNib++Wyh4m4/vOcmyN7XoqHWVZQWPswgEcW51xYWCr8/NwwsI55E11pZJ&#10;wUAOlul4lGCs7ZWP1J18IUIIuxgVlN43sZQuL8mgm9mGOHDftjXoA2wLqVu8hnBTy3kULaTBikND&#10;iQ2tS8p/ThejoDia8yEbhv3wfr597DqTPfk+U2o66VdvIDz1/i7+d291mP/6DH/PhAt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C9d5xAAAANwAAAAPAAAAAAAAAAAA&#10;AAAAAKECAABkcnMvZG93bnJldi54bWxQSwUGAAAAAAQABAD5AAAAkgMAAAAA&#10;" strokecolor="#4f81bd [3204]" strokeweight="2pt">
                      <v:stroke endarrow="open"/>
                      <v:shadow on="t" color="black" opacity="24903f" origin=",.5" offset="0,.55556mm"/>
                    </v:shape>
                    <v:shape id="Straight Arrow Connector 198" o:spid="_x0000_s1095" type="#_x0000_t32" style="position:absolute;left:42291;top:29718;width:9417;height:63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orU8gAAADcAAAADwAAAGRycy9kb3ducmV2LnhtbESPQWvCQBCF70L/wzKFXqRuqiA2ukop&#10;tuhBQdODxyE7TdJmZ2N2q0l/fecg9DbDe/PeN4tV52p1oTZUng08jRJQxLm3FRcGPrK3xxmoEJEt&#10;1p7JQE8BVsu7wQJT6698oMsxFkpCOKRooIyxSbUOeUkOw8g3xKJ9+tZhlLUttG3xKuGu1uMkmWqH&#10;FUtDiQ29lpR/H3+cga+9277PNv24nwzP2SHuf3endWbMw333MgcVqYv/5tv1xgr+s9DKMzKBXv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aorU8gAAADcAAAADwAAAAAA&#10;AAAAAAAAAAChAgAAZHJzL2Rvd25yZXYueG1sUEsFBgAAAAAEAAQA+QAAAJYDAAAAAA==&#10;" strokecolor="#4f81bd [3204]" strokeweight="2pt">
                      <v:stroke dashstyle="3 1" endarrow="open"/>
                      <v:shadow on="t" color="black" opacity="24903f" origin=",.5" offset="0,.55556mm"/>
                    </v:shape>
                  </v:group>
                </v:group>
                <v:shape id="Straight Arrow Connector 202" o:spid="_x0000_s1096" type="#_x0000_t32" style="position:absolute;left:52391;top:33948;width:127;height:609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wl8QAAADcAAAADwAAAGRycy9kb3ducmV2LnhtbESPQWsCMRSE74X+h/AKXqQm3YO2q1GK&#10;IKjoQVvo9bF5blY3L8sm6vrvjSD0OMzMN8xk1rlaXKgNlWcNHwMFgrjwpuJSw+/P4v0TRIjIBmvP&#10;pOFGAWbT15cJ5sZfeUeXfSxFgnDIUYONscmlDIUlh2HgG+LkHXzrMCbZltK0eE1wV8tMqaF0WHFa&#10;sNjQ3FJx2p+dhj9nKYzWm+1yheWx/5VV576aa917677HICJ18T/8bC+Nhkxl8DiTjoC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n/CXxAAAANwAAAAPAAAAAAAAAAAA&#10;AAAAAKECAABkcnMvZG93bnJldi54bWxQSwUGAAAAAAQABAD5AAAAkgMAAAAA&#10;" strokecolor="#4f81bd [3204]" strokeweight="2pt">
                  <v:stroke dashstyle="3 1" endarrow="open"/>
                  <v:shadow on="t" color="black" opacity="24903f" origin=",.5" offset="0,.55556mm"/>
                </v:shape>
                <v:shape id="Text Box 203" o:spid="_x0000_s1097" type="#_x0000_t202" style="position:absolute;left:16382;top:11191;width:10383;height:3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fg68QA&#10;AADcAAAADwAAAGRycy9kb3ducmV2LnhtbESPQWvCQBSE7wX/w/IEb7qrtkXTbESUQk8tpip4e2Sf&#10;SWj2bchuTfrvuwWhx2FmvmHSzWAbcaPO1441zGcKBHHhTM2lhuPn63QFwgdkg41j0vBDHjbZ6CHF&#10;xLieD3TLQykihH2CGqoQ2kRKX1Rk0c9cSxy9q+sshii7UpoO+wi3jVwo9Swt1hwXKmxpV1HxlX9b&#10;Daf36+X8qD7KvX1qezcoyXYttZ6Mh+0LiEBD+A/f229Gw0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n4OvEAAAA3AAAAA8AAAAAAAAAAAAAAAAAmAIAAGRycy9k&#10;b3ducmV2LnhtbFBLBQYAAAAABAAEAPUAAACJAwAAAAA=&#10;" filled="f" stroked="f">
                  <v:textbox>
                    <w:txbxContent>
                      <w:p w14:paraId="14D59E07" w14:textId="1EDBCFAF" w:rsidR="009C295F" w:rsidRDefault="009C295F" w:rsidP="00F426BD">
                        <w:r>
                          <w:t>β = 0.095</w:t>
                        </w:r>
                      </w:p>
                    </w:txbxContent>
                  </v:textbox>
                </v:shape>
                <v:shape id="Text Box 204" o:spid="_x0000_s1098" type="#_x0000_t202" style="position:absolute;left:16249;top:15382;width:10516;height:3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4n8MA&#10;AADcAAAADwAAAGRycy9kb3ducmV2LnhtbESPT4vCMBTE7wt+h/AEb2uiuItWo4gieFpZ/4G3R/Ns&#10;i81LaaKt394sLHgcZuY3zGzR2lI8qPaFYw2DvgJBnDpTcKbheNh8jkH4gGywdEwanuRhMe98zDAx&#10;ruFfeuxDJiKEfYIa8hCqREqf5mTR911FHL2rqy2GKOtMmhqbCLelHCr1LS0WHBdyrGiVU3rb362G&#10;08/1ch6pXba2X1XjWiXZTqTWvW67nIII1IZ3+L+9NRqGagR/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54n8MAAADcAAAADwAAAAAAAAAAAAAAAACYAgAAZHJzL2Rv&#10;d25yZXYueG1sUEsFBgAAAAAEAAQA9QAAAIgDAAAAAA==&#10;" filled="f" stroked="f">
                  <v:textbox>
                    <w:txbxContent>
                      <w:p w14:paraId="167648CB" w14:textId="37780E77" w:rsidR="009C295F" w:rsidRDefault="009C295F" w:rsidP="00D03EEC">
                        <w:r>
                          <w:t>β = 0.111</w:t>
                        </w:r>
                      </w:p>
                    </w:txbxContent>
                  </v:textbox>
                </v:shape>
                <v:shape id="Text Box 205" o:spid="_x0000_s1099" type="#_x0000_t202" style="position:absolute;left:16376;top:22367;width:9056;height:3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dBMIA&#10;AADcAAAADwAAAGRycy9kb3ducmV2LnhtbESPQYvCMBSE74L/ITzBmyaKyto1yrIieFJ0d4W9PZpn&#10;W2xeShNt/fdGEDwOM/MNs1i1thQ3qn3hWMNoqEAQp84UnGn4/dkMPkD4gGywdEwa7uRhtex2FpgY&#10;1/CBbseQiQhhn6CGPIQqkdKnOVn0Q1cRR+/saoshyjqTpsYmwm0px0rNpMWC40KOFX3nlF6OV6vh&#10;b3f+P03UPlvbadW4Vkm2c6l1v9d+fYII1IZ3+NXeGg1jNYX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t0EwgAAANwAAAAPAAAAAAAAAAAAAAAAAJgCAABkcnMvZG93&#10;bnJldi54bWxQSwUGAAAAAAQABAD1AAAAhwMAAAAA&#10;" filled="f" stroked="f">
                  <v:textbox>
                    <w:txbxContent>
                      <w:p w14:paraId="0FEF8442" w14:textId="25E78848" w:rsidR="009C295F" w:rsidRDefault="009C295F" w:rsidP="00D03EEC">
                        <w:r>
                          <w:t>β = 0.1</w:t>
                        </w:r>
                      </w:p>
                    </w:txbxContent>
                  </v:textbox>
                </v:shape>
                <v:shape id="Text Box 206" o:spid="_x0000_s1100" type="#_x0000_t202" style="position:absolute;left:16249;top:26558;width:10516;height:4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BDc8QA&#10;AADcAAAADwAAAGRycy9kb3ducmV2LnhtbESPQWvCQBSE74L/YXmCN7OrtKGmWaW0FDxZtK3Q2yP7&#10;TILZtyG7TeK/7xYEj8PMfMPk29E2oqfO1441LBMFgrhwpuZSw9fn++IJhA/IBhvHpOFKHrab6STH&#10;zLiBD9QfQykihH2GGqoQ2kxKX1Rk0SeuJY7e2XUWQ5RdKU2HQ4TbRq6USqXFmuNChS29VlRcjr9W&#10;w/f+/HN6UB/lm31sBzcqyXYttZ7PxpdnEIHGcA/f2jujYaVS+D8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QQ3PEAAAA3AAAAA8AAAAAAAAAAAAAAAAAmAIAAGRycy9k&#10;b3ducmV2LnhtbFBLBQYAAAAABAAEAPUAAACJAwAAAAA=&#10;" filled="f" stroked="f">
                  <v:textbox>
                    <w:txbxContent>
                      <w:p w14:paraId="17395168" w14:textId="1AD7793B" w:rsidR="009C295F" w:rsidRDefault="009C295F" w:rsidP="00D03EEC">
                        <w:r>
                          <w:t>β = 0.186</w:t>
                        </w:r>
                      </w:p>
                    </w:txbxContent>
                  </v:textbox>
                </v:shape>
                <v:shape id="Text Box 207" o:spid="_x0000_s1101" type="#_x0000_t202" style="position:absolute;left:16243;top:31307;width:10522;height:4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m6MQA&#10;AADcAAAADwAAAGRycy9kb3ducmV2LnhtbESPQWvCQBSE7wX/w/IEb7qr2FbTbESUQk8tpip4e2Sf&#10;SWj2bchuTfrvuwWhx2FmvmHSzWAbcaPO1441zGcKBHHhTM2lhuPn63QFwgdkg41j0vBDHjbZ6CHF&#10;xLieD3TLQykihH2CGqoQ2kRKX1Rk0c9cSxy9q+sshii7UpoO+wi3jVwo9SQt1hwXKmxpV1HxlX9b&#10;Daf36+W8VB/l3j62vRuUZLuWWk/Gw/YFRKAh/Ifv7TejYaGe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c5ujEAAAA3AAAAA8AAAAAAAAAAAAAAAAAmAIAAGRycy9k&#10;b3ducmV2LnhtbFBLBQYAAAAABAAEAPUAAACJAwAAAAA=&#10;" filled="f" stroked="f">
                  <v:textbox>
                    <w:txbxContent>
                      <w:p w14:paraId="4A3CB284" w14:textId="52E2F3F4" w:rsidR="009C295F" w:rsidRDefault="009C295F" w:rsidP="00D03EEC">
                        <w:r>
                          <w:t>β = 0.167</w:t>
                        </w:r>
                      </w:p>
                    </w:txbxContent>
                  </v:textbox>
                </v:shape>
                <v:shape id="Text Box 208" o:spid="_x0000_s1102" type="#_x0000_t202" style="position:absolute;left:16243;top:37325;width:10522;height:3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ymsEA&#10;AADcAAAADwAAAGRycy9kb3ducmV2LnhtbERPW2vCMBR+F/wP4Qh7s4myidZGkY3Bnja8gm+H5tgW&#10;m5PQZLb798vDYI8f373YDrYVD+pC41jDLFMgiEtnGq40nI7v0yWIEJENto5Jww8F2G7GowJz43re&#10;0+MQK5FCOOSooY7R51KGsiaLIXOeOHE311mMCXaVNB32Kdy2cq7UQlpsODXU6Om1pvJ++LYazp+3&#10;6+VZfVVv9sX3blCS7Upq/TQZdmsQkYb4L/5zfxgNc5XWpjPp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DcprBAAAA3AAAAA8AAAAAAAAAAAAAAAAAmAIAAGRycy9kb3du&#10;cmV2LnhtbFBLBQYAAAAABAAEAPUAAACGAwAAAAA=&#10;" filled="f" stroked="f">
                  <v:textbox>
                    <w:txbxContent>
                      <w:p w14:paraId="05795ECC" w14:textId="3F0D9CE0" w:rsidR="009C295F" w:rsidRDefault="009C295F" w:rsidP="00D03EEC">
                        <w:r>
                          <w:t>β = 0.049</w:t>
                        </w:r>
                      </w:p>
                    </w:txbxContent>
                  </v:textbox>
                </v:shape>
                <v:shape id="Text Box 209" o:spid="_x0000_s1103" type="#_x0000_t202" style="position:absolute;left:45713;top:17145;width:11714;height:3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XAcQA&#10;AADcAAAADwAAAGRycy9kb3ducmV2LnhtbESPzWrDMBCE74W8g9hAb7WU0JbYiWxCS6CnluYPclus&#10;jW1irYylxO7bV4VCjsPMfMOsitG24ka9bxxrmCUKBHHpTMOVhv1u87QA4QOywdYxafghD0U+eVhh&#10;ZtzA33TbhkpECPsMNdQhdJmUvqzJok9cRxy9s+sthij7Spoehwi3rZwr9SotNhwXauzorabysr1a&#10;DYfP8+n4rL6qd/vSDW5Ukm0qtX6cjusliEBjuIf/2x9Gw1yl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P1wHEAAAA3AAAAA8AAAAAAAAAAAAAAAAAmAIAAGRycy9k&#10;b3ducmV2LnhtbFBLBQYAAAAABAAEAPUAAACJAwAAAAA=&#10;" filled="f" stroked="f">
                  <v:textbox>
                    <w:txbxContent>
                      <w:p w14:paraId="536FD83D" w14:textId="587A6DB0" w:rsidR="009C295F" w:rsidRDefault="009C295F" w:rsidP="00D03EEC">
                        <w:r>
                          <w:t>β = 0.177</w:t>
                        </w:r>
                      </w:p>
                    </w:txbxContent>
                  </v:textbox>
                </v:shape>
                <v:shape id="Text Box 210" o:spid="_x0000_s1104" type="#_x0000_t202" style="position:absolute;left:43510;top:33576;width:9473;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oQcAA&#10;AADcAAAADwAAAGRycy9kb3ducmV2LnhtbERPTYvCMBC9C/6HMII3TRRX3GoUUQRPK9bdBW9DM7bF&#10;ZlKaaOu/N4eFPT7e92rT2Uo8qfGlYw2TsQJBnDlTcq7h+3IYLUD4gGywckwaXuRhs+73VpgY1/KZ&#10;nmnIRQxhn6CGIoQ6kdJnBVn0Y1cTR+7mGoshwiaXpsE2httKTpWaS4slx4YCa9oVlN3Th9Xw83W7&#10;/s7UKd/bj7p1nZJsP6XWw0G3XYII1IV/8Z/7aDRMJ3F+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zoQcAAAADcAAAADwAAAAAAAAAAAAAAAACYAgAAZHJzL2Rvd25y&#10;ZXYueG1sUEsFBgAAAAAEAAQA9QAAAIUDAAAAAA==&#10;" filled="f" stroked="f">
                  <v:textbox>
                    <w:txbxContent>
                      <w:p w14:paraId="0855C310" w14:textId="61AB0838" w:rsidR="009C295F" w:rsidRDefault="009C295F" w:rsidP="00D03EEC">
                        <w:r>
                          <w:t>β = 0.212</w:t>
                        </w:r>
                      </w:p>
                    </w:txbxContent>
                  </v:textbox>
                </v:shape>
                <v:shape id="Text Box 211" o:spid="_x0000_s1105" type="#_x0000_t202" style="position:absolute;left:52094;top:36339;width:982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BN2sMA&#10;AADcAAAADwAAAGRycy9kb3ducmV2LnhtbESPT4vCMBTE74LfITxhb5pUdkWrUWQXwdMu/gVvj+bZ&#10;FpuX0kRbv/1mYcHjMDO/YRarzlbiQY0vHWtIRgoEceZMybmG42EznILwAdlg5Zg0PMnDatnvLTA1&#10;ruUdPfYhFxHCPkUNRQh1KqXPCrLoR64mjt7VNRZDlE0uTYNthNtKjpWaSIslx4UCa/osKLvt71bD&#10;6ft6Ob+rn/zLftSt65RkO5Navw269RxEoC68wv/trdEwTh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BN2sMAAADcAAAADwAAAAAAAAAAAAAAAACYAgAAZHJzL2Rv&#10;d25yZXYueG1sUEsFBgAAAAAEAAQA9QAAAIgDAAAAAA==&#10;" filled="f" stroked="f">
                  <v:textbox>
                    <w:txbxContent>
                      <w:p w14:paraId="63608FA1" w14:textId="13CC8652" w:rsidR="009C295F" w:rsidRDefault="009C295F" w:rsidP="00D03EEC">
                        <w:r>
                          <w:t>β = 0.135</w:t>
                        </w:r>
                      </w:p>
                    </w:txbxContent>
                  </v:textbox>
                </v:shape>
                <v:shape id="Text Box 212" o:spid="_x0000_s1106" type="#_x0000_t202" style="position:absolute;left:29718;top:6858;width:456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TrcQA&#10;AADcAAAADwAAAGRycy9kb3ducmV2LnhtbESPQWvCQBSE7wX/w/IK3prdBC02dRVRCj0p1bbQ2yP7&#10;TEKzb0N2m6T/3hUEj8PMfMMs16NtRE+drx1rSBMFgrhwpuZSw+fp7WkBwgdkg41j0vBPHtarycMS&#10;c+MG/qD+GEoRIexz1FCF0OZS+qIiiz5xLXH0zq6zGKLsSmk6HCLcNjJT6llarDkuVNjStqLi9/hn&#10;NXztzz/fM3Uod3beDm5Uku2L1Hr6OG5eQQQawz18a78bDVmawf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y063EAAAA3AAAAA8AAAAAAAAAAAAAAAAAmAIAAGRycy9k&#10;b3ducmV2LnhtbFBLBQYAAAAABAAEAPUAAACJAwAAAAA=&#10;" filled="f" stroked="f">
                  <v:textbox>
                    <w:txbxContent>
                      <w:p w14:paraId="757A8148" w14:textId="182F87B8" w:rsidR="009C295F" w:rsidRDefault="009C295F" w:rsidP="00D03EEC">
                        <w:r>
                          <w:t>H1</w:t>
                        </w:r>
                      </w:p>
                    </w:txbxContent>
                  </v:textbox>
                </v:shape>
                <v:shape id="Text Box 213" o:spid="_x0000_s1107" type="#_x0000_t202" style="position:absolute;left:28575;top:13716;width:456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52NsQA&#10;AADcAAAADwAAAGRycy9kb3ducmV2LnhtbESPT2vCQBTE7wW/w/IEb7qrtqIxG5GWQk8t/gVvj+wz&#10;CWbfhuzWpN++WxB6HGbmN0y66W0t7tT6yrGG6USBIM6dqbjQcDy8j5cgfEA2WDsmDT/kYZMNnlJM&#10;jOt4R/d9KESEsE9QQxlCk0jp85Is+olriKN3da3FEGVbSNNiF+G2ljOlFtJixXGhxIZeS8pv+2+r&#10;4fR5vZyf1VfxZl+azvVKsl1JrUfDfrsGEagP/+FH+8NomE3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jbEAAAA3AAAAA8AAAAAAAAAAAAAAAAAmAIAAGRycy9k&#10;b3ducmV2LnhtbFBLBQYAAAAABAAEAPUAAACJAwAAAAA=&#10;" filled="f" stroked="f">
                  <v:textbox>
                    <w:txbxContent>
                      <w:p w14:paraId="52AEA896" w14:textId="1E6D2E6D" w:rsidR="009C295F" w:rsidRDefault="009C295F" w:rsidP="00C26800">
                        <w:r>
                          <w:t>H2</w:t>
                        </w:r>
                      </w:p>
                    </w:txbxContent>
                  </v:textbox>
                </v:shape>
                <v:shape id="Text Box 214" o:spid="_x0000_s1108" type="#_x0000_t202" style="position:absolute;left:26409;top:18288;width:456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uQsQA&#10;AADcAAAADwAAAGRycy9kb3ducmV2LnhtbESPQWvCQBSE7wX/w/IEb3U3YotG1yAWoaeWpip4e2Sf&#10;STD7NmS3Sfrvu4VCj8PMfMNss9E2oqfO1441JHMFgrhwpuZSw+nz+LgC4QOywcYxafgmD9lu8rDF&#10;1LiBP6jPQykihH2KGqoQ2lRKX1Rk0c9dSxy9m+sshii7UpoOhwi3jVwo9Swt1hwXKmzpUFFxz7+s&#10;hvPb7XpZqvfyxT61gxuVZLuWWs+m434DItAY/sN/7VejYZEs4f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X7kLEAAAA3AAAAA8AAAAAAAAAAAAAAAAAmAIAAGRycy9k&#10;b3ducmV2LnhtbFBLBQYAAAAABAAEAPUAAACJAwAAAAA=&#10;" filled="f" stroked="f">
                  <v:textbox>
                    <w:txbxContent>
                      <w:p w14:paraId="5D9AD34D" w14:textId="6F33A439" w:rsidR="009C295F" w:rsidRDefault="009C295F" w:rsidP="00C26800">
                        <w:r>
                          <w:t>H3</w:t>
                        </w:r>
                      </w:p>
                    </w:txbxContent>
                  </v:textbox>
                </v:shape>
                <v:shape id="Text Box 215" o:spid="_x0000_s1109" type="#_x0000_t202" style="position:absolute;left:25266;top:22733;width:456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tL2cMA&#10;AADcAAAADwAAAGRycy9kb3ducmV2LnhtbESPT4vCMBTE7wt+h/CEva2JootWo4iLsCdl/QfeHs2z&#10;LTYvpcna+u2NIHgcZuY3zGzR2lLcqPaFYw39ngJBnDpTcKbhsF9/jUH4gGywdEwa7uRhMe98zDAx&#10;ruE/uu1CJiKEfYIa8hCqREqf5mTR91xFHL2Lqy2GKOtMmhqbCLelHCj1LS0WHBdyrGiVU3rd/VsN&#10;x83lfBqqbfZjR1XjWiXZTqTWn912OQURqA3v8Kv9azQM+i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tL2cMAAADcAAAADwAAAAAAAAAAAAAAAACYAgAAZHJzL2Rv&#10;d25yZXYueG1sUEsFBgAAAAAEAAQA9QAAAIgDAAAAAA==&#10;" filled="f" stroked="f">
                  <v:textbox>
                    <w:txbxContent>
                      <w:p w14:paraId="16CA44D9" w14:textId="50F407A0" w:rsidR="009C295F" w:rsidRDefault="009C295F" w:rsidP="00EC6F42">
                        <w:r>
                          <w:t>H4</w:t>
                        </w:r>
                      </w:p>
                    </w:txbxContent>
                  </v:textbox>
                </v:shape>
                <v:shape id="Text Box 216" o:spid="_x0000_s1110" type="#_x0000_t202" style="position:absolute;left:25139;top:27432;width:456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VrsQA&#10;AADcAAAADwAAAGRycy9kb3ducmV2LnhtbESPQWvCQBSE70L/w/IKveluxIY2dQ1iEXqqGFvB2yP7&#10;TEKzb0N2a9J/3xUEj8PMfMMs89G24kK9bxxrSGYKBHHpTMOVhq/DdvoCwgdkg61j0vBHHvLVw2SJ&#10;mXED7+lShEpECPsMNdQhdJmUvqzJop+5jjh6Z9dbDFH2lTQ9DhFuWzlXKpUWG44LNXa0qan8KX6t&#10;hu/P8+m4ULvq3T53gxuVZPsqtX56HNdvIAKN4R6+tT+MhnmSwv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J1a7EAAAA3AAAAA8AAAAAAAAAAAAAAAAAmAIAAGRycy9k&#10;b3ducmV2LnhtbFBLBQYAAAAABAAEAPUAAACJAwAAAAA=&#10;" filled="f" stroked="f">
                  <v:textbox>
                    <w:txbxContent>
                      <w:p w14:paraId="70A81ED3" w14:textId="0C662B5B" w:rsidR="009C295F" w:rsidRDefault="009C295F" w:rsidP="001D23FD">
                        <w:r>
                          <w:t>H5</w:t>
                        </w:r>
                      </w:p>
                    </w:txbxContent>
                  </v:textbox>
                </v:shape>
                <v:shape id="Text Box 217" o:spid="_x0000_s1111" type="#_x0000_t202" style="position:absolute;left:25133;top:32004;width:456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14:paraId="572090AA" w14:textId="1EAC1512" w:rsidR="009C295F" w:rsidRDefault="009C295F" w:rsidP="00E1055D">
                        <w:r>
                          <w:t>H6</w:t>
                        </w:r>
                      </w:p>
                    </w:txbxContent>
                  </v:textbox>
                </v:shape>
                <v:shape id="Text Box 218" o:spid="_x0000_s1112" type="#_x0000_t202" style="position:absolute;left:26765;top:37858;width:456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kR8AA&#10;AADcAAAADwAAAGRycy9kb3ducmV2LnhtbERPTYvCMBC9C/6HMII3TRRX3GoUUQRPK9bdBW9DM7bF&#10;ZlKaaOu/N4eFPT7e92rT2Uo8qfGlYw2TsQJBnDlTcq7h+3IYLUD4gGywckwaXuRhs+73VpgY1/KZ&#10;nmnIRQxhn6CGIoQ6kdJnBVn0Y1cTR+7mGoshwiaXpsE2httKTpWaS4slx4YCa9oVlN3Th9Xw83W7&#10;/s7UKd/bj7p1nZJsP6XWw0G3XYII1IV/8Z/7aDRMJ3Ft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rkR8AAAADcAAAADwAAAAAAAAAAAAAAAACYAgAAZHJzL2Rvd25y&#10;ZXYueG1sUEsFBgAAAAAEAAQA9QAAAIUDAAAAAA==&#10;" filled="f" stroked="f">
                  <v:textbox>
                    <w:txbxContent>
                      <w:p w14:paraId="1F90A9EA" w14:textId="041399E1" w:rsidR="009C295F" w:rsidRDefault="009C295F" w:rsidP="00E1055D">
                        <w:r>
                          <w:t>H7</w:t>
                        </w:r>
                      </w:p>
                    </w:txbxContent>
                  </v:textbox>
                </v:shape>
                <v:shape id="Text Box 219" o:spid="_x0000_s1113" type="#_x0000_t202" style="position:absolute;left:36569;top:26289;width:456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ZB3MMA&#10;AADcAAAADwAAAGRycy9kb3ducmV2LnhtbESPQYvCMBSE78L+h/AWvGmiqKzVKIsieFLU3QVvj+bZ&#10;lm1eShNt/fdGEDwOM/MNM1+2thQ3qn3hWMOgr0AQp84UnGn4OW16XyB8QDZYOiYNd/KwXHx05pgY&#10;1/CBbseQiQhhn6CGPIQqkdKnOVn0fVcRR+/iaoshyjqTpsYmwm0ph0pNpMWC40KOFa1ySv+PV6vh&#10;d3c5/43UPlvbcdW4Vkm2U6l197P9noEI1IZ3+NXeGg3D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ZB3MMAAADcAAAADwAAAAAAAAAAAAAAAACYAgAAZHJzL2Rv&#10;d25yZXYueG1sUEsFBgAAAAAEAAQA9QAAAIgDAAAAAA==&#10;" filled="f" stroked="f">
                  <v:textbox>
                    <w:txbxContent>
                      <w:p w14:paraId="1FB795C2" w14:textId="4425B62B" w:rsidR="009C295F" w:rsidRDefault="009C295F" w:rsidP="00E1055D">
                        <w:r>
                          <w:t>H8</w:t>
                        </w:r>
                      </w:p>
                    </w:txbxContent>
                  </v:textbox>
                </v:shape>
                <v:shape id="Text Box 220" o:spid="_x0000_s1114" type="#_x0000_t202" style="position:absolute;left:37430;top:17399;width:9934;height:3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i/MIA&#10;AADcAAAADwAAAGRycy9kb3ducmV2LnhtbERPW2vCMBR+H/gfwhH2tiaWbWg1imwIe9pYvYBvh+bY&#10;FpuT0ETb/fvlYbDHj+++2oy2E3fqQ+tYwyxTIIgrZ1quNRz2u6c5iBCRDXaOScMPBdisJw8rLIwb&#10;+JvuZaxFCuFQoIYmRl9IGaqGLIbMeeLEXVxvMSbY19L0OKRw28lcqVdpseXU0KCnt4aqa3mzGo6f&#10;l/PpWX3V7/bFD25Uku1Cav04HbdLEJHG+C/+c38YDXme5qc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wCL8wgAAANwAAAAPAAAAAAAAAAAAAAAAAJgCAABkcnMvZG93&#10;bnJldi54bWxQSwUGAAAAAAQABAD1AAAAhwMAAAAA&#10;" filled="f" stroked="f">
                  <v:textbox>
                    <w:txbxContent>
                      <w:p w14:paraId="77D5F15E" w14:textId="29F03921" w:rsidR="009C295F" w:rsidRDefault="009C295F" w:rsidP="00E1055D">
                        <w:r>
                          <w:t>H9, H10</w:t>
                        </w:r>
                      </w:p>
                    </w:txbxContent>
                  </v:textbox>
                </v:shape>
                <v:shape id="Text Box 221" o:spid="_x0000_s1115" type="#_x0000_t202" style="position:absolute;left:38763;top:32148;width:5794;height:4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yHZ8QA&#10;AADcAAAADwAAAGRycy9kb3ducmV2LnhtbESPQWvCQBSE7wX/w/IK3prdBC02dRVRCj0p1bbQ2yP7&#10;TEKzb0N2m6T/3hUEj8PMfMMs16NtRE+drx1rSBMFgrhwpuZSw+fp7WkBwgdkg41j0vBPHtarycMS&#10;c+MG/qD+GEoRIexz1FCF0OZS+qIiiz5xLXH0zq6zGKLsSmk6HCLcNjJT6llarDkuVNjStqLi9/hn&#10;NXztzz/fM3Uod3beDm5Uku2L1Hr6OG5eQQQawz18a78bDVmWwv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Mh2fEAAAA3AAAAA8AAAAAAAAAAAAAAAAAmAIAAGRycy9k&#10;b3ducmV2LnhtbFBLBQYAAAAABAAEAPUAAACJAwAAAAA=&#10;" filled="f" stroked="f">
                  <v:textbox>
                    <w:txbxContent>
                      <w:p w14:paraId="47A0A866" w14:textId="19EF14C9" w:rsidR="009C295F" w:rsidRDefault="009C295F" w:rsidP="00962BB3">
                        <w:r>
                          <w:t>H11</w:t>
                        </w:r>
                      </w:p>
                    </w:txbxContent>
                  </v:textbox>
                </v:shape>
                <v:shape id="Text Box 222" o:spid="_x0000_s1116" type="#_x0000_t202" style="position:absolute;left:48495;top:37858;width:61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4ZEMQA&#10;AADcAAAADwAAAGRycy9kb3ducmV2LnhtbESPzWrDMBCE74W8g9hAb7UU05bEiRJCS6Cnljo/kNti&#10;bWwTa2UsxXbfvioUchxm5htmtRltI3rqfO1YwyxRIIgLZ2ouNRz2u6c5CB+QDTaOScMPedisJw8r&#10;zIwb+Jv6PJQiQthnqKEKoc2k9EVFFn3iWuLoXVxnMUTZldJ0OES4bWSq1Ku0WHNcqLClt4qKa36z&#10;Go6fl/PpWX2V7/alHdyoJNuF1PpxOm6XIAKN4R7+b38YDWmawt+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eGRDEAAAA3AAAAA8AAAAAAAAAAAAAAAAAmAIAAGRycy9k&#10;b3ducmV2LnhtbFBLBQYAAAAABAAEAPUAAACJAwAAAAA=&#10;" filled="f" stroked="f">
                  <v:textbox>
                    <w:txbxContent>
                      <w:p w14:paraId="63C63215" w14:textId="74563BED" w:rsidR="009C295F" w:rsidRDefault="009C295F" w:rsidP="00B13012">
                        <w:r>
                          <w:t>H12</w:t>
                        </w:r>
                      </w:p>
                    </w:txbxContent>
                  </v:textbox>
                </v:shape>
                <v:shape id="Text Box 223" o:spid="_x0000_s1117" type="#_x0000_t202" style="position:absolute;left:36055;top:28575;width:10707;height:3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8i8UA&#10;AADcAAAADwAAAGRycy9kb3ducmV2LnhtbESPT2vCQBTE74V+h+UVvOlu4x9q6iaUFsFTRa2Ct0f2&#10;mYRm34bsatJv3y0IPQ4z8xtmlQ+2ETfqfO1Yw/NEgSAunKm51PB1WI9fQPiAbLBxTBp+yEOePT6s&#10;MDWu5x3d9qEUEcI+RQ1VCG0qpS8qsugnriWO3sV1FkOUXSlNh32E20YmSi2kxZrjQoUtvVdUfO+v&#10;VsPx83I+zdS2/LDztneDkmyXUuvR0/D2CiLQEP7D9/bGaEiSK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EryLxQAAANwAAAAPAAAAAAAAAAAAAAAAAJgCAABkcnMv&#10;ZG93bnJldi54bWxQSwUGAAAAAAQABAD1AAAAigMAAAAA&#10;" filled="f" stroked="f">
                  <v:textbox>
                    <w:txbxContent>
                      <w:p w14:paraId="138C20B8" w14:textId="36E8339A" w:rsidR="009C295F" w:rsidRDefault="009C295F" w:rsidP="00CE79D6">
                        <w:r>
                          <w:t>β = 0.112</w:t>
                        </w:r>
                      </w:p>
                    </w:txbxContent>
                  </v:textbox>
                </v:shape>
                <w10:anchorlock/>
              </v:group>
            </w:pict>
          </mc:Fallback>
        </mc:AlternateContent>
      </w:r>
      <w:bookmarkEnd w:id="256"/>
      <w:bookmarkEnd w:id="257"/>
    </w:p>
    <w:p w14:paraId="26D7FF64" w14:textId="5DD9E5AF" w:rsidR="00B169AA" w:rsidRPr="00865459" w:rsidRDefault="005B3102" w:rsidP="00865459">
      <w:pPr>
        <w:pStyle w:val="Heading3"/>
        <w:keepNext w:val="0"/>
        <w:keepLines w:val="0"/>
        <w:widowControl w:val="0"/>
        <w:spacing w:before="0" w:line="480" w:lineRule="auto"/>
        <w:jc w:val="center"/>
        <w:rPr>
          <w:rFonts w:ascii="Times New Roman" w:hAnsi="Times New Roman" w:cs="Times New Roman"/>
          <w:b w:val="0"/>
          <w:i/>
          <w:color w:val="auto"/>
          <w:sz w:val="28"/>
          <w:szCs w:val="28"/>
          <w:lang w:val="vi-VN"/>
        </w:rPr>
      </w:pPr>
      <w:bookmarkStart w:id="258" w:name="_Toc465001967"/>
      <w:r w:rsidRPr="00865459">
        <w:rPr>
          <w:rFonts w:ascii="Times New Roman" w:hAnsi="Times New Roman" w:cs="Times New Roman"/>
          <w:b w:val="0"/>
          <w:i/>
          <w:color w:val="auto"/>
          <w:sz w:val="28"/>
          <w:szCs w:val="28"/>
          <w:lang w:val="vi-VN"/>
        </w:rPr>
        <w:t xml:space="preserve">Hình </w:t>
      </w:r>
      <w:r w:rsidR="003F4636" w:rsidRPr="00865459">
        <w:rPr>
          <w:rFonts w:ascii="Times New Roman" w:hAnsi="Times New Roman" w:cs="Times New Roman"/>
          <w:b w:val="0"/>
          <w:i/>
          <w:color w:val="auto"/>
          <w:sz w:val="28"/>
          <w:szCs w:val="28"/>
          <w:lang w:val="vi-VN"/>
        </w:rPr>
        <w:t>4.</w:t>
      </w:r>
      <w:r w:rsidR="003F4636" w:rsidRPr="00865459">
        <w:rPr>
          <w:rFonts w:ascii="Times New Roman" w:hAnsi="Times New Roman" w:cs="Times New Roman"/>
          <w:b w:val="0"/>
          <w:i/>
          <w:color w:val="auto"/>
          <w:sz w:val="28"/>
          <w:szCs w:val="28"/>
        </w:rPr>
        <w:fldChar w:fldCharType="begin"/>
      </w:r>
      <w:r w:rsidR="003F4636" w:rsidRPr="00865459">
        <w:rPr>
          <w:rFonts w:ascii="Times New Roman" w:hAnsi="Times New Roman" w:cs="Times New Roman"/>
          <w:b w:val="0"/>
          <w:i/>
          <w:color w:val="auto"/>
          <w:sz w:val="28"/>
          <w:szCs w:val="28"/>
          <w:lang w:val="vi-VN"/>
        </w:rPr>
        <w:instrText xml:space="preserve"> SEQ Hình \* ARABIC \s 1 </w:instrText>
      </w:r>
      <w:r w:rsidR="003F4636" w:rsidRPr="00865459">
        <w:rPr>
          <w:rFonts w:ascii="Times New Roman" w:hAnsi="Times New Roman" w:cs="Times New Roman"/>
          <w:b w:val="0"/>
          <w:i/>
          <w:color w:val="auto"/>
          <w:sz w:val="28"/>
          <w:szCs w:val="28"/>
        </w:rPr>
        <w:fldChar w:fldCharType="separate"/>
      </w:r>
      <w:r w:rsidR="003F4636" w:rsidRPr="00865459">
        <w:rPr>
          <w:rFonts w:ascii="Times New Roman" w:hAnsi="Times New Roman" w:cs="Times New Roman"/>
          <w:b w:val="0"/>
          <w:i/>
          <w:noProof/>
          <w:color w:val="auto"/>
          <w:sz w:val="28"/>
          <w:szCs w:val="28"/>
          <w:lang w:val="vi-VN"/>
        </w:rPr>
        <w:t>3</w:t>
      </w:r>
      <w:r w:rsidR="003F4636" w:rsidRPr="00865459">
        <w:rPr>
          <w:rFonts w:ascii="Times New Roman" w:hAnsi="Times New Roman" w:cs="Times New Roman"/>
          <w:b w:val="0"/>
          <w:i/>
          <w:color w:val="auto"/>
          <w:sz w:val="28"/>
          <w:szCs w:val="28"/>
        </w:rPr>
        <w:fldChar w:fldCharType="end"/>
      </w:r>
      <w:r w:rsidR="00AA36C7" w:rsidRPr="00865459">
        <w:rPr>
          <w:rFonts w:ascii="Times New Roman" w:hAnsi="Times New Roman" w:cs="Times New Roman"/>
          <w:b w:val="0"/>
          <w:i/>
          <w:color w:val="auto"/>
          <w:sz w:val="28"/>
          <w:szCs w:val="28"/>
          <w:lang w:val="vi-VN"/>
        </w:rPr>
        <w:t>. Các yếu</w:t>
      </w:r>
      <w:r w:rsidR="00771D8C" w:rsidRPr="00865459">
        <w:rPr>
          <w:rFonts w:ascii="Times New Roman" w:hAnsi="Times New Roman" w:cs="Times New Roman"/>
          <w:b w:val="0"/>
          <w:i/>
          <w:color w:val="auto"/>
          <w:sz w:val="28"/>
          <w:szCs w:val="28"/>
          <w:lang w:val="vi-VN"/>
        </w:rPr>
        <w:t xml:space="preserve"> </w:t>
      </w:r>
      <w:r w:rsidR="00AA36C7" w:rsidRPr="00865459">
        <w:rPr>
          <w:rFonts w:ascii="Times New Roman" w:hAnsi="Times New Roman" w:cs="Times New Roman"/>
          <w:b w:val="0"/>
          <w:i/>
          <w:color w:val="auto"/>
          <w:sz w:val="28"/>
          <w:szCs w:val="28"/>
          <w:lang w:val="vi-VN"/>
        </w:rPr>
        <w:t>tố tác động tới</w:t>
      </w:r>
      <w:r w:rsidR="00DD7676" w:rsidRPr="00865459">
        <w:rPr>
          <w:rFonts w:ascii="Times New Roman" w:hAnsi="Times New Roman" w:cs="Times New Roman"/>
          <w:b w:val="0"/>
          <w:i/>
          <w:color w:val="auto"/>
          <w:sz w:val="28"/>
          <w:szCs w:val="28"/>
          <w:lang w:val="vi-VN"/>
        </w:rPr>
        <w:t xml:space="preserve"> thái độ,</w:t>
      </w:r>
      <w:r w:rsidR="00AA36C7" w:rsidRPr="00865459">
        <w:rPr>
          <w:rFonts w:ascii="Times New Roman" w:hAnsi="Times New Roman" w:cs="Times New Roman"/>
          <w:b w:val="0"/>
          <w:i/>
          <w:color w:val="auto"/>
          <w:sz w:val="28"/>
          <w:szCs w:val="28"/>
          <w:lang w:val="vi-VN"/>
        </w:rPr>
        <w:t xml:space="preserve"> </w:t>
      </w:r>
      <w:r w:rsidR="006A4C6D" w:rsidRPr="00865459">
        <w:rPr>
          <w:rFonts w:ascii="Times New Roman" w:hAnsi="Times New Roman" w:cs="Times New Roman"/>
          <w:b w:val="0"/>
          <w:i/>
          <w:color w:val="auto"/>
          <w:sz w:val="28"/>
          <w:szCs w:val="28"/>
          <w:lang w:val="vi-VN"/>
        </w:rPr>
        <w:t xml:space="preserve">hành vi tham gia </w:t>
      </w:r>
      <w:r w:rsidR="000F1007" w:rsidRPr="00865459">
        <w:rPr>
          <w:rFonts w:ascii="Times New Roman" w:hAnsi="Times New Roman" w:cs="Times New Roman"/>
          <w:b w:val="0"/>
          <w:i/>
          <w:color w:val="auto"/>
          <w:sz w:val="28"/>
          <w:szCs w:val="28"/>
          <w:lang w:val="vi-VN"/>
        </w:rPr>
        <w:t>GTĐB</w:t>
      </w:r>
      <w:r w:rsidR="006A4C6D" w:rsidRPr="00865459">
        <w:rPr>
          <w:rFonts w:ascii="Times New Roman" w:hAnsi="Times New Roman" w:cs="Times New Roman"/>
          <w:b w:val="0"/>
          <w:i/>
          <w:color w:val="auto"/>
          <w:sz w:val="28"/>
          <w:szCs w:val="28"/>
          <w:lang w:val="vi-VN"/>
        </w:rPr>
        <w:t xml:space="preserve"> và hệ số hồi quy</w:t>
      </w:r>
      <w:bookmarkStart w:id="259" w:name="_Toc464993959"/>
      <w:bookmarkStart w:id="260" w:name="_Toc464998077"/>
      <w:bookmarkEnd w:id="258"/>
    </w:p>
    <w:p w14:paraId="69C0A386" w14:textId="1535E990" w:rsidR="0054518E" w:rsidRPr="00865459" w:rsidRDefault="0054518E" w:rsidP="00865459">
      <w:pPr>
        <w:spacing w:line="360" w:lineRule="auto"/>
        <w:jc w:val="right"/>
        <w:rPr>
          <w:i/>
          <w:sz w:val="28"/>
          <w:szCs w:val="28"/>
          <w:lang w:val="vi-VN"/>
        </w:rPr>
      </w:pPr>
      <w:r w:rsidRPr="00865459">
        <w:rPr>
          <w:i/>
          <w:sz w:val="28"/>
          <w:szCs w:val="28"/>
          <w:lang w:val="vi-VN"/>
        </w:rPr>
        <w:t>Nguồn: Kết quả nghiên cứu của NCS, 2020</w:t>
      </w:r>
    </w:p>
    <w:bookmarkEnd w:id="259"/>
    <w:bookmarkEnd w:id="260"/>
    <w:p w14:paraId="504E04FD" w14:textId="03B6EECC" w:rsidR="0054518E" w:rsidRPr="00865459" w:rsidRDefault="00611477" w:rsidP="00865459">
      <w:pPr>
        <w:widowControl w:val="0"/>
        <w:spacing w:line="360" w:lineRule="auto"/>
        <w:ind w:firstLine="720"/>
        <w:jc w:val="both"/>
        <w:rPr>
          <w:sz w:val="28"/>
          <w:szCs w:val="28"/>
          <w:lang w:val="vi-VN"/>
        </w:rPr>
      </w:pPr>
      <w:r w:rsidRPr="00865459">
        <w:rPr>
          <w:sz w:val="28"/>
          <w:szCs w:val="28"/>
          <w:lang w:val="vi-VN"/>
        </w:rPr>
        <w:t xml:space="preserve">Chỉ tiêu R2= 0,904 và 0,631 cho thấy 7 yếu tố gồm sản phẩm, giá, phân phối, xúc tiến, đối tác, công chúng và nguồn lực giải thích được 90,04% sự biến thiên của thái độ. Ba yếu tố gồm thái độ, biến điều tiết, biến kiểm soát (tuổi và trình độ học vấn) giải thích được 63,1% sự biến thiên của hành vi tham gia giao thông đường bộ (bảng 4.22). Điều này cho thấy, còn một số yếu tố nữa giải thích cho yếu tố thái độ và hành vi tham gia giao thông của người dân chưa được nghiên cứu trong mô hình. </w:t>
      </w:r>
    </w:p>
    <w:p w14:paraId="2543E105" w14:textId="2D1397CE" w:rsidR="00611477" w:rsidRPr="00865459" w:rsidRDefault="00611477" w:rsidP="00865459">
      <w:pPr>
        <w:widowControl w:val="0"/>
        <w:spacing w:line="360" w:lineRule="auto"/>
        <w:jc w:val="both"/>
        <w:rPr>
          <w:b/>
          <w:sz w:val="28"/>
          <w:szCs w:val="28"/>
          <w:lang w:val="vi-VN"/>
        </w:rPr>
      </w:pPr>
      <w:r w:rsidRPr="00865459">
        <w:rPr>
          <w:b/>
          <w:sz w:val="28"/>
          <w:szCs w:val="28"/>
          <w:lang w:val="vi-VN"/>
        </w:rPr>
        <w:t>4.5. Kiểm định sự khác biệt giữa các nhóm</w:t>
      </w:r>
    </w:p>
    <w:p w14:paraId="2E2C8958" w14:textId="77777777" w:rsidR="00865459" w:rsidRDefault="00865459">
      <w:pPr>
        <w:rPr>
          <w:rFonts w:eastAsiaTheme="majorEastAsia"/>
          <w:b/>
          <w:bCs/>
          <w:sz w:val="28"/>
          <w:szCs w:val="28"/>
          <w:lang w:val="vi-VN"/>
        </w:rPr>
      </w:pPr>
      <w:r>
        <w:rPr>
          <w:sz w:val="28"/>
          <w:szCs w:val="28"/>
          <w:lang w:val="vi-VN"/>
        </w:rPr>
        <w:br w:type="page"/>
      </w:r>
    </w:p>
    <w:p w14:paraId="3F49B250" w14:textId="0B4D43BE" w:rsidR="000F1007" w:rsidRPr="00865459" w:rsidRDefault="000F1007" w:rsidP="00865459">
      <w:pPr>
        <w:pStyle w:val="Heading3"/>
        <w:keepNext w:val="0"/>
        <w:keepLines w:val="0"/>
        <w:widowControl w:val="0"/>
        <w:spacing w:before="0" w:line="360" w:lineRule="auto"/>
        <w:jc w:val="center"/>
        <w:rPr>
          <w:rFonts w:ascii="Times New Roman" w:hAnsi="Times New Roman" w:cs="Times New Roman"/>
          <w:color w:val="000000"/>
          <w:sz w:val="28"/>
          <w:szCs w:val="28"/>
          <w:shd w:val="clear" w:color="auto" w:fill="FFFFFF"/>
          <w:lang w:val="vi-VN"/>
        </w:rPr>
      </w:pPr>
      <w:r w:rsidRPr="00865459">
        <w:rPr>
          <w:rFonts w:ascii="Times New Roman" w:hAnsi="Times New Roman" w:cs="Times New Roman"/>
          <w:color w:val="auto"/>
          <w:sz w:val="28"/>
          <w:szCs w:val="28"/>
          <w:lang w:val="de-DE"/>
        </w:rPr>
        <w:lastRenderedPageBreak/>
        <w:t>CHƯƠNG 5: KẾT LUẬN VỀ NGHIÊN CỨU</w:t>
      </w:r>
      <w:r w:rsidRPr="00865459">
        <w:rPr>
          <w:rFonts w:ascii="Times New Roman" w:hAnsi="Times New Roman" w:cs="Times New Roman"/>
          <w:color w:val="000000"/>
          <w:sz w:val="28"/>
          <w:szCs w:val="28"/>
          <w:shd w:val="clear" w:color="auto" w:fill="FFFFFF"/>
          <w:lang w:val="vi-VN"/>
        </w:rPr>
        <w:t xml:space="preserve"> VÀ KHUYÊN NGHỊ</w:t>
      </w:r>
    </w:p>
    <w:p w14:paraId="7D9DCD15" w14:textId="77777777" w:rsidR="00865459" w:rsidRPr="00865459" w:rsidRDefault="00865459" w:rsidP="00865459">
      <w:pPr>
        <w:rPr>
          <w:lang w:val="vi-VN"/>
        </w:rPr>
      </w:pPr>
    </w:p>
    <w:p w14:paraId="539F1433" w14:textId="089E7E4A" w:rsidR="004A0B62" w:rsidRPr="00865459" w:rsidRDefault="004A0B62" w:rsidP="00865459">
      <w:pPr>
        <w:spacing w:line="360" w:lineRule="auto"/>
        <w:rPr>
          <w:b/>
          <w:sz w:val="28"/>
          <w:szCs w:val="28"/>
          <w:lang w:val="vi-VN"/>
        </w:rPr>
      </w:pPr>
      <w:r w:rsidRPr="00865459">
        <w:rPr>
          <w:b/>
          <w:sz w:val="28"/>
          <w:szCs w:val="28"/>
          <w:lang w:val="vi-VN"/>
        </w:rPr>
        <w:t>5.1. Kết luận về nghiên cứu</w:t>
      </w:r>
    </w:p>
    <w:p w14:paraId="11D6F86B" w14:textId="271C6556" w:rsidR="000F37E9" w:rsidRPr="00865459" w:rsidRDefault="001040E0" w:rsidP="00865459">
      <w:pPr>
        <w:widowControl w:val="0"/>
        <w:spacing w:line="360" w:lineRule="auto"/>
        <w:ind w:firstLine="720"/>
        <w:jc w:val="both"/>
        <w:rPr>
          <w:sz w:val="28"/>
          <w:szCs w:val="28"/>
          <w:lang w:val="vi-VN"/>
        </w:rPr>
      </w:pPr>
      <w:r w:rsidRPr="00865459">
        <w:rPr>
          <w:sz w:val="28"/>
          <w:szCs w:val="28"/>
          <w:lang w:val="vi-VN"/>
        </w:rPr>
        <w:t xml:space="preserve">Các yếu tố tác động tới </w:t>
      </w:r>
      <w:r w:rsidR="003A21D2" w:rsidRPr="00865459">
        <w:rPr>
          <w:sz w:val="28"/>
          <w:szCs w:val="28"/>
          <w:lang w:val="vi-VN"/>
        </w:rPr>
        <w:t>hành vi tham gia giao thông đường bộ của người dân</w:t>
      </w:r>
      <w:r w:rsidR="000F37E9" w:rsidRPr="00865459">
        <w:rPr>
          <w:sz w:val="28"/>
          <w:szCs w:val="28"/>
          <w:lang w:val="vi-VN"/>
        </w:rPr>
        <w:t>, theo mức độ giảm dần là yếu tố tuổi (</w:t>
      </w:r>
      <w:r w:rsidR="00C84188" w:rsidRPr="00865459">
        <w:rPr>
          <w:sz w:val="28"/>
          <w:szCs w:val="28"/>
        </w:rPr>
        <w:t>β</w:t>
      </w:r>
      <w:r w:rsidR="00C84188" w:rsidRPr="00865459">
        <w:rPr>
          <w:sz w:val="28"/>
          <w:szCs w:val="28"/>
          <w:lang w:val="vi-VN"/>
        </w:rPr>
        <w:t xml:space="preserve"> = </w:t>
      </w:r>
      <w:r w:rsidR="000F37E9" w:rsidRPr="00865459">
        <w:rPr>
          <w:sz w:val="28"/>
          <w:szCs w:val="28"/>
          <w:lang w:val="vi-VN"/>
        </w:rPr>
        <w:t>0,212), Biến điều tiết (Luật và hiệu lực của luật và thời tiết) (</w:t>
      </w:r>
      <w:r w:rsidR="00C84188" w:rsidRPr="00865459">
        <w:rPr>
          <w:sz w:val="28"/>
          <w:szCs w:val="28"/>
        </w:rPr>
        <w:t>β</w:t>
      </w:r>
      <w:r w:rsidR="00C84188" w:rsidRPr="00865459">
        <w:rPr>
          <w:sz w:val="28"/>
          <w:szCs w:val="28"/>
          <w:lang w:val="vi-VN"/>
        </w:rPr>
        <w:t xml:space="preserve"> = </w:t>
      </w:r>
      <w:r w:rsidR="000F37E9" w:rsidRPr="00865459">
        <w:rPr>
          <w:sz w:val="28"/>
          <w:szCs w:val="28"/>
          <w:lang w:val="vi-VN"/>
        </w:rPr>
        <w:t>0,177), Thái độ (</w:t>
      </w:r>
      <w:r w:rsidR="00C84188" w:rsidRPr="00865459">
        <w:rPr>
          <w:sz w:val="28"/>
          <w:szCs w:val="28"/>
        </w:rPr>
        <w:t>β</w:t>
      </w:r>
      <w:r w:rsidR="00C84188" w:rsidRPr="00865459">
        <w:rPr>
          <w:sz w:val="28"/>
          <w:szCs w:val="28"/>
          <w:lang w:val="vi-VN"/>
        </w:rPr>
        <w:t xml:space="preserve"> = </w:t>
      </w:r>
      <w:r w:rsidR="000F37E9" w:rsidRPr="00865459">
        <w:rPr>
          <w:sz w:val="28"/>
          <w:szCs w:val="28"/>
          <w:lang w:val="vi-VN"/>
        </w:rPr>
        <w:t>0,112) và Trình độ học vấn (</w:t>
      </w:r>
      <w:r w:rsidR="00C84188" w:rsidRPr="00865459">
        <w:rPr>
          <w:sz w:val="28"/>
          <w:szCs w:val="28"/>
        </w:rPr>
        <w:t>β</w:t>
      </w:r>
      <w:r w:rsidR="00C84188" w:rsidRPr="00865459">
        <w:rPr>
          <w:sz w:val="28"/>
          <w:szCs w:val="28"/>
          <w:lang w:val="vi-VN"/>
        </w:rPr>
        <w:t xml:space="preserve"> = </w:t>
      </w:r>
      <w:r w:rsidR="000F37E9" w:rsidRPr="00865459">
        <w:rPr>
          <w:sz w:val="28"/>
          <w:szCs w:val="28"/>
          <w:lang w:val="vi-VN"/>
        </w:rPr>
        <w:t>0,022). Các hệ số chuẩn hoá của các yếu tố này đều dương nên các yếu tố này tác động thuận chiều đến yếu tố hành vi (phù hợp với giả thuyết của mô hình).</w:t>
      </w:r>
    </w:p>
    <w:p w14:paraId="0967D6EB" w14:textId="2EDAEBEC" w:rsidR="0068497E" w:rsidRPr="00865459" w:rsidRDefault="0068497E" w:rsidP="00865459">
      <w:pPr>
        <w:widowControl w:val="0"/>
        <w:spacing w:line="360" w:lineRule="auto"/>
        <w:ind w:firstLine="720"/>
        <w:jc w:val="both"/>
        <w:rPr>
          <w:sz w:val="28"/>
          <w:szCs w:val="28"/>
          <w:lang w:val="vi-VN"/>
        </w:rPr>
      </w:pPr>
      <w:r w:rsidRPr="00865459">
        <w:rPr>
          <w:sz w:val="28"/>
          <w:szCs w:val="28"/>
          <w:lang w:val="vi-VN"/>
        </w:rPr>
        <w:t>Yếu tố Thái độ chịu tác động của các yếu tố, theo mức độ giảm dần là yếu tố Đối tác (</w:t>
      </w:r>
      <w:r w:rsidRPr="00865459">
        <w:rPr>
          <w:sz w:val="28"/>
          <w:szCs w:val="28"/>
        </w:rPr>
        <w:t>β</w:t>
      </w:r>
      <w:r w:rsidRPr="00865459">
        <w:rPr>
          <w:sz w:val="28"/>
          <w:szCs w:val="28"/>
          <w:lang w:val="vi-VN"/>
        </w:rPr>
        <w:t xml:space="preserve"> = 0.186), Nguồn lực (</w:t>
      </w:r>
      <w:r w:rsidRPr="00865459">
        <w:rPr>
          <w:sz w:val="28"/>
          <w:szCs w:val="28"/>
        </w:rPr>
        <w:t>β</w:t>
      </w:r>
      <w:r w:rsidRPr="00865459">
        <w:rPr>
          <w:sz w:val="28"/>
          <w:szCs w:val="28"/>
          <w:lang w:val="vi-VN"/>
        </w:rPr>
        <w:t xml:space="preserve"> = 0,167), Phân phối (</w:t>
      </w:r>
      <w:r w:rsidRPr="00865459">
        <w:rPr>
          <w:sz w:val="28"/>
          <w:szCs w:val="28"/>
        </w:rPr>
        <w:t>β</w:t>
      </w:r>
      <w:r w:rsidRPr="00865459">
        <w:rPr>
          <w:sz w:val="28"/>
          <w:szCs w:val="28"/>
          <w:lang w:val="vi-VN"/>
        </w:rPr>
        <w:t xml:space="preserve"> = 0,111), Xúc tiến (</w:t>
      </w:r>
      <w:r w:rsidRPr="00865459">
        <w:rPr>
          <w:sz w:val="28"/>
          <w:szCs w:val="28"/>
        </w:rPr>
        <w:t>β</w:t>
      </w:r>
      <w:r w:rsidRPr="00865459">
        <w:rPr>
          <w:sz w:val="28"/>
          <w:szCs w:val="28"/>
          <w:lang w:val="vi-VN"/>
        </w:rPr>
        <w:t xml:space="preserve"> = 0,1), Giá (</w:t>
      </w:r>
      <w:r w:rsidRPr="00865459">
        <w:rPr>
          <w:sz w:val="28"/>
          <w:szCs w:val="28"/>
        </w:rPr>
        <w:t>β</w:t>
      </w:r>
      <w:r w:rsidRPr="00865459">
        <w:rPr>
          <w:sz w:val="28"/>
          <w:szCs w:val="28"/>
          <w:lang w:val="vi-VN"/>
        </w:rPr>
        <w:t xml:space="preserve"> = 0,095), Sản phẩm (</w:t>
      </w:r>
      <w:r w:rsidRPr="00865459">
        <w:rPr>
          <w:sz w:val="28"/>
          <w:szCs w:val="28"/>
        </w:rPr>
        <w:t>β</w:t>
      </w:r>
      <w:r w:rsidRPr="00865459">
        <w:rPr>
          <w:sz w:val="28"/>
          <w:szCs w:val="28"/>
          <w:lang w:val="vi-VN"/>
        </w:rPr>
        <w:t xml:space="preserve"> = 0</w:t>
      </w:r>
      <w:r w:rsidR="00E711DB" w:rsidRPr="00865459">
        <w:rPr>
          <w:sz w:val="28"/>
          <w:szCs w:val="28"/>
          <w:lang w:val="vi-VN"/>
        </w:rPr>
        <w:t xml:space="preserve">,077) </w:t>
      </w:r>
      <w:r w:rsidRPr="00865459">
        <w:rPr>
          <w:sz w:val="28"/>
          <w:szCs w:val="28"/>
          <w:lang w:val="vi-VN"/>
        </w:rPr>
        <w:t>và Công chúng (</w:t>
      </w:r>
      <w:r w:rsidRPr="00865459">
        <w:rPr>
          <w:sz w:val="28"/>
          <w:szCs w:val="28"/>
        </w:rPr>
        <w:t>β</w:t>
      </w:r>
      <w:r w:rsidRPr="00865459">
        <w:rPr>
          <w:sz w:val="28"/>
          <w:szCs w:val="28"/>
          <w:lang w:val="vi-VN"/>
        </w:rPr>
        <w:t xml:space="preserve"> = 0,049). </w:t>
      </w:r>
      <w:r w:rsidR="00E711DB" w:rsidRPr="00865459">
        <w:rPr>
          <w:sz w:val="28"/>
          <w:szCs w:val="28"/>
          <w:lang w:val="vi-VN"/>
        </w:rPr>
        <w:t>Có mối quan hệ t</w:t>
      </w:r>
      <w:r w:rsidR="003176F2" w:rsidRPr="00865459">
        <w:rPr>
          <w:sz w:val="28"/>
          <w:szCs w:val="28"/>
          <w:lang w:val="vi-VN"/>
        </w:rPr>
        <w:t>huận chiều giữa 7 yếu tố với thá</w:t>
      </w:r>
      <w:r w:rsidR="00E711DB" w:rsidRPr="00865459">
        <w:rPr>
          <w:sz w:val="28"/>
          <w:szCs w:val="28"/>
          <w:lang w:val="vi-VN"/>
        </w:rPr>
        <w:t>i độ (phù hợp với giả thuyết nghiên cứu).</w:t>
      </w:r>
    </w:p>
    <w:p w14:paraId="6040B03C" w14:textId="77777777" w:rsidR="00082743" w:rsidRPr="00865459" w:rsidRDefault="005B17B4" w:rsidP="00865459">
      <w:pPr>
        <w:spacing w:line="360" w:lineRule="auto"/>
        <w:jc w:val="both"/>
        <w:rPr>
          <w:b/>
          <w:sz w:val="28"/>
          <w:szCs w:val="28"/>
          <w:lang w:val="vi-VN"/>
        </w:rPr>
      </w:pPr>
      <w:bookmarkStart w:id="261" w:name="_Toc464993961"/>
      <w:bookmarkStart w:id="262" w:name="_Toc464998079"/>
      <w:r w:rsidRPr="00865459">
        <w:rPr>
          <w:b/>
          <w:sz w:val="28"/>
          <w:szCs w:val="28"/>
          <w:lang w:val="vi-VN"/>
        </w:rPr>
        <w:t xml:space="preserve">5.2. </w:t>
      </w:r>
      <w:r w:rsidR="00410F42" w:rsidRPr="00865459">
        <w:rPr>
          <w:b/>
          <w:sz w:val="28"/>
          <w:szCs w:val="28"/>
          <w:lang w:val="vi-VN"/>
        </w:rPr>
        <w:t xml:space="preserve"> </w:t>
      </w:r>
      <w:r w:rsidR="005B364B" w:rsidRPr="00865459">
        <w:rPr>
          <w:b/>
          <w:sz w:val="28"/>
          <w:szCs w:val="28"/>
          <w:lang w:val="vi-VN"/>
        </w:rPr>
        <w:t xml:space="preserve">Mục tiêu và </w:t>
      </w:r>
      <w:r w:rsidR="005D02D4" w:rsidRPr="00865459">
        <w:rPr>
          <w:b/>
          <w:sz w:val="28"/>
          <w:szCs w:val="28"/>
          <w:lang w:val="vi-VN"/>
        </w:rPr>
        <w:t>định hướng</w:t>
      </w:r>
      <w:r w:rsidR="005B364B" w:rsidRPr="00865459">
        <w:rPr>
          <w:b/>
          <w:sz w:val="28"/>
          <w:szCs w:val="28"/>
          <w:lang w:val="vi-VN"/>
        </w:rPr>
        <w:t xml:space="preserve"> </w:t>
      </w:r>
      <w:r w:rsidR="000A7952" w:rsidRPr="00865459">
        <w:rPr>
          <w:b/>
          <w:sz w:val="28"/>
          <w:szCs w:val="28"/>
          <w:lang w:val="vi-VN"/>
        </w:rPr>
        <w:t xml:space="preserve">về </w:t>
      </w:r>
      <w:r w:rsidR="005B364B" w:rsidRPr="00865459">
        <w:rPr>
          <w:b/>
          <w:sz w:val="28"/>
          <w:szCs w:val="28"/>
          <w:lang w:val="vi-VN"/>
        </w:rPr>
        <w:t>an toàn giao thông đường bộ đến năm 2030</w:t>
      </w:r>
      <w:bookmarkStart w:id="263" w:name="_Toc464993962"/>
      <w:bookmarkStart w:id="264" w:name="_Toc464998080"/>
      <w:bookmarkEnd w:id="261"/>
      <w:bookmarkEnd w:id="262"/>
    </w:p>
    <w:p w14:paraId="45B675A1" w14:textId="2CB5E981" w:rsidR="005D02D4" w:rsidRPr="00865459" w:rsidRDefault="005D02D4" w:rsidP="00865459">
      <w:pPr>
        <w:spacing w:line="360" w:lineRule="auto"/>
        <w:jc w:val="both"/>
        <w:rPr>
          <w:b/>
          <w:i/>
          <w:sz w:val="28"/>
          <w:szCs w:val="28"/>
          <w:lang w:val="vi-VN"/>
        </w:rPr>
      </w:pPr>
      <w:r w:rsidRPr="00865459">
        <w:rPr>
          <w:b/>
          <w:i/>
          <w:sz w:val="28"/>
          <w:szCs w:val="28"/>
          <w:lang w:val="vi-VN"/>
        </w:rPr>
        <w:t>5.2.1. Mục tiêu đảm bảo an toàn giao thông đường bộ</w:t>
      </w:r>
      <w:bookmarkEnd w:id="263"/>
      <w:bookmarkEnd w:id="264"/>
    </w:p>
    <w:p w14:paraId="674B5F33" w14:textId="0C2423D9" w:rsidR="00EE3B2B" w:rsidRPr="00865459" w:rsidRDefault="005347CD" w:rsidP="00865459">
      <w:pPr>
        <w:spacing w:line="360" w:lineRule="auto"/>
        <w:ind w:firstLine="720"/>
        <w:jc w:val="both"/>
        <w:rPr>
          <w:sz w:val="28"/>
          <w:szCs w:val="28"/>
          <w:lang w:val="vi-VN"/>
        </w:rPr>
      </w:pPr>
      <w:r w:rsidRPr="00865459">
        <w:rPr>
          <w:sz w:val="28"/>
          <w:szCs w:val="28"/>
          <w:lang w:val="vi-VN"/>
        </w:rPr>
        <w:t xml:space="preserve">Ở Việt Nam, phương hướng mục tiêu chung để bảo đảm </w:t>
      </w:r>
      <w:r w:rsidR="00273DF0" w:rsidRPr="00865459">
        <w:rPr>
          <w:sz w:val="28"/>
          <w:szCs w:val="28"/>
          <w:lang w:val="vi-VN"/>
        </w:rPr>
        <w:t xml:space="preserve">trật tự </w:t>
      </w:r>
      <w:r w:rsidR="00FE6652" w:rsidRPr="00865459">
        <w:rPr>
          <w:sz w:val="28"/>
          <w:szCs w:val="28"/>
          <w:lang w:val="vi-VN"/>
        </w:rPr>
        <w:t>ATGT bền vững được xác định</w:t>
      </w:r>
      <w:r w:rsidRPr="00865459">
        <w:rPr>
          <w:sz w:val="28"/>
          <w:szCs w:val="28"/>
          <w:lang w:val="vi-VN"/>
        </w:rPr>
        <w:t xml:space="preserve">: 1- Nâng cao nhận thức và trách nhiệm cấp ủy, người đứng đầu chính quyền các cấp, các đoàn thể, tổ chức chính trị - xã hội và các tầng lớp nhân dân về bảo đảm </w:t>
      </w:r>
      <w:r w:rsidR="00273DF0" w:rsidRPr="00865459">
        <w:rPr>
          <w:sz w:val="28"/>
          <w:szCs w:val="28"/>
          <w:lang w:val="vi-VN"/>
        </w:rPr>
        <w:t xml:space="preserve">trật tự </w:t>
      </w:r>
      <w:r w:rsidRPr="00865459">
        <w:rPr>
          <w:sz w:val="28"/>
          <w:szCs w:val="28"/>
          <w:lang w:val="vi-VN"/>
        </w:rPr>
        <w:t xml:space="preserve">ATGT; thực hiện toàn diện, đồng bộ, liên tục các chủ trương, giải pháp nhằm tạo chuyển biến mạnh mẽ công tác bảo đảm </w:t>
      </w:r>
      <w:r w:rsidR="00273DF0" w:rsidRPr="00865459">
        <w:rPr>
          <w:sz w:val="28"/>
          <w:szCs w:val="28"/>
          <w:lang w:val="vi-VN"/>
        </w:rPr>
        <w:t xml:space="preserve">trật tự </w:t>
      </w:r>
      <w:r w:rsidRPr="00865459">
        <w:rPr>
          <w:sz w:val="28"/>
          <w:szCs w:val="28"/>
          <w:lang w:val="vi-VN"/>
        </w:rPr>
        <w:t xml:space="preserve">ATGT; phấn đấu hằng năm kiềm chế, làm giảm từ 5% đến 10% tai nạn </w:t>
      </w:r>
      <w:r w:rsidR="00FE6652" w:rsidRPr="00865459">
        <w:rPr>
          <w:sz w:val="28"/>
          <w:szCs w:val="28"/>
          <w:lang w:val="vi-VN"/>
        </w:rPr>
        <w:t>GTĐB</w:t>
      </w:r>
      <w:r w:rsidRPr="00865459">
        <w:rPr>
          <w:sz w:val="28"/>
          <w:szCs w:val="28"/>
          <w:lang w:val="vi-VN"/>
        </w:rPr>
        <w:t xml:space="preserve">, đường sắt, đường thủy nội địa và giảm ùn tắc </w:t>
      </w:r>
      <w:r w:rsidR="00BF16B5" w:rsidRPr="00865459">
        <w:rPr>
          <w:sz w:val="28"/>
          <w:szCs w:val="28"/>
          <w:lang w:val="vi-VN"/>
        </w:rPr>
        <w:t>GTĐB</w:t>
      </w:r>
      <w:r w:rsidRPr="00865459">
        <w:rPr>
          <w:sz w:val="28"/>
          <w:szCs w:val="28"/>
          <w:lang w:val="vi-VN"/>
        </w:rPr>
        <w:t xml:space="preserve">; 2- Huy động mọi nguồn lực xã hội và hợp tác quốc tế để bảo đảm các điều kiện phát triển về kết cấu hạ tầng giao thông, phương tiện giao thông công cộng; 3- Xây dựng lực lượng làm nhiệm vụ bảo đảm trật tự, </w:t>
      </w:r>
      <w:r w:rsidR="00FE6652" w:rsidRPr="00865459">
        <w:rPr>
          <w:sz w:val="28"/>
          <w:szCs w:val="28"/>
          <w:lang w:val="vi-VN"/>
        </w:rPr>
        <w:t>ATGT</w:t>
      </w:r>
      <w:r w:rsidRPr="00865459">
        <w:rPr>
          <w:sz w:val="28"/>
          <w:szCs w:val="28"/>
          <w:lang w:val="vi-VN"/>
        </w:rPr>
        <w:t xml:space="preserve"> trong sạch, vững mạnh đáp ứng yêu cầu nhiệm vụ.</w:t>
      </w:r>
      <w:bookmarkStart w:id="265" w:name="_Toc464993963"/>
      <w:bookmarkStart w:id="266" w:name="_Toc464998081"/>
    </w:p>
    <w:p w14:paraId="02569130" w14:textId="519005F0" w:rsidR="005B364B" w:rsidRPr="00865459" w:rsidRDefault="00D82C43" w:rsidP="00865459">
      <w:pPr>
        <w:spacing w:line="360" w:lineRule="auto"/>
        <w:jc w:val="both"/>
        <w:rPr>
          <w:b/>
          <w:i/>
          <w:sz w:val="28"/>
          <w:szCs w:val="28"/>
          <w:lang w:val="vi-VN"/>
        </w:rPr>
      </w:pPr>
      <w:r w:rsidRPr="00865459">
        <w:rPr>
          <w:b/>
          <w:i/>
          <w:sz w:val="28"/>
          <w:szCs w:val="28"/>
          <w:lang w:val="vi-VN"/>
        </w:rPr>
        <w:t>5.2.2. Định hướng chiến lược an toàn giao thông đường bộ đến năm 2030</w:t>
      </w:r>
      <w:bookmarkEnd w:id="265"/>
      <w:bookmarkEnd w:id="266"/>
    </w:p>
    <w:p w14:paraId="46195E50" w14:textId="4385D21F" w:rsidR="00965077" w:rsidRPr="00865459" w:rsidRDefault="005B364B" w:rsidP="00865459">
      <w:pPr>
        <w:spacing w:line="348" w:lineRule="auto"/>
        <w:ind w:firstLine="720"/>
        <w:jc w:val="both"/>
        <w:rPr>
          <w:sz w:val="28"/>
          <w:szCs w:val="28"/>
          <w:lang w:val="vi-VN"/>
        </w:rPr>
      </w:pPr>
      <w:r w:rsidRPr="00865459">
        <w:rPr>
          <w:sz w:val="28"/>
          <w:szCs w:val="28"/>
          <w:lang w:val="vi-VN"/>
        </w:rPr>
        <w:t>Chiến lược 2030 cần nghiên cứu xây dựng và triển khai cụ thể các giải pháp thuộc chín nhóm giải pháp, bảo đảm phù hợp điều kiện Việt Nam nhằm thực hiện thành công mục tiêu</w:t>
      </w:r>
      <w:r w:rsidR="0037173F" w:rsidRPr="00865459">
        <w:rPr>
          <w:sz w:val="28"/>
          <w:szCs w:val="28"/>
          <w:lang w:val="vi-VN"/>
        </w:rPr>
        <w:t xml:space="preserve"> đến năm 2030 kéo giảm một nửa </w:t>
      </w:r>
      <w:r w:rsidRPr="00865459">
        <w:rPr>
          <w:sz w:val="28"/>
          <w:szCs w:val="28"/>
          <w:lang w:val="vi-VN"/>
        </w:rPr>
        <w:t xml:space="preserve">số thương vong do TNGT đường bộ so với năm 2020. </w:t>
      </w:r>
      <w:r w:rsidR="0073634B" w:rsidRPr="00865459">
        <w:rPr>
          <w:sz w:val="28"/>
          <w:szCs w:val="28"/>
          <w:lang w:val="vi-VN"/>
        </w:rPr>
        <w:t>(1) X</w:t>
      </w:r>
      <w:r w:rsidRPr="00865459">
        <w:rPr>
          <w:sz w:val="28"/>
          <w:szCs w:val="28"/>
          <w:lang w:val="vi-VN"/>
        </w:rPr>
        <w:t xml:space="preserve">ây dựng chiến lược cần bám sát các chỉ đạo </w:t>
      </w:r>
      <w:r w:rsidR="0037173F" w:rsidRPr="00865459">
        <w:rPr>
          <w:sz w:val="28"/>
          <w:szCs w:val="28"/>
          <w:lang w:val="vi-VN"/>
        </w:rPr>
        <w:t xml:space="preserve">rõ ràng, xuyên suốt về bảo đảm </w:t>
      </w:r>
      <w:r w:rsidRPr="00865459">
        <w:rPr>
          <w:sz w:val="28"/>
          <w:szCs w:val="28"/>
          <w:lang w:val="vi-VN"/>
        </w:rPr>
        <w:t xml:space="preserve">trật tự ATGT. </w:t>
      </w:r>
      <w:r w:rsidR="0073634B" w:rsidRPr="00865459">
        <w:rPr>
          <w:sz w:val="28"/>
          <w:szCs w:val="28"/>
          <w:lang w:val="vi-VN"/>
        </w:rPr>
        <w:t>(2) T</w:t>
      </w:r>
      <w:r w:rsidRPr="00865459">
        <w:rPr>
          <w:sz w:val="28"/>
          <w:szCs w:val="28"/>
          <w:lang w:val="vi-VN"/>
        </w:rPr>
        <w:t xml:space="preserve">ạo lập cơ sở vững chắc thực hiện có hiệu quả các giải pháp, cần đẩy mạnh hoàn thiện hệ thống pháp luật, chính sách về bảo </w:t>
      </w:r>
      <w:r w:rsidRPr="00865459">
        <w:rPr>
          <w:sz w:val="28"/>
          <w:szCs w:val="28"/>
          <w:lang w:val="vi-VN"/>
        </w:rPr>
        <w:lastRenderedPageBreak/>
        <w:t xml:space="preserve">đảm trật tự ATGT. </w:t>
      </w:r>
      <w:r w:rsidR="0073634B" w:rsidRPr="00865459">
        <w:rPr>
          <w:sz w:val="28"/>
          <w:szCs w:val="28"/>
          <w:lang w:val="vi-VN"/>
        </w:rPr>
        <w:t>(3) T</w:t>
      </w:r>
      <w:r w:rsidRPr="00865459">
        <w:rPr>
          <w:sz w:val="28"/>
          <w:szCs w:val="28"/>
          <w:lang w:val="vi-VN"/>
        </w:rPr>
        <w:t>ăng cường và đổi mới công tác xây dựng văn hóa giao thông an toàn và thân thiện môi trường ch</w:t>
      </w:r>
      <w:r w:rsidR="0073634B" w:rsidRPr="00865459">
        <w:rPr>
          <w:sz w:val="28"/>
          <w:szCs w:val="28"/>
          <w:lang w:val="vi-VN"/>
        </w:rPr>
        <w:t>o người dân và xã hội. (4) C</w:t>
      </w:r>
      <w:r w:rsidRPr="00865459">
        <w:rPr>
          <w:sz w:val="28"/>
          <w:szCs w:val="28"/>
          <w:lang w:val="vi-VN"/>
        </w:rPr>
        <w:t>ác vấn đề và thách thức ATGT đường bộ không thể chỉ giải quyết bởi các giải pháp về đường bộ</w:t>
      </w:r>
      <w:r w:rsidR="00FC1121" w:rsidRPr="00865459">
        <w:rPr>
          <w:sz w:val="28"/>
          <w:szCs w:val="28"/>
          <w:lang w:val="vi-VN"/>
        </w:rPr>
        <w:t>.</w:t>
      </w:r>
      <w:r w:rsidR="00BE0768" w:rsidRPr="00865459">
        <w:rPr>
          <w:sz w:val="28"/>
          <w:szCs w:val="28"/>
          <w:lang w:val="vi-VN"/>
        </w:rPr>
        <w:t xml:space="preserve"> </w:t>
      </w:r>
      <w:bookmarkStart w:id="267" w:name="_Toc464993964"/>
      <w:bookmarkStart w:id="268" w:name="_Toc464998082"/>
    </w:p>
    <w:p w14:paraId="2D25A9F4" w14:textId="77777777" w:rsidR="00965077" w:rsidRPr="00865459" w:rsidRDefault="00083758" w:rsidP="00865459">
      <w:pPr>
        <w:spacing w:line="348" w:lineRule="auto"/>
        <w:jc w:val="both"/>
        <w:rPr>
          <w:b/>
          <w:sz w:val="28"/>
          <w:szCs w:val="28"/>
          <w:lang w:val="vi-VN"/>
        </w:rPr>
      </w:pPr>
      <w:r w:rsidRPr="00865459">
        <w:rPr>
          <w:b/>
          <w:sz w:val="28"/>
          <w:szCs w:val="28"/>
          <w:lang w:val="vi-VN"/>
        </w:rPr>
        <w:t>5.3.</w:t>
      </w:r>
      <w:r w:rsidR="006745B3" w:rsidRPr="00865459">
        <w:rPr>
          <w:b/>
          <w:sz w:val="28"/>
          <w:szCs w:val="28"/>
          <w:lang w:val="vi-VN"/>
        </w:rPr>
        <w:t xml:space="preserve"> Quan điểm vận dụng marketing xã hội vào </w:t>
      </w:r>
      <w:r w:rsidR="00692292" w:rsidRPr="00865459">
        <w:rPr>
          <w:b/>
          <w:sz w:val="28"/>
          <w:szCs w:val="28"/>
          <w:lang w:val="vi-VN"/>
        </w:rPr>
        <w:t>thay đổi thái độ, hành vi tham gia giao thông đường bộ</w:t>
      </w:r>
      <w:bookmarkStart w:id="269" w:name="_Toc464993965"/>
      <w:bookmarkStart w:id="270" w:name="_Toc464998083"/>
      <w:bookmarkEnd w:id="267"/>
      <w:bookmarkEnd w:id="268"/>
    </w:p>
    <w:p w14:paraId="3E923098" w14:textId="2ED52D80" w:rsidR="00D90014" w:rsidRPr="00865459" w:rsidRDefault="00D90014" w:rsidP="00865459">
      <w:pPr>
        <w:spacing w:line="348" w:lineRule="auto"/>
        <w:jc w:val="both"/>
        <w:rPr>
          <w:sz w:val="28"/>
          <w:szCs w:val="28"/>
          <w:lang w:val="vi-VN"/>
        </w:rPr>
      </w:pPr>
      <w:r w:rsidRPr="00865459">
        <w:rPr>
          <w:b/>
          <w:i/>
          <w:sz w:val="28"/>
          <w:szCs w:val="28"/>
          <w:lang w:val="vi-VN"/>
        </w:rPr>
        <w:t xml:space="preserve">5.3.1. </w:t>
      </w:r>
      <w:bookmarkEnd w:id="269"/>
      <w:bookmarkEnd w:id="270"/>
      <w:r w:rsidR="00C26BDD" w:rsidRPr="00865459">
        <w:rPr>
          <w:b/>
          <w:i/>
          <w:sz w:val="28"/>
          <w:szCs w:val="28"/>
          <w:lang w:val="vi-VN"/>
        </w:rPr>
        <w:t xml:space="preserve">Quan điểm thứ nhất: </w:t>
      </w:r>
      <w:r w:rsidR="00C26BDD" w:rsidRPr="00865459">
        <w:rPr>
          <w:sz w:val="28"/>
          <w:szCs w:val="28"/>
          <w:lang w:val="vi-VN"/>
        </w:rPr>
        <w:t>Nâng cao nhận thức về ảnh hưởng của marketing xã hội  tới thái độ, hành vi tham gia giao thông đường bộ</w:t>
      </w:r>
    </w:p>
    <w:p w14:paraId="6DF65BBA" w14:textId="2B440553" w:rsidR="00DC1CBF" w:rsidRPr="00865459" w:rsidRDefault="00DC1CBF" w:rsidP="00865459">
      <w:pPr>
        <w:spacing w:line="348" w:lineRule="auto"/>
        <w:jc w:val="both"/>
        <w:rPr>
          <w:b/>
          <w:sz w:val="28"/>
          <w:szCs w:val="28"/>
          <w:lang w:val="vi-VN"/>
        </w:rPr>
      </w:pPr>
      <w:bookmarkStart w:id="271" w:name="_Toc464993966"/>
      <w:bookmarkStart w:id="272" w:name="_Toc464998084"/>
      <w:r w:rsidRPr="00865459">
        <w:rPr>
          <w:b/>
          <w:i/>
          <w:sz w:val="28"/>
          <w:szCs w:val="28"/>
          <w:lang w:val="vi-VN"/>
        </w:rPr>
        <w:t xml:space="preserve">5.3.2. </w:t>
      </w:r>
      <w:bookmarkEnd w:id="271"/>
      <w:bookmarkEnd w:id="272"/>
      <w:r w:rsidR="00C26BDD" w:rsidRPr="00865459">
        <w:rPr>
          <w:b/>
          <w:i/>
          <w:sz w:val="28"/>
          <w:szCs w:val="28"/>
          <w:lang w:val="vi-VN"/>
        </w:rPr>
        <w:t xml:space="preserve">Quan điểm thứ hai: </w:t>
      </w:r>
      <w:r w:rsidR="00C26BDD" w:rsidRPr="00865459">
        <w:rPr>
          <w:sz w:val="28"/>
          <w:szCs w:val="28"/>
          <w:lang w:val="vi-VN"/>
        </w:rPr>
        <w:t>Vai trò chủ đạo của marketing xã hội trong việc thực hiện các giải pháp marketing</w:t>
      </w:r>
    </w:p>
    <w:p w14:paraId="31B9995B" w14:textId="332DAC44" w:rsidR="00CE7CAD" w:rsidRPr="00865459" w:rsidRDefault="00CE7CAD" w:rsidP="00865459">
      <w:pPr>
        <w:spacing w:line="348" w:lineRule="auto"/>
        <w:jc w:val="both"/>
        <w:rPr>
          <w:sz w:val="28"/>
          <w:szCs w:val="28"/>
          <w:lang w:val="vi-VN"/>
        </w:rPr>
      </w:pPr>
      <w:bookmarkStart w:id="273" w:name="_Toc464993967"/>
      <w:bookmarkStart w:id="274" w:name="_Toc464998085"/>
      <w:r w:rsidRPr="00865459">
        <w:rPr>
          <w:b/>
          <w:i/>
          <w:sz w:val="28"/>
          <w:szCs w:val="28"/>
          <w:lang w:val="vi-VN"/>
        </w:rPr>
        <w:t xml:space="preserve">5.3.3. </w:t>
      </w:r>
      <w:bookmarkEnd w:id="273"/>
      <w:bookmarkEnd w:id="274"/>
      <w:r w:rsidR="008C1E7F" w:rsidRPr="00865459">
        <w:rPr>
          <w:b/>
          <w:i/>
          <w:sz w:val="28"/>
          <w:szCs w:val="28"/>
          <w:lang w:val="vi-VN"/>
        </w:rPr>
        <w:t xml:space="preserve">Quan điểm thứ ba: </w:t>
      </w:r>
      <w:r w:rsidR="008C1E7F" w:rsidRPr="00865459">
        <w:rPr>
          <w:sz w:val="28"/>
          <w:szCs w:val="28"/>
          <w:lang w:val="vi-VN"/>
        </w:rPr>
        <w:t>Thực hiện marketing xã hội nhằm thay đổi thái độ, hành vi tham gia giao thông đường bộ cần đảm bảo sự nhất quán và hài hòa với các biện pháp hành chính</w:t>
      </w:r>
    </w:p>
    <w:p w14:paraId="4C924342" w14:textId="0E16E863" w:rsidR="00611477" w:rsidRPr="00865459" w:rsidRDefault="00611477" w:rsidP="00865459">
      <w:pPr>
        <w:widowControl w:val="0"/>
        <w:spacing w:line="348" w:lineRule="auto"/>
        <w:jc w:val="both"/>
        <w:rPr>
          <w:i/>
          <w:sz w:val="28"/>
          <w:szCs w:val="28"/>
          <w:lang w:val="vi-VN"/>
        </w:rPr>
      </w:pPr>
      <w:r w:rsidRPr="00865459">
        <w:rPr>
          <w:b/>
          <w:i/>
          <w:sz w:val="28"/>
          <w:szCs w:val="28"/>
          <w:lang w:val="vi-VN"/>
        </w:rPr>
        <w:t xml:space="preserve">5.3.4. Quan điểm thứ tư: </w:t>
      </w:r>
      <w:r w:rsidRPr="00865459">
        <w:rPr>
          <w:i/>
          <w:sz w:val="28"/>
          <w:szCs w:val="28"/>
          <w:lang w:val="vi-VN"/>
        </w:rPr>
        <w:t xml:space="preserve"> Quan điểm chung đề xuất</w:t>
      </w:r>
    </w:p>
    <w:p w14:paraId="5A42B7CE" w14:textId="1FDDD33E" w:rsidR="00611477" w:rsidRPr="00865459" w:rsidRDefault="00611477" w:rsidP="00865459">
      <w:pPr>
        <w:widowControl w:val="0"/>
        <w:spacing w:line="348" w:lineRule="auto"/>
        <w:ind w:firstLine="720"/>
        <w:jc w:val="both"/>
        <w:rPr>
          <w:sz w:val="28"/>
          <w:szCs w:val="28"/>
          <w:lang w:val="vi-VN"/>
        </w:rPr>
      </w:pPr>
      <w:r w:rsidRPr="00865459">
        <w:rPr>
          <w:sz w:val="28"/>
          <w:szCs w:val="28"/>
          <w:lang w:val="vi-VN"/>
        </w:rPr>
        <w:t>Tập trung vào các biện pháp xã hội để tác động nhằm thay đổi thái độ, tới hành vi tham gia GTĐB của người dân. Đề xuất đồng bộ các yếu tố của marketing hỗn hợp của marketing xã hội. Khi đưa đề xuất tập trung vào yếu tố tác động mạnh nhất tới thái độ, tới hành vi tham gia GTĐB của người dân nhưng hiện nay đánh giá thấp nhất.</w:t>
      </w:r>
    </w:p>
    <w:p w14:paraId="5B2B08F4" w14:textId="5FE19F3A" w:rsidR="00956CDE" w:rsidRPr="00865459" w:rsidRDefault="00E83E6B" w:rsidP="00865459">
      <w:pPr>
        <w:spacing w:line="348" w:lineRule="auto"/>
        <w:jc w:val="both"/>
        <w:rPr>
          <w:b/>
          <w:sz w:val="28"/>
          <w:szCs w:val="28"/>
          <w:lang w:val="vi-VN"/>
        </w:rPr>
      </w:pPr>
      <w:bookmarkStart w:id="275" w:name="_Toc464993968"/>
      <w:bookmarkStart w:id="276" w:name="_Toc464998086"/>
      <w:r w:rsidRPr="00865459">
        <w:rPr>
          <w:b/>
          <w:sz w:val="28"/>
          <w:szCs w:val="28"/>
          <w:lang w:val="vi-VN"/>
        </w:rPr>
        <w:t xml:space="preserve">5.4. </w:t>
      </w:r>
      <w:r w:rsidR="0064103E" w:rsidRPr="00865459">
        <w:rPr>
          <w:b/>
          <w:sz w:val="28"/>
          <w:szCs w:val="28"/>
          <w:lang w:val="vi-VN"/>
        </w:rPr>
        <w:t xml:space="preserve">Một số </w:t>
      </w:r>
      <w:bookmarkStart w:id="277" w:name="_Toc464993969"/>
      <w:bookmarkStart w:id="278" w:name="_Toc464998087"/>
      <w:bookmarkEnd w:id="275"/>
      <w:bookmarkEnd w:id="276"/>
      <w:r w:rsidR="00A968CF" w:rsidRPr="00865459">
        <w:rPr>
          <w:b/>
          <w:sz w:val="28"/>
          <w:szCs w:val="28"/>
          <w:lang w:val="vi-VN"/>
        </w:rPr>
        <w:t xml:space="preserve">đề xuất </w:t>
      </w:r>
      <w:r w:rsidR="00351741" w:rsidRPr="00865459">
        <w:rPr>
          <w:b/>
          <w:sz w:val="28"/>
          <w:szCs w:val="28"/>
          <w:lang w:val="vi-VN"/>
        </w:rPr>
        <w:t>giải pháp</w:t>
      </w:r>
      <w:r w:rsidR="00A968CF" w:rsidRPr="00865459">
        <w:rPr>
          <w:b/>
          <w:sz w:val="28"/>
          <w:szCs w:val="28"/>
          <w:lang w:val="vi-VN"/>
        </w:rPr>
        <w:t xml:space="preserve"> và hàm ý quản trị nhằm thay đổi thái độ và hành vi tham gia giao thông đường bộ</w:t>
      </w:r>
    </w:p>
    <w:p w14:paraId="5AE13240" w14:textId="3780AAD8" w:rsidR="00020816" w:rsidRPr="00865459" w:rsidRDefault="0064103E" w:rsidP="00865459">
      <w:pPr>
        <w:spacing w:line="348" w:lineRule="auto"/>
        <w:jc w:val="both"/>
        <w:rPr>
          <w:b/>
          <w:i/>
          <w:sz w:val="28"/>
          <w:szCs w:val="28"/>
          <w:lang w:val="vi-VN"/>
        </w:rPr>
      </w:pPr>
      <w:r w:rsidRPr="00865459">
        <w:rPr>
          <w:b/>
          <w:i/>
          <w:sz w:val="28"/>
          <w:szCs w:val="28"/>
          <w:lang w:val="vi-VN"/>
        </w:rPr>
        <w:t xml:space="preserve">5.4.1. </w:t>
      </w:r>
      <w:r w:rsidR="00020816" w:rsidRPr="00865459">
        <w:rPr>
          <w:b/>
          <w:i/>
          <w:sz w:val="28"/>
          <w:szCs w:val="28"/>
          <w:lang w:val="vi-VN"/>
        </w:rPr>
        <w:t xml:space="preserve">Một số </w:t>
      </w:r>
      <w:bookmarkEnd w:id="277"/>
      <w:bookmarkEnd w:id="278"/>
      <w:r w:rsidR="00351741" w:rsidRPr="00865459">
        <w:rPr>
          <w:b/>
          <w:i/>
          <w:sz w:val="28"/>
          <w:szCs w:val="28"/>
          <w:lang w:val="vi-VN"/>
        </w:rPr>
        <w:t>giải pháp marketing xã hội gắn với mô hình nghiên cứu</w:t>
      </w:r>
    </w:p>
    <w:p w14:paraId="69C0BE78" w14:textId="223DFBD7" w:rsidR="0003075F" w:rsidRPr="00865459" w:rsidRDefault="00A968CF" w:rsidP="00865459">
      <w:pPr>
        <w:spacing w:line="348" w:lineRule="auto"/>
        <w:jc w:val="both"/>
        <w:rPr>
          <w:i/>
          <w:sz w:val="28"/>
          <w:szCs w:val="28"/>
          <w:lang w:val="vi-VN"/>
        </w:rPr>
      </w:pPr>
      <w:r w:rsidRPr="00865459">
        <w:rPr>
          <w:i/>
          <w:sz w:val="28"/>
          <w:szCs w:val="28"/>
          <w:lang w:val="vi-VN"/>
        </w:rPr>
        <w:t>5.4.1.1</w:t>
      </w:r>
      <w:r w:rsidR="0003075F" w:rsidRPr="00865459">
        <w:rPr>
          <w:i/>
          <w:sz w:val="28"/>
          <w:szCs w:val="28"/>
          <w:lang w:val="vi-VN"/>
        </w:rPr>
        <w:t>. Một số đề xuất đối với yếu tố đối tác</w:t>
      </w:r>
    </w:p>
    <w:p w14:paraId="5EA633E2" w14:textId="4EAAC6F1" w:rsidR="00B670CB" w:rsidRPr="00865459" w:rsidRDefault="00D32D14" w:rsidP="00865459">
      <w:pPr>
        <w:spacing w:line="348" w:lineRule="auto"/>
        <w:ind w:firstLine="720"/>
        <w:jc w:val="both"/>
        <w:rPr>
          <w:sz w:val="28"/>
          <w:szCs w:val="28"/>
          <w:lang w:val="vi-VN"/>
        </w:rPr>
      </w:pPr>
      <w:r w:rsidRPr="00865459">
        <w:rPr>
          <w:sz w:val="28"/>
          <w:szCs w:val="28"/>
          <w:lang w:val="vi-VN"/>
        </w:rPr>
        <w:t xml:space="preserve">Các tổ chức, đoàn thể cuả chính phủ, các tổ chức phi chính phủ giữ vai trò quan trọng trong việc tuyên truyền và giáo dục về </w:t>
      </w:r>
      <w:r w:rsidR="00253F94" w:rsidRPr="00865459">
        <w:rPr>
          <w:sz w:val="28"/>
          <w:szCs w:val="28"/>
          <w:lang w:val="vi-VN"/>
        </w:rPr>
        <w:t xml:space="preserve">chấp hành luật </w:t>
      </w:r>
      <w:r w:rsidR="005A7CC9" w:rsidRPr="00865459">
        <w:rPr>
          <w:sz w:val="28"/>
          <w:szCs w:val="28"/>
          <w:lang w:val="vi-VN"/>
        </w:rPr>
        <w:t>GTĐB</w:t>
      </w:r>
      <w:r w:rsidR="00253F94" w:rsidRPr="00865459">
        <w:rPr>
          <w:sz w:val="28"/>
          <w:szCs w:val="28"/>
          <w:lang w:val="vi-VN"/>
        </w:rPr>
        <w:t xml:space="preserve"> và xây dựng </w:t>
      </w:r>
      <w:r w:rsidRPr="00865459">
        <w:rPr>
          <w:sz w:val="28"/>
          <w:szCs w:val="28"/>
          <w:lang w:val="vi-VN"/>
        </w:rPr>
        <w:t xml:space="preserve">văn hoá tham gia giao </w:t>
      </w:r>
      <w:r w:rsidR="00E648B7" w:rsidRPr="00865459">
        <w:rPr>
          <w:sz w:val="28"/>
          <w:szCs w:val="28"/>
          <w:lang w:val="vi-VN"/>
        </w:rPr>
        <w:t>thô</w:t>
      </w:r>
      <w:r w:rsidR="00F64D5F" w:rsidRPr="00865459">
        <w:rPr>
          <w:sz w:val="28"/>
          <w:szCs w:val="28"/>
          <w:lang w:val="vi-VN"/>
        </w:rPr>
        <w:t>ng</w:t>
      </w:r>
      <w:r w:rsidR="003F1A45" w:rsidRPr="00865459">
        <w:rPr>
          <w:sz w:val="28"/>
          <w:szCs w:val="28"/>
          <w:lang w:val="vi-VN"/>
        </w:rPr>
        <w:t>.</w:t>
      </w:r>
      <w:r w:rsidR="00C6552D" w:rsidRPr="00865459">
        <w:rPr>
          <w:sz w:val="28"/>
          <w:szCs w:val="28"/>
          <w:lang w:val="vi-VN"/>
        </w:rPr>
        <w:t xml:space="preserve"> </w:t>
      </w:r>
      <w:r w:rsidR="003F1A45" w:rsidRPr="00865459">
        <w:rPr>
          <w:sz w:val="28"/>
          <w:szCs w:val="28"/>
          <w:lang w:val="vi-VN"/>
        </w:rPr>
        <w:t xml:space="preserve">Các ngành chức năng cần định kỳ kiểm tra sức khoẻ lái xe, không cấp giấy phép lái xe cho người nghiện rượu, bia và các chất kích thích khác. </w:t>
      </w:r>
      <w:r w:rsidR="006D7E2E" w:rsidRPr="00865459">
        <w:rPr>
          <w:sz w:val="28"/>
          <w:szCs w:val="28"/>
          <w:lang w:val="vi-VN"/>
        </w:rPr>
        <w:t>Trường học đóng vai trò quan trọng và là tiền đề thực hiện các chương trình giáo dục ATGT một cách hiệu quả và liên tục.</w:t>
      </w:r>
    </w:p>
    <w:p w14:paraId="72B1611E" w14:textId="141260F8" w:rsidR="003F1A45" w:rsidRPr="00865459" w:rsidRDefault="00A968CF" w:rsidP="00865459">
      <w:pPr>
        <w:spacing w:line="348" w:lineRule="auto"/>
        <w:jc w:val="both"/>
        <w:rPr>
          <w:i/>
          <w:sz w:val="28"/>
          <w:szCs w:val="28"/>
          <w:lang w:val="vi-VN"/>
        </w:rPr>
      </w:pPr>
      <w:r w:rsidRPr="00865459">
        <w:rPr>
          <w:i/>
          <w:sz w:val="28"/>
          <w:szCs w:val="28"/>
          <w:lang w:val="vi-VN"/>
        </w:rPr>
        <w:t>5.4.1.2</w:t>
      </w:r>
      <w:r w:rsidR="00D92C04" w:rsidRPr="00865459">
        <w:rPr>
          <w:i/>
          <w:sz w:val="28"/>
          <w:szCs w:val="28"/>
          <w:lang w:val="vi-VN"/>
        </w:rPr>
        <w:t>. Một số đề xuất đối với yếu tố nguồn lực</w:t>
      </w:r>
    </w:p>
    <w:p w14:paraId="69357100" w14:textId="0671EE97" w:rsidR="00736188" w:rsidRPr="00865459" w:rsidRDefault="00AD11D6" w:rsidP="00865459">
      <w:pPr>
        <w:spacing w:line="348" w:lineRule="auto"/>
        <w:ind w:firstLine="720"/>
        <w:jc w:val="both"/>
        <w:rPr>
          <w:sz w:val="28"/>
          <w:szCs w:val="28"/>
          <w:lang w:val="vi-VN"/>
        </w:rPr>
      </w:pPr>
      <w:r w:rsidRPr="00865459">
        <w:rPr>
          <w:sz w:val="28"/>
          <w:szCs w:val="28"/>
          <w:lang w:val="vi-VN"/>
        </w:rPr>
        <w:t xml:space="preserve">Nguồn lực của các bộ, ngành trung ương phối hợp </w:t>
      </w:r>
      <w:r w:rsidR="0049478F" w:rsidRPr="00865459">
        <w:rPr>
          <w:sz w:val="28"/>
          <w:szCs w:val="28"/>
          <w:lang w:val="vi-VN"/>
        </w:rPr>
        <w:t>với Bộ Giao thông vậ</w:t>
      </w:r>
      <w:r w:rsidR="004052D0" w:rsidRPr="00865459">
        <w:rPr>
          <w:sz w:val="28"/>
          <w:szCs w:val="28"/>
          <w:lang w:val="vi-VN"/>
        </w:rPr>
        <w:t>n tải và Bộ Giáo dục và Đào tạo.</w:t>
      </w:r>
      <w:r w:rsidR="00782D1D" w:rsidRPr="00865459">
        <w:rPr>
          <w:sz w:val="28"/>
          <w:szCs w:val="28"/>
          <w:lang w:val="vi-VN"/>
        </w:rPr>
        <w:t xml:space="preserve"> </w:t>
      </w:r>
      <w:r w:rsidR="00960CFD" w:rsidRPr="00865459">
        <w:rPr>
          <w:sz w:val="28"/>
          <w:szCs w:val="28"/>
          <w:lang w:val="vi-VN"/>
        </w:rPr>
        <w:t xml:space="preserve">Xây dựng các cơ chế, chính sách để khuyến khích các doanh nghiệp, nhất là các công ty quản lý/vận hành giao thông, các công ty bảo hiểm </w:t>
      </w:r>
      <w:r w:rsidR="00960CFD" w:rsidRPr="00865459">
        <w:rPr>
          <w:sz w:val="28"/>
          <w:szCs w:val="28"/>
          <w:lang w:val="vi-VN"/>
        </w:rPr>
        <w:lastRenderedPageBreak/>
        <w:t xml:space="preserve">sản xuất và phân phối xe, công ty sản xuất và phân phối thiết bị an toàn </w:t>
      </w:r>
      <w:r w:rsidR="005A7CC9" w:rsidRPr="00865459">
        <w:rPr>
          <w:sz w:val="28"/>
          <w:szCs w:val="28"/>
          <w:lang w:val="vi-VN"/>
        </w:rPr>
        <w:t>GTĐB</w:t>
      </w:r>
      <w:r w:rsidR="00960CFD" w:rsidRPr="00865459">
        <w:rPr>
          <w:sz w:val="28"/>
          <w:szCs w:val="28"/>
          <w:lang w:val="vi-VN"/>
        </w:rPr>
        <w:t>, và các công ty kỹ thu</w:t>
      </w:r>
      <w:r w:rsidR="00C0368D" w:rsidRPr="00865459">
        <w:rPr>
          <w:sz w:val="28"/>
          <w:szCs w:val="28"/>
          <w:lang w:val="vi-VN"/>
        </w:rPr>
        <w:t>ật và tư vấn an toàn đường bộ …</w:t>
      </w:r>
      <w:r w:rsidR="005A7CC9" w:rsidRPr="00865459">
        <w:rPr>
          <w:sz w:val="28"/>
          <w:szCs w:val="28"/>
          <w:lang w:val="vi-VN"/>
        </w:rPr>
        <w:t>,</w:t>
      </w:r>
      <w:r w:rsidR="0088059E" w:rsidRPr="00865459">
        <w:rPr>
          <w:sz w:val="28"/>
          <w:szCs w:val="28"/>
          <w:lang w:val="vi-VN"/>
        </w:rPr>
        <w:t xml:space="preserve"> </w:t>
      </w:r>
      <w:r w:rsidR="00B03C3B" w:rsidRPr="00865459">
        <w:rPr>
          <w:sz w:val="28"/>
          <w:szCs w:val="28"/>
          <w:lang w:val="vi-VN"/>
        </w:rPr>
        <w:t xml:space="preserve">huy động </w:t>
      </w:r>
      <w:r w:rsidR="0088059E" w:rsidRPr="00865459">
        <w:rPr>
          <w:sz w:val="28"/>
          <w:szCs w:val="28"/>
          <w:lang w:val="vi-VN"/>
        </w:rPr>
        <w:t>sự tham gia</w:t>
      </w:r>
      <w:r w:rsidR="00995FCE" w:rsidRPr="00865459">
        <w:rPr>
          <w:sz w:val="28"/>
          <w:szCs w:val="28"/>
          <w:lang w:val="vi-VN"/>
        </w:rPr>
        <w:t xml:space="preserve"> tích cực</w:t>
      </w:r>
      <w:r w:rsidR="0088059E" w:rsidRPr="00865459">
        <w:rPr>
          <w:sz w:val="28"/>
          <w:szCs w:val="28"/>
          <w:lang w:val="vi-VN"/>
        </w:rPr>
        <w:t xml:space="preserve"> của chính người dân</w:t>
      </w:r>
      <w:r w:rsidR="005A7CC9" w:rsidRPr="00865459">
        <w:rPr>
          <w:sz w:val="28"/>
          <w:szCs w:val="28"/>
          <w:lang w:val="vi-VN"/>
        </w:rPr>
        <w:t>.</w:t>
      </w:r>
      <w:r w:rsidR="004313B6" w:rsidRPr="00865459">
        <w:rPr>
          <w:sz w:val="28"/>
          <w:szCs w:val="28"/>
          <w:lang w:val="vi-VN"/>
        </w:rPr>
        <w:t xml:space="preserve"> </w:t>
      </w:r>
    </w:p>
    <w:p w14:paraId="15D7FFBF" w14:textId="7B95CD46" w:rsidR="00551E1A" w:rsidRPr="00865459" w:rsidRDefault="001E58E4" w:rsidP="00865459">
      <w:pPr>
        <w:spacing w:line="360" w:lineRule="auto"/>
        <w:jc w:val="both"/>
        <w:rPr>
          <w:i/>
          <w:sz w:val="28"/>
          <w:szCs w:val="28"/>
          <w:lang w:val="vi-VN"/>
        </w:rPr>
      </w:pPr>
      <w:r w:rsidRPr="00865459">
        <w:rPr>
          <w:i/>
          <w:sz w:val="28"/>
          <w:szCs w:val="28"/>
          <w:lang w:val="vi-VN"/>
        </w:rPr>
        <w:t>5.4.1.3</w:t>
      </w:r>
      <w:r w:rsidR="003B0553" w:rsidRPr="00865459">
        <w:rPr>
          <w:i/>
          <w:sz w:val="28"/>
          <w:szCs w:val="28"/>
          <w:lang w:val="vi-VN"/>
        </w:rPr>
        <w:t>. Một số đề xuất đối với yếu tố phân phối</w:t>
      </w:r>
    </w:p>
    <w:p w14:paraId="0CE4FA13" w14:textId="0F74B4A3" w:rsidR="0093484C" w:rsidRPr="00865459" w:rsidRDefault="00B670CB" w:rsidP="00865459">
      <w:pPr>
        <w:spacing w:line="360" w:lineRule="auto"/>
        <w:ind w:firstLine="720"/>
        <w:jc w:val="both"/>
        <w:rPr>
          <w:sz w:val="28"/>
          <w:szCs w:val="28"/>
          <w:lang w:val="vi-VN"/>
        </w:rPr>
      </w:pPr>
      <w:r w:rsidRPr="00865459">
        <w:rPr>
          <w:sz w:val="28"/>
          <w:szCs w:val="28"/>
          <w:lang w:val="vi-VN"/>
        </w:rPr>
        <w:t>Cảnh sát giao thông cần tăng cường hơn nữa cô</w:t>
      </w:r>
      <w:r w:rsidR="00045A52" w:rsidRPr="00865459">
        <w:rPr>
          <w:sz w:val="28"/>
          <w:szCs w:val="28"/>
          <w:lang w:val="vi-VN"/>
        </w:rPr>
        <w:t>ng tác tuần tra, xử lý vi phạm.</w:t>
      </w:r>
      <w:r w:rsidR="006E5F5C" w:rsidRPr="00865459">
        <w:rPr>
          <w:sz w:val="28"/>
          <w:szCs w:val="28"/>
          <w:lang w:val="vi-VN"/>
        </w:rPr>
        <w:t xml:space="preserve"> </w:t>
      </w:r>
      <w:r w:rsidR="00323DCE" w:rsidRPr="00865459">
        <w:rPr>
          <w:sz w:val="28"/>
          <w:szCs w:val="28"/>
          <w:lang w:val="vi-VN"/>
        </w:rPr>
        <w:t xml:space="preserve">Các ngành chức năng cần định kỳ kiểm tra sức khoẻ lái xe, không cấp giấy phép lái xe cho người nghiện rượu, bia và các chất kích thích khác. </w:t>
      </w:r>
      <w:r w:rsidR="0093484C" w:rsidRPr="00865459">
        <w:rPr>
          <w:sz w:val="28"/>
          <w:szCs w:val="28"/>
          <w:lang w:val="vi-VN"/>
        </w:rPr>
        <w:t>Tăng cường công tác hướng dẫn, chỉ huy, điều khiển giao thông và đảm bảo giao thông chống ùn tắc.</w:t>
      </w:r>
    </w:p>
    <w:p w14:paraId="5DBC257D" w14:textId="028BBE1A" w:rsidR="003B0553" w:rsidRPr="00865459" w:rsidRDefault="001E58E4" w:rsidP="00865459">
      <w:pPr>
        <w:spacing w:line="360" w:lineRule="auto"/>
        <w:jc w:val="both"/>
        <w:rPr>
          <w:i/>
          <w:sz w:val="28"/>
          <w:szCs w:val="28"/>
          <w:lang w:val="vi-VN"/>
        </w:rPr>
      </w:pPr>
      <w:r w:rsidRPr="00865459">
        <w:rPr>
          <w:i/>
          <w:sz w:val="28"/>
          <w:szCs w:val="28"/>
          <w:lang w:val="vi-VN"/>
        </w:rPr>
        <w:t>5.4.1.4</w:t>
      </w:r>
      <w:r w:rsidR="003B0553" w:rsidRPr="00865459">
        <w:rPr>
          <w:i/>
          <w:sz w:val="28"/>
          <w:szCs w:val="28"/>
          <w:lang w:val="vi-VN"/>
        </w:rPr>
        <w:t>. Một số đề xuất đối với yếu tố xúc tiến</w:t>
      </w:r>
    </w:p>
    <w:p w14:paraId="7F897C44" w14:textId="548773FC" w:rsidR="00D71287" w:rsidRPr="00865459" w:rsidRDefault="00107283" w:rsidP="00865459">
      <w:pPr>
        <w:spacing w:line="360" w:lineRule="auto"/>
        <w:ind w:firstLine="720"/>
        <w:jc w:val="both"/>
        <w:rPr>
          <w:sz w:val="28"/>
          <w:szCs w:val="28"/>
          <w:lang w:val="vi-VN"/>
        </w:rPr>
      </w:pPr>
      <w:r w:rsidRPr="00865459">
        <w:rPr>
          <w:sz w:val="28"/>
          <w:szCs w:val="28"/>
          <w:lang w:val="vi-VN"/>
        </w:rPr>
        <w:t>Công tác tuyên truyền phải bảo đảm đồng bộ, khoa học, tính đảng, tính nhân dân, với phương châm là “dễ hiểu, dễ nhớ, dễ làm theo</w:t>
      </w:r>
      <w:r w:rsidR="008C4C6B" w:rsidRPr="00865459">
        <w:rPr>
          <w:sz w:val="28"/>
          <w:szCs w:val="28"/>
          <w:lang w:val="vi-VN"/>
        </w:rPr>
        <w:t>.</w:t>
      </w:r>
      <w:r w:rsidR="00FA666A" w:rsidRPr="00865459">
        <w:rPr>
          <w:sz w:val="28"/>
          <w:szCs w:val="28"/>
          <w:lang w:val="vi-VN"/>
        </w:rPr>
        <w:t xml:space="preserve"> </w:t>
      </w:r>
      <w:r w:rsidR="003E0905" w:rsidRPr="00865459">
        <w:rPr>
          <w:sz w:val="28"/>
          <w:szCs w:val="28"/>
          <w:lang w:val="vi-VN"/>
        </w:rPr>
        <w:t>Tuyên truyền bằng các phương tiện thông tin đại chúng</w:t>
      </w:r>
      <w:r w:rsidR="005C0FF5" w:rsidRPr="00865459">
        <w:rPr>
          <w:sz w:val="28"/>
          <w:szCs w:val="28"/>
          <w:lang w:val="vi-VN"/>
        </w:rPr>
        <w:t xml:space="preserve"> </w:t>
      </w:r>
      <w:r w:rsidR="001B4701" w:rsidRPr="00865459">
        <w:rPr>
          <w:sz w:val="28"/>
          <w:szCs w:val="28"/>
          <w:lang w:val="vi-VN"/>
        </w:rPr>
        <w:t>để tạo ra sự chuyển biến mang “tính đ</w:t>
      </w:r>
      <w:r w:rsidR="009F378F" w:rsidRPr="00865459">
        <w:rPr>
          <w:sz w:val="28"/>
          <w:szCs w:val="28"/>
          <w:lang w:val="vi-VN"/>
        </w:rPr>
        <w:t>ột phá” trong nhận thức về ATGT.</w:t>
      </w:r>
      <w:r w:rsidR="00D622D0" w:rsidRPr="00865459">
        <w:rPr>
          <w:sz w:val="28"/>
          <w:szCs w:val="28"/>
          <w:lang w:val="vi-VN"/>
        </w:rPr>
        <w:t xml:space="preserve"> Đ</w:t>
      </w:r>
      <w:r w:rsidR="007467E1" w:rsidRPr="00865459">
        <w:rPr>
          <w:sz w:val="28"/>
          <w:szCs w:val="28"/>
          <w:lang w:val="vi-VN"/>
        </w:rPr>
        <w:t>ẩy mạnh việc giáo dục văn hóa tham gia</w:t>
      </w:r>
      <w:r w:rsidR="00E72828" w:rsidRPr="00865459">
        <w:rPr>
          <w:sz w:val="28"/>
          <w:szCs w:val="28"/>
          <w:lang w:val="vi-VN"/>
        </w:rPr>
        <w:t xml:space="preserve"> giao thông trong các trường học</w:t>
      </w:r>
      <w:r w:rsidR="007467E1" w:rsidRPr="00865459">
        <w:rPr>
          <w:sz w:val="28"/>
          <w:szCs w:val="28"/>
          <w:lang w:val="vi-VN"/>
        </w:rPr>
        <w:t xml:space="preserve">. </w:t>
      </w:r>
      <w:r w:rsidR="00D71287" w:rsidRPr="00865459">
        <w:rPr>
          <w:sz w:val="28"/>
          <w:szCs w:val="28"/>
          <w:lang w:val="vi-VN"/>
        </w:rPr>
        <w:t xml:space="preserve">Để phát huy được hiệu quả của công tác tuyên truyền thì tất cả các hoạt động tuyên tuyền </w:t>
      </w:r>
      <w:r w:rsidR="005C5590" w:rsidRPr="00865459">
        <w:rPr>
          <w:sz w:val="28"/>
          <w:szCs w:val="28"/>
          <w:lang w:val="vi-VN"/>
        </w:rPr>
        <w:t xml:space="preserve">được tiến hành đều đặn. </w:t>
      </w:r>
    </w:p>
    <w:p w14:paraId="054FB194" w14:textId="5612DAE5" w:rsidR="00E16713" w:rsidRPr="00865459" w:rsidRDefault="00E16713" w:rsidP="00865459">
      <w:pPr>
        <w:spacing w:line="360" w:lineRule="auto"/>
        <w:jc w:val="both"/>
        <w:rPr>
          <w:i/>
          <w:sz w:val="28"/>
          <w:szCs w:val="28"/>
          <w:lang w:val="vi-VN"/>
        </w:rPr>
      </w:pPr>
      <w:r w:rsidRPr="00865459">
        <w:rPr>
          <w:i/>
          <w:sz w:val="28"/>
          <w:szCs w:val="28"/>
          <w:lang w:val="vi-VN"/>
        </w:rPr>
        <w:t>5.4.1.</w:t>
      </w:r>
      <w:r w:rsidR="001E58E4" w:rsidRPr="00865459">
        <w:rPr>
          <w:i/>
          <w:sz w:val="28"/>
          <w:szCs w:val="28"/>
          <w:lang w:val="vi-VN"/>
        </w:rPr>
        <w:t>5</w:t>
      </w:r>
      <w:r w:rsidRPr="00865459">
        <w:rPr>
          <w:i/>
          <w:sz w:val="28"/>
          <w:szCs w:val="28"/>
          <w:lang w:val="vi-VN"/>
        </w:rPr>
        <w:t xml:space="preserve">. Một số đề xuất đối với yếu tố </w:t>
      </w:r>
      <w:r w:rsidR="00FA666A" w:rsidRPr="00865459">
        <w:rPr>
          <w:i/>
          <w:sz w:val="28"/>
          <w:szCs w:val="28"/>
          <w:lang w:val="vi-VN"/>
        </w:rPr>
        <w:t>giá</w:t>
      </w:r>
    </w:p>
    <w:p w14:paraId="1F96DA42" w14:textId="400AFA87" w:rsidR="00E91F66" w:rsidRPr="00865459" w:rsidRDefault="008404C1" w:rsidP="00865459">
      <w:pPr>
        <w:spacing w:line="360" w:lineRule="auto"/>
        <w:ind w:firstLine="720"/>
        <w:jc w:val="both"/>
        <w:rPr>
          <w:sz w:val="28"/>
          <w:szCs w:val="28"/>
          <w:lang w:val="vi-VN"/>
        </w:rPr>
      </w:pPr>
      <w:r w:rsidRPr="00865459">
        <w:rPr>
          <w:sz w:val="28"/>
          <w:szCs w:val="28"/>
          <w:lang w:val="vi-VN"/>
        </w:rPr>
        <w:t>K</w:t>
      </w:r>
      <w:r w:rsidR="0001770F" w:rsidRPr="00865459">
        <w:rPr>
          <w:sz w:val="28"/>
          <w:szCs w:val="28"/>
          <w:lang w:val="vi-VN"/>
        </w:rPr>
        <w:t xml:space="preserve">iểm soát, xử lý vi phạm và công tác hướng dẫn, chỉ huy điều khiển giao thông của Cảnh sát giao </w:t>
      </w:r>
      <w:r w:rsidR="00045A52" w:rsidRPr="00865459">
        <w:rPr>
          <w:sz w:val="28"/>
          <w:szCs w:val="28"/>
          <w:lang w:val="vi-VN"/>
        </w:rPr>
        <w:t>thông.</w:t>
      </w:r>
      <w:r w:rsidR="00EF1D8A" w:rsidRPr="00865459">
        <w:rPr>
          <w:sz w:val="28"/>
          <w:szCs w:val="28"/>
          <w:lang w:val="vi-VN"/>
        </w:rPr>
        <w:t>Mạnh tay và triệt để trong xử lý các vi phạm</w:t>
      </w:r>
      <w:r w:rsidR="00045A52" w:rsidRPr="00865459">
        <w:rPr>
          <w:sz w:val="28"/>
          <w:szCs w:val="28"/>
          <w:lang w:val="vi-VN"/>
        </w:rPr>
        <w:t xml:space="preserve">. </w:t>
      </w:r>
      <w:r w:rsidR="00E91F66" w:rsidRPr="00865459">
        <w:rPr>
          <w:sz w:val="28"/>
          <w:szCs w:val="28"/>
          <w:lang w:val="vi-VN"/>
        </w:rPr>
        <w:t>Đẩy mạnh công tác kiểm tra, giám sát, phòng chống tiêu cực.</w:t>
      </w:r>
    </w:p>
    <w:p w14:paraId="3F2E8B18" w14:textId="24936813" w:rsidR="00E16713" w:rsidRPr="00865459" w:rsidRDefault="001E58E4" w:rsidP="00865459">
      <w:pPr>
        <w:spacing w:line="360" w:lineRule="auto"/>
        <w:jc w:val="both"/>
        <w:rPr>
          <w:i/>
          <w:sz w:val="28"/>
          <w:szCs w:val="28"/>
          <w:lang w:val="vi-VN"/>
        </w:rPr>
      </w:pPr>
      <w:r w:rsidRPr="00865459">
        <w:rPr>
          <w:i/>
          <w:sz w:val="28"/>
          <w:szCs w:val="28"/>
          <w:lang w:val="vi-VN"/>
        </w:rPr>
        <w:t>5.4.1.6</w:t>
      </w:r>
      <w:r w:rsidR="00E16713" w:rsidRPr="00865459">
        <w:rPr>
          <w:i/>
          <w:sz w:val="28"/>
          <w:szCs w:val="28"/>
          <w:lang w:val="vi-VN"/>
        </w:rPr>
        <w:t>. Một số đề xuất đối với yếu tố sản phẩm</w:t>
      </w:r>
    </w:p>
    <w:p w14:paraId="1419C5D2" w14:textId="42CA39F0" w:rsidR="00E77B39" w:rsidRPr="00865459" w:rsidRDefault="00E77B39" w:rsidP="00865459">
      <w:pPr>
        <w:spacing w:line="360" w:lineRule="auto"/>
        <w:ind w:firstLine="720"/>
        <w:jc w:val="both"/>
        <w:rPr>
          <w:sz w:val="28"/>
          <w:szCs w:val="28"/>
          <w:lang w:val="vi-VN"/>
        </w:rPr>
      </w:pPr>
      <w:r w:rsidRPr="00865459">
        <w:rPr>
          <w:sz w:val="28"/>
          <w:szCs w:val="28"/>
          <w:lang w:val="vi-VN"/>
        </w:rPr>
        <w:t xml:space="preserve">Luôn có thái độ ứng xử có văn hoá khi tham gia giao thông. Mỗi người cần nâng cao hiểu biết của mình về Luật </w:t>
      </w:r>
      <w:r w:rsidR="00837589" w:rsidRPr="00865459">
        <w:rPr>
          <w:sz w:val="28"/>
          <w:szCs w:val="28"/>
          <w:lang w:val="vi-VN"/>
        </w:rPr>
        <w:t xml:space="preserve">GTĐB </w:t>
      </w:r>
      <w:r w:rsidR="00045A52" w:rsidRPr="00865459">
        <w:rPr>
          <w:sz w:val="28"/>
          <w:szCs w:val="28"/>
          <w:lang w:val="vi-VN"/>
        </w:rPr>
        <w:t xml:space="preserve">bằng nhiều cách khác nhau. </w:t>
      </w:r>
      <w:r w:rsidR="00EC735C" w:rsidRPr="00865459">
        <w:rPr>
          <w:sz w:val="28"/>
          <w:szCs w:val="28"/>
          <w:lang w:val="vi-VN"/>
        </w:rPr>
        <w:t xml:space="preserve">Tuân thủ luật </w:t>
      </w:r>
      <w:r w:rsidR="00837589" w:rsidRPr="00865459">
        <w:rPr>
          <w:sz w:val="28"/>
          <w:szCs w:val="28"/>
          <w:lang w:val="vi-VN"/>
        </w:rPr>
        <w:t>GTĐB</w:t>
      </w:r>
      <w:r w:rsidR="00EC735C" w:rsidRPr="00865459">
        <w:rPr>
          <w:sz w:val="28"/>
          <w:szCs w:val="28"/>
          <w:lang w:val="vi-VN"/>
        </w:rPr>
        <w:t xml:space="preserve">. </w:t>
      </w:r>
      <w:r w:rsidR="00B872CD" w:rsidRPr="00865459">
        <w:rPr>
          <w:sz w:val="28"/>
          <w:szCs w:val="28"/>
          <w:lang w:val="vi-VN"/>
        </w:rPr>
        <w:t>C</w:t>
      </w:r>
      <w:r w:rsidR="003A2293" w:rsidRPr="00865459">
        <w:rPr>
          <w:sz w:val="28"/>
          <w:szCs w:val="28"/>
          <w:lang w:val="vi-VN"/>
        </w:rPr>
        <w:t xml:space="preserve">ần xây dựng một xã hội có văn hóa tham gia giao thông cao. </w:t>
      </w:r>
    </w:p>
    <w:p w14:paraId="308C4226" w14:textId="36532F2D" w:rsidR="00E16713" w:rsidRPr="00865459" w:rsidRDefault="00975C89" w:rsidP="00865459">
      <w:pPr>
        <w:spacing w:line="360" w:lineRule="auto"/>
        <w:jc w:val="both"/>
        <w:rPr>
          <w:i/>
          <w:sz w:val="28"/>
          <w:szCs w:val="28"/>
          <w:lang w:val="vi-VN"/>
        </w:rPr>
      </w:pPr>
      <w:r w:rsidRPr="00865459">
        <w:rPr>
          <w:i/>
          <w:sz w:val="28"/>
          <w:szCs w:val="28"/>
          <w:lang w:val="vi-VN"/>
        </w:rPr>
        <w:t>5.4.1.</w:t>
      </w:r>
      <w:r w:rsidR="001E58E4" w:rsidRPr="00865459">
        <w:rPr>
          <w:i/>
          <w:sz w:val="28"/>
          <w:szCs w:val="28"/>
          <w:lang w:val="vi-VN"/>
        </w:rPr>
        <w:t>7</w:t>
      </w:r>
      <w:r w:rsidR="00E16713" w:rsidRPr="00865459">
        <w:rPr>
          <w:i/>
          <w:sz w:val="28"/>
          <w:szCs w:val="28"/>
          <w:lang w:val="vi-VN"/>
        </w:rPr>
        <w:t>. Một số đề xuất đối với yếu tố công chúng</w:t>
      </w:r>
    </w:p>
    <w:p w14:paraId="4887131F" w14:textId="6382D349" w:rsidR="00E526C6" w:rsidRPr="00865459" w:rsidRDefault="003F1A45" w:rsidP="00865459">
      <w:pPr>
        <w:spacing w:line="360" w:lineRule="auto"/>
        <w:ind w:firstLine="720"/>
        <w:jc w:val="both"/>
        <w:rPr>
          <w:sz w:val="28"/>
          <w:szCs w:val="28"/>
          <w:lang w:val="vi-VN"/>
        </w:rPr>
      </w:pPr>
      <w:r w:rsidRPr="00865459">
        <w:rPr>
          <w:sz w:val="28"/>
          <w:szCs w:val="28"/>
          <w:lang w:val="vi-VN"/>
        </w:rPr>
        <w:t xml:space="preserve">Cha mẹ cần tuân thủ Luật </w:t>
      </w:r>
      <w:r w:rsidR="005F1EE2" w:rsidRPr="00865459">
        <w:rPr>
          <w:sz w:val="28"/>
          <w:szCs w:val="28"/>
          <w:lang w:val="vi-VN"/>
        </w:rPr>
        <w:t>GTĐB</w:t>
      </w:r>
      <w:r w:rsidRPr="00865459">
        <w:rPr>
          <w:sz w:val="28"/>
          <w:szCs w:val="28"/>
          <w:lang w:val="vi-VN"/>
        </w:rPr>
        <w:t xml:space="preserve"> để làm gương cho con. </w:t>
      </w:r>
      <w:r w:rsidR="00E526C6" w:rsidRPr="00865459">
        <w:rPr>
          <w:sz w:val="28"/>
          <w:szCs w:val="28"/>
          <w:lang w:val="vi-VN"/>
        </w:rPr>
        <w:t xml:space="preserve">Cần mạnh dạn đấu tranh với những hành vi vi phạm Luật </w:t>
      </w:r>
    </w:p>
    <w:p w14:paraId="6F031282" w14:textId="6A1BF590" w:rsidR="00266898" w:rsidRPr="00865459" w:rsidRDefault="00261749" w:rsidP="00865459">
      <w:pPr>
        <w:spacing w:line="360" w:lineRule="auto"/>
        <w:jc w:val="both"/>
        <w:rPr>
          <w:b/>
          <w:i/>
          <w:sz w:val="28"/>
          <w:szCs w:val="28"/>
          <w:lang w:val="vi-VN"/>
        </w:rPr>
      </w:pPr>
      <w:r w:rsidRPr="00865459">
        <w:rPr>
          <w:b/>
          <w:i/>
          <w:sz w:val="28"/>
          <w:szCs w:val="28"/>
          <w:lang w:val="vi-VN"/>
        </w:rPr>
        <w:t>5.4.2</w:t>
      </w:r>
      <w:r w:rsidR="00266898" w:rsidRPr="00865459">
        <w:rPr>
          <w:b/>
          <w:i/>
          <w:sz w:val="28"/>
          <w:szCs w:val="28"/>
          <w:lang w:val="vi-VN"/>
        </w:rPr>
        <w:t xml:space="preserve">. Một số </w:t>
      </w:r>
      <w:r w:rsidRPr="00865459">
        <w:rPr>
          <w:b/>
          <w:i/>
          <w:sz w:val="28"/>
          <w:szCs w:val="28"/>
          <w:lang w:val="vi-VN"/>
        </w:rPr>
        <w:t>giải pháp gắn với chủ thể</w:t>
      </w:r>
    </w:p>
    <w:p w14:paraId="3045B2C1" w14:textId="26BD4BAC" w:rsidR="001E58E4" w:rsidRPr="00865459" w:rsidRDefault="00E65681" w:rsidP="00865459">
      <w:pPr>
        <w:spacing w:line="360" w:lineRule="auto"/>
        <w:jc w:val="both"/>
        <w:rPr>
          <w:i/>
          <w:sz w:val="28"/>
          <w:szCs w:val="28"/>
          <w:lang w:val="vi-VN"/>
        </w:rPr>
      </w:pPr>
      <w:r w:rsidRPr="00865459">
        <w:rPr>
          <w:i/>
          <w:sz w:val="28"/>
          <w:szCs w:val="28"/>
          <w:lang w:val="vi-VN"/>
        </w:rPr>
        <w:t>5.4.2.1. Nhóm chủ thể là các cơ quan quản lý</w:t>
      </w:r>
    </w:p>
    <w:p w14:paraId="470CD210" w14:textId="05A31A81" w:rsidR="00E65681" w:rsidRPr="00865459" w:rsidRDefault="00E65681" w:rsidP="00865459">
      <w:pPr>
        <w:spacing w:line="360" w:lineRule="auto"/>
        <w:jc w:val="both"/>
        <w:rPr>
          <w:i/>
          <w:sz w:val="28"/>
          <w:szCs w:val="28"/>
          <w:lang w:val="vi-VN"/>
        </w:rPr>
      </w:pPr>
      <w:r w:rsidRPr="00865459">
        <w:rPr>
          <w:i/>
          <w:sz w:val="28"/>
          <w:szCs w:val="28"/>
          <w:lang w:val="vi-VN"/>
        </w:rPr>
        <w:t>5.4.2.2. Nhóm chủ thể là các tổ chức, đoàn thê</w:t>
      </w:r>
    </w:p>
    <w:p w14:paraId="5D3C7252" w14:textId="4E6B2B3C" w:rsidR="00E65681" w:rsidRPr="00865459" w:rsidRDefault="00E65681" w:rsidP="00865459">
      <w:pPr>
        <w:spacing w:line="360" w:lineRule="auto"/>
        <w:jc w:val="both"/>
        <w:rPr>
          <w:i/>
          <w:sz w:val="28"/>
          <w:szCs w:val="28"/>
          <w:lang w:val="vi-VN"/>
        </w:rPr>
      </w:pPr>
      <w:r w:rsidRPr="00865459">
        <w:rPr>
          <w:i/>
          <w:sz w:val="28"/>
          <w:szCs w:val="28"/>
          <w:lang w:val="vi-VN"/>
        </w:rPr>
        <w:t>5.4.2.3. Nhóm chủ thể là gia đình</w:t>
      </w:r>
    </w:p>
    <w:p w14:paraId="6CFDC79C" w14:textId="33B1515E" w:rsidR="00261749" w:rsidRPr="00865459" w:rsidRDefault="00E9345D" w:rsidP="00865459">
      <w:pPr>
        <w:spacing w:line="360" w:lineRule="auto"/>
        <w:jc w:val="both"/>
        <w:rPr>
          <w:b/>
          <w:i/>
          <w:sz w:val="28"/>
          <w:szCs w:val="28"/>
          <w:lang w:val="vi-VN"/>
        </w:rPr>
      </w:pPr>
      <w:r w:rsidRPr="00865459">
        <w:rPr>
          <w:b/>
          <w:i/>
          <w:sz w:val="28"/>
          <w:szCs w:val="28"/>
          <w:lang w:val="vi-VN"/>
        </w:rPr>
        <w:lastRenderedPageBreak/>
        <w:t>5.4,3.</w:t>
      </w:r>
      <w:r w:rsidR="00261749" w:rsidRPr="00865459">
        <w:rPr>
          <w:b/>
          <w:i/>
          <w:sz w:val="28"/>
          <w:szCs w:val="28"/>
          <w:lang w:val="vi-VN"/>
        </w:rPr>
        <w:t xml:space="preserve"> Một số giải pháp khác</w:t>
      </w:r>
    </w:p>
    <w:p w14:paraId="2E90D44E" w14:textId="5B0C49C4" w:rsidR="005C0410" w:rsidRPr="00865459" w:rsidRDefault="000B0D77" w:rsidP="00865459">
      <w:pPr>
        <w:spacing w:line="360" w:lineRule="auto"/>
        <w:ind w:firstLine="720"/>
        <w:jc w:val="both"/>
        <w:rPr>
          <w:sz w:val="28"/>
          <w:szCs w:val="28"/>
          <w:lang w:val="vi-VN"/>
        </w:rPr>
      </w:pPr>
      <w:r w:rsidRPr="00865459">
        <w:rPr>
          <w:sz w:val="28"/>
          <w:szCs w:val="28"/>
          <w:lang w:val="vi-VN"/>
        </w:rPr>
        <w:t>C</w:t>
      </w:r>
      <w:r w:rsidR="007467E1" w:rsidRPr="00865459">
        <w:rPr>
          <w:sz w:val="28"/>
          <w:szCs w:val="28"/>
          <w:lang w:val="vi-VN"/>
        </w:rPr>
        <w:t>ác bộ, ngành, địa phương đẩy mạnh ứng dụng công nghệ thông tin trong công tác quản lý, điều hành giao thông vận tải</w:t>
      </w:r>
      <w:r w:rsidR="000B2C66" w:rsidRPr="00865459">
        <w:rPr>
          <w:sz w:val="28"/>
          <w:szCs w:val="28"/>
          <w:lang w:val="vi-VN"/>
        </w:rPr>
        <w:t xml:space="preserve">, giám sát, phát hiện và xử lý vi phạm về </w:t>
      </w:r>
      <w:r w:rsidR="00A27484" w:rsidRPr="00865459">
        <w:rPr>
          <w:sz w:val="28"/>
          <w:szCs w:val="28"/>
          <w:lang w:val="vi-VN"/>
        </w:rPr>
        <w:t xml:space="preserve">trật tự </w:t>
      </w:r>
      <w:r w:rsidR="000B2C66" w:rsidRPr="00865459">
        <w:rPr>
          <w:sz w:val="28"/>
          <w:szCs w:val="28"/>
          <w:lang w:val="vi-VN"/>
        </w:rPr>
        <w:t>ATGT</w:t>
      </w:r>
      <w:r w:rsidR="0030577F" w:rsidRPr="00865459">
        <w:rPr>
          <w:sz w:val="28"/>
          <w:szCs w:val="28"/>
          <w:lang w:val="vi-VN"/>
        </w:rPr>
        <w:t xml:space="preserve">. </w:t>
      </w:r>
      <w:r w:rsidR="00AD78CC" w:rsidRPr="00865459">
        <w:rPr>
          <w:sz w:val="28"/>
          <w:szCs w:val="28"/>
          <w:lang w:val="vi-VN"/>
        </w:rPr>
        <w:t>H</w:t>
      </w:r>
      <w:r w:rsidR="007467E1" w:rsidRPr="00865459">
        <w:rPr>
          <w:sz w:val="28"/>
          <w:szCs w:val="28"/>
          <w:lang w:val="vi-VN"/>
        </w:rPr>
        <w:t>ạn chế sử dụng phương tiện cơ giới cá nhân, kiếm soát an toà</w:t>
      </w:r>
      <w:r w:rsidR="00E72828" w:rsidRPr="00865459">
        <w:rPr>
          <w:sz w:val="28"/>
          <w:szCs w:val="28"/>
          <w:lang w:val="vi-VN"/>
        </w:rPr>
        <w:t>n kỹ thuật và bảo vệ môi trường.</w:t>
      </w:r>
      <w:r w:rsidR="0079302A" w:rsidRPr="00865459">
        <w:rPr>
          <w:sz w:val="28"/>
          <w:szCs w:val="28"/>
          <w:lang w:val="vi-VN"/>
        </w:rPr>
        <w:t xml:space="preserve"> </w:t>
      </w:r>
      <w:r w:rsidR="009D1F43" w:rsidRPr="00865459">
        <w:rPr>
          <w:sz w:val="28"/>
          <w:szCs w:val="28"/>
          <w:lang w:val="vi-VN"/>
        </w:rPr>
        <w:t>Hoàn chỉnh q</w:t>
      </w:r>
      <w:r w:rsidR="0079302A" w:rsidRPr="00865459">
        <w:rPr>
          <w:sz w:val="28"/>
          <w:szCs w:val="28"/>
          <w:lang w:val="vi-VN"/>
        </w:rPr>
        <w:t>uy hoạch</w:t>
      </w:r>
      <w:r w:rsidR="009D1F43" w:rsidRPr="00865459">
        <w:rPr>
          <w:sz w:val="28"/>
          <w:szCs w:val="28"/>
          <w:lang w:val="vi-VN"/>
        </w:rPr>
        <w:t xml:space="preserve"> và xây dựng, cải tạo hệ thống đường bộ</w:t>
      </w:r>
      <w:r w:rsidR="0030577F" w:rsidRPr="00865459">
        <w:rPr>
          <w:sz w:val="28"/>
          <w:szCs w:val="28"/>
          <w:lang w:val="vi-VN"/>
        </w:rPr>
        <w:t xml:space="preserve">. </w:t>
      </w:r>
      <w:r w:rsidR="005C0410" w:rsidRPr="00865459">
        <w:rPr>
          <w:sz w:val="28"/>
          <w:szCs w:val="28"/>
          <w:lang w:val="vi-VN"/>
        </w:rPr>
        <w:t>Xử lý hệ thống điểm đen</w:t>
      </w:r>
    </w:p>
    <w:p w14:paraId="33306417" w14:textId="5A962680" w:rsidR="00264AC8" w:rsidRPr="00865459" w:rsidRDefault="00E9345D" w:rsidP="00865459">
      <w:pPr>
        <w:pStyle w:val="Heading3"/>
        <w:spacing w:before="0" w:line="360" w:lineRule="auto"/>
        <w:rPr>
          <w:rFonts w:ascii="Times New Roman" w:hAnsi="Times New Roman" w:cs="Times New Roman"/>
          <w:color w:val="auto"/>
          <w:sz w:val="28"/>
          <w:szCs w:val="28"/>
          <w:lang w:val="vi-VN"/>
        </w:rPr>
      </w:pPr>
      <w:bookmarkStart w:id="279" w:name="_Toc464993970"/>
      <w:bookmarkStart w:id="280" w:name="_Toc464998088"/>
      <w:r w:rsidRPr="00865459">
        <w:rPr>
          <w:rFonts w:ascii="Times New Roman" w:hAnsi="Times New Roman" w:cs="Times New Roman"/>
          <w:color w:val="auto"/>
          <w:sz w:val="28"/>
          <w:szCs w:val="28"/>
          <w:lang w:val="vi-VN"/>
        </w:rPr>
        <w:t>5.5</w:t>
      </w:r>
      <w:r w:rsidR="003747B6" w:rsidRPr="00865459">
        <w:rPr>
          <w:rFonts w:ascii="Times New Roman" w:hAnsi="Times New Roman" w:cs="Times New Roman"/>
          <w:color w:val="auto"/>
          <w:sz w:val="28"/>
          <w:szCs w:val="28"/>
          <w:lang w:val="vi-VN"/>
        </w:rPr>
        <w:t>.</w:t>
      </w:r>
      <w:r w:rsidR="00264AC8" w:rsidRPr="00865459">
        <w:rPr>
          <w:rFonts w:ascii="Times New Roman" w:hAnsi="Times New Roman" w:cs="Times New Roman"/>
          <w:color w:val="auto"/>
          <w:sz w:val="28"/>
          <w:szCs w:val="28"/>
          <w:lang w:val="vi-VN"/>
        </w:rPr>
        <w:t xml:space="preserve"> </w:t>
      </w:r>
      <w:r w:rsidR="00F83698" w:rsidRPr="00865459">
        <w:rPr>
          <w:rFonts w:ascii="Times New Roman" w:hAnsi="Times New Roman" w:cs="Times New Roman"/>
          <w:color w:val="auto"/>
          <w:sz w:val="28"/>
          <w:szCs w:val="28"/>
          <w:lang w:val="vi-VN"/>
        </w:rPr>
        <w:t>Một số k</w:t>
      </w:r>
      <w:r w:rsidR="00264AC8" w:rsidRPr="00865459">
        <w:rPr>
          <w:rFonts w:ascii="Times New Roman" w:hAnsi="Times New Roman" w:cs="Times New Roman"/>
          <w:color w:val="auto"/>
          <w:sz w:val="28"/>
          <w:szCs w:val="28"/>
          <w:lang w:val="vi-VN"/>
        </w:rPr>
        <w:t>huyến nghị</w:t>
      </w:r>
      <w:bookmarkEnd w:id="279"/>
      <w:bookmarkEnd w:id="280"/>
      <w:r w:rsidR="00264AC8" w:rsidRPr="00865459">
        <w:rPr>
          <w:rFonts w:ascii="Times New Roman" w:hAnsi="Times New Roman" w:cs="Times New Roman"/>
          <w:color w:val="auto"/>
          <w:sz w:val="28"/>
          <w:szCs w:val="28"/>
          <w:lang w:val="vi-VN"/>
        </w:rPr>
        <w:t xml:space="preserve"> </w:t>
      </w:r>
    </w:p>
    <w:p w14:paraId="000ADD2D" w14:textId="6D52A581" w:rsidR="00E9345D" w:rsidRPr="00865459" w:rsidRDefault="00E9345D" w:rsidP="00865459">
      <w:pPr>
        <w:spacing w:line="360" w:lineRule="auto"/>
        <w:jc w:val="both"/>
        <w:rPr>
          <w:b/>
          <w:i/>
          <w:sz w:val="28"/>
          <w:szCs w:val="28"/>
          <w:lang w:val="vi-VN"/>
        </w:rPr>
      </w:pPr>
      <w:r w:rsidRPr="00865459">
        <w:rPr>
          <w:b/>
          <w:i/>
          <w:sz w:val="28"/>
          <w:szCs w:val="28"/>
          <w:lang w:val="vi-VN"/>
        </w:rPr>
        <w:t>5.5.1. Khuyến nghị gắn với mô hình nghiên cứu</w:t>
      </w:r>
    </w:p>
    <w:p w14:paraId="6CE70AD8" w14:textId="50B65301" w:rsidR="00DF6FF5" w:rsidRPr="00865459" w:rsidRDefault="005B364B" w:rsidP="00865459">
      <w:pPr>
        <w:spacing w:line="360" w:lineRule="auto"/>
        <w:ind w:firstLine="720"/>
        <w:jc w:val="both"/>
        <w:rPr>
          <w:i/>
          <w:sz w:val="28"/>
          <w:szCs w:val="28"/>
          <w:lang w:val="vi-VN"/>
        </w:rPr>
      </w:pPr>
      <w:r w:rsidRPr="00865459">
        <w:rPr>
          <w:sz w:val="28"/>
          <w:szCs w:val="28"/>
          <w:lang w:val="vi-VN"/>
        </w:rPr>
        <w:t xml:space="preserve">Khuyến nghị đối với </w:t>
      </w:r>
      <w:r w:rsidR="008B162B" w:rsidRPr="00865459">
        <w:rPr>
          <w:sz w:val="28"/>
          <w:szCs w:val="28"/>
          <w:lang w:val="vi-VN"/>
        </w:rPr>
        <w:t>cơ quan quản lý và hoạch định chính sách</w:t>
      </w:r>
      <w:r w:rsidR="00A62435" w:rsidRPr="00865459">
        <w:rPr>
          <w:sz w:val="28"/>
          <w:szCs w:val="28"/>
          <w:lang w:val="vi-VN"/>
        </w:rPr>
        <w:t xml:space="preserve">: </w:t>
      </w:r>
      <w:r w:rsidR="00BB260B" w:rsidRPr="00865459">
        <w:rPr>
          <w:sz w:val="28"/>
          <w:szCs w:val="28"/>
          <w:lang w:val="vi-VN"/>
        </w:rPr>
        <w:t xml:space="preserve">Sửa đổi một số luật </w:t>
      </w:r>
      <w:r w:rsidR="00837589" w:rsidRPr="00865459">
        <w:rPr>
          <w:sz w:val="28"/>
          <w:szCs w:val="28"/>
          <w:lang w:val="vi-VN"/>
        </w:rPr>
        <w:t xml:space="preserve">GTĐB </w:t>
      </w:r>
      <w:r w:rsidR="00BB260B" w:rsidRPr="00865459">
        <w:rPr>
          <w:sz w:val="28"/>
          <w:szCs w:val="28"/>
          <w:lang w:val="vi-VN"/>
        </w:rPr>
        <w:t>chưa phù hợp</w:t>
      </w:r>
      <w:r w:rsidRPr="00865459">
        <w:rPr>
          <w:sz w:val="28"/>
          <w:szCs w:val="28"/>
          <w:lang w:val="vi-VN"/>
        </w:rPr>
        <w:t xml:space="preserve">. </w:t>
      </w:r>
      <w:r w:rsidR="00DF6FF5" w:rsidRPr="00865459">
        <w:rPr>
          <w:sz w:val="28"/>
          <w:szCs w:val="28"/>
          <w:lang w:val="vi-VN"/>
        </w:rPr>
        <w:t>Bộ Y tế sớm ban hành Thông tư sửa đổi Quyết định số 4132/2001/QĐ-BYT ngày 04/10/2001 về Tiêu chuẩn sức khỏe người điều khiển phương tiện cơ giới đường bộ phù hợp yêu cầu thực tế.</w:t>
      </w:r>
      <w:r w:rsidR="005F1EE2" w:rsidRPr="00865459">
        <w:rPr>
          <w:sz w:val="28"/>
          <w:szCs w:val="28"/>
          <w:lang w:val="vi-VN"/>
        </w:rPr>
        <w:t xml:space="preserve"> </w:t>
      </w:r>
      <w:r w:rsidR="00DF6FF5" w:rsidRPr="00865459">
        <w:rPr>
          <w:sz w:val="28"/>
          <w:szCs w:val="28"/>
          <w:lang w:val="vi-VN"/>
        </w:rPr>
        <w:t xml:space="preserve">Bộ Công an sớm hoàn thành và đưa vào hoạt động cơ sở dữ liệu về </w:t>
      </w:r>
      <w:r w:rsidR="00837589" w:rsidRPr="00865459">
        <w:rPr>
          <w:sz w:val="28"/>
          <w:szCs w:val="28"/>
          <w:lang w:val="vi-VN"/>
        </w:rPr>
        <w:t>TNGT</w:t>
      </w:r>
      <w:r w:rsidR="00BB260B" w:rsidRPr="00865459">
        <w:rPr>
          <w:sz w:val="28"/>
          <w:szCs w:val="28"/>
          <w:lang w:val="vi-VN"/>
        </w:rPr>
        <w:t xml:space="preserve"> và xử lý vi phạm.</w:t>
      </w:r>
    </w:p>
    <w:p w14:paraId="7D286926" w14:textId="5B547666" w:rsidR="00A62435" w:rsidRPr="00865459" w:rsidRDefault="00A62435" w:rsidP="00865459">
      <w:pPr>
        <w:spacing w:line="360" w:lineRule="auto"/>
        <w:jc w:val="both"/>
        <w:rPr>
          <w:b/>
          <w:i/>
          <w:sz w:val="28"/>
          <w:szCs w:val="28"/>
          <w:lang w:val="vi-VN"/>
        </w:rPr>
      </w:pPr>
      <w:r w:rsidRPr="00865459">
        <w:rPr>
          <w:b/>
          <w:i/>
          <w:sz w:val="28"/>
          <w:szCs w:val="28"/>
          <w:lang w:val="vi-VN"/>
        </w:rPr>
        <w:t>5.5.2. Khuyến nghị khác</w:t>
      </w:r>
    </w:p>
    <w:p w14:paraId="51A190E3" w14:textId="0D8FC90A" w:rsidR="00A62435" w:rsidRPr="00865459" w:rsidRDefault="00A62435" w:rsidP="00865459">
      <w:pPr>
        <w:spacing w:line="360" w:lineRule="auto"/>
        <w:ind w:firstLine="720"/>
        <w:jc w:val="both"/>
        <w:rPr>
          <w:i/>
          <w:sz w:val="28"/>
          <w:szCs w:val="28"/>
          <w:lang w:val="vi-VN"/>
        </w:rPr>
      </w:pPr>
      <w:r w:rsidRPr="00865459">
        <w:rPr>
          <w:sz w:val="28"/>
          <w:szCs w:val="28"/>
          <w:lang w:val="vi-VN"/>
        </w:rPr>
        <w:t xml:space="preserve">Khuyến nghị </w:t>
      </w:r>
      <w:r w:rsidR="00E94C14" w:rsidRPr="00865459">
        <w:rPr>
          <w:sz w:val="28"/>
          <w:szCs w:val="28"/>
          <w:lang w:val="vi-VN"/>
        </w:rPr>
        <w:t>sớm ban hành chính sách cụ thể</w:t>
      </w:r>
      <w:r w:rsidRPr="00865459">
        <w:rPr>
          <w:sz w:val="28"/>
          <w:szCs w:val="28"/>
          <w:lang w:val="vi-VN"/>
        </w:rPr>
        <w:t xml:space="preserve"> hạn chế xe máy</w:t>
      </w:r>
      <w:r w:rsidR="00E94C14" w:rsidRPr="00865459">
        <w:rPr>
          <w:sz w:val="28"/>
          <w:szCs w:val="28"/>
          <w:lang w:val="vi-VN"/>
        </w:rPr>
        <w:t xml:space="preserve"> và chính sách quản lý khuyến khích sử dụng phương tiện di chuyển xanh</w:t>
      </w:r>
    </w:p>
    <w:p w14:paraId="0595DE27" w14:textId="77777777" w:rsidR="00865459" w:rsidRDefault="00865459">
      <w:pPr>
        <w:rPr>
          <w:b/>
          <w:sz w:val="28"/>
          <w:szCs w:val="28"/>
          <w:lang w:val="vi-VN"/>
        </w:rPr>
      </w:pPr>
      <w:bookmarkStart w:id="281" w:name="_Toc464993972"/>
      <w:bookmarkStart w:id="282" w:name="_Toc464998090"/>
      <w:bookmarkStart w:id="283" w:name="_Toc43464290"/>
      <w:r>
        <w:rPr>
          <w:b/>
          <w:sz w:val="28"/>
          <w:szCs w:val="28"/>
          <w:lang w:val="vi-VN"/>
        </w:rPr>
        <w:br w:type="page"/>
      </w:r>
    </w:p>
    <w:p w14:paraId="7740B353" w14:textId="2E22BC13" w:rsidR="00401FE8" w:rsidRDefault="00401FE8" w:rsidP="00865459">
      <w:pPr>
        <w:spacing w:line="360" w:lineRule="auto"/>
        <w:ind w:firstLine="720"/>
        <w:jc w:val="center"/>
        <w:rPr>
          <w:b/>
          <w:sz w:val="28"/>
          <w:szCs w:val="28"/>
        </w:rPr>
      </w:pPr>
      <w:r w:rsidRPr="00865459">
        <w:rPr>
          <w:b/>
          <w:sz w:val="28"/>
          <w:szCs w:val="28"/>
          <w:lang w:val="vi-VN"/>
        </w:rPr>
        <w:lastRenderedPageBreak/>
        <w:t>PHẦN KẾT LUẬN</w:t>
      </w:r>
      <w:bookmarkEnd w:id="281"/>
      <w:bookmarkEnd w:id="282"/>
    </w:p>
    <w:p w14:paraId="692BDB31" w14:textId="27D33227" w:rsidR="0023687A" w:rsidRPr="00865459" w:rsidRDefault="009354FC" w:rsidP="00865459">
      <w:pPr>
        <w:spacing w:line="336" w:lineRule="auto"/>
        <w:ind w:firstLine="720"/>
        <w:jc w:val="both"/>
        <w:rPr>
          <w:sz w:val="28"/>
          <w:szCs w:val="28"/>
          <w:lang w:val="vi-VN"/>
        </w:rPr>
      </w:pPr>
      <w:r w:rsidRPr="00865459">
        <w:rPr>
          <w:sz w:val="28"/>
          <w:szCs w:val="28"/>
          <w:lang w:val="vi-VN"/>
        </w:rPr>
        <w:t>Nghiên cứu c</w:t>
      </w:r>
      <w:r w:rsidR="00D00B02" w:rsidRPr="00865459">
        <w:rPr>
          <w:sz w:val="28"/>
          <w:szCs w:val="28"/>
          <w:lang w:val="vi-VN"/>
        </w:rPr>
        <w:t xml:space="preserve">ác yếu tố tác động tới thái độ, hành vi tham gia giao thông đường bộ của người dân </w:t>
      </w:r>
      <w:r w:rsidR="00AE2055" w:rsidRPr="00865459">
        <w:rPr>
          <w:sz w:val="28"/>
          <w:szCs w:val="28"/>
          <w:lang w:val="vi-VN"/>
        </w:rPr>
        <w:t xml:space="preserve">trên cơ sở lý luận marketing xã hội và lý thuyết hành vi dự định TPB của Ajzen (2005, 2016), </w:t>
      </w:r>
      <w:r w:rsidR="00D00B02" w:rsidRPr="00865459">
        <w:rPr>
          <w:sz w:val="28"/>
          <w:szCs w:val="28"/>
          <w:lang w:val="vi-VN"/>
        </w:rPr>
        <w:t>gồm 10 yếu tố</w:t>
      </w:r>
      <w:r w:rsidR="00B33CAC" w:rsidRPr="00865459">
        <w:rPr>
          <w:sz w:val="28"/>
          <w:szCs w:val="28"/>
          <w:lang w:val="vi-VN"/>
        </w:rPr>
        <w:t xml:space="preserve"> với 35 biến quan sát. H</w:t>
      </w:r>
      <w:r w:rsidR="00D00B02" w:rsidRPr="00865459">
        <w:rPr>
          <w:sz w:val="28"/>
          <w:szCs w:val="28"/>
          <w:lang w:val="vi-VN"/>
        </w:rPr>
        <w:t xml:space="preserve">ành vi tham gia </w:t>
      </w:r>
      <w:r w:rsidR="00782D1D" w:rsidRPr="00865459">
        <w:rPr>
          <w:sz w:val="28"/>
          <w:szCs w:val="28"/>
          <w:lang w:val="vi-VN"/>
        </w:rPr>
        <w:t>GTĐB</w:t>
      </w:r>
      <w:r w:rsidR="00D00B02" w:rsidRPr="00865459">
        <w:rPr>
          <w:sz w:val="28"/>
          <w:szCs w:val="28"/>
          <w:lang w:val="vi-VN"/>
        </w:rPr>
        <w:t xml:space="preserve"> của người dân bị tác động bởi 5 yếu tố: thái độ, biến điều tiết (luật và hiệu lực của luật; thời tiết), biến kiểm soát (tuổi và trình độ học vấn). Yếu tố thái </w:t>
      </w:r>
      <w:r w:rsidR="00D65934" w:rsidRPr="00865459">
        <w:rPr>
          <w:sz w:val="28"/>
          <w:szCs w:val="28"/>
          <w:lang w:val="vi-VN"/>
        </w:rPr>
        <w:t xml:space="preserve">độ </w:t>
      </w:r>
      <w:r w:rsidR="00D00B02" w:rsidRPr="00865459">
        <w:rPr>
          <w:sz w:val="28"/>
          <w:szCs w:val="28"/>
          <w:lang w:val="vi-VN"/>
        </w:rPr>
        <w:t xml:space="preserve">bị tác động bởi </w:t>
      </w:r>
      <w:r w:rsidR="00B33CAC" w:rsidRPr="00865459">
        <w:rPr>
          <w:sz w:val="28"/>
          <w:szCs w:val="28"/>
          <w:lang w:val="vi-VN"/>
        </w:rPr>
        <w:t>7</w:t>
      </w:r>
      <w:r w:rsidR="00D00B02" w:rsidRPr="00865459">
        <w:rPr>
          <w:sz w:val="28"/>
          <w:szCs w:val="28"/>
          <w:lang w:val="vi-VN"/>
        </w:rPr>
        <w:t xml:space="preserve"> yếu tố thành phần: sản phẩm, giá, phân phối, xúc tiến, đối tác, công chúng, nguồn lực</w:t>
      </w:r>
      <w:r w:rsidR="00782D1D" w:rsidRPr="00865459">
        <w:rPr>
          <w:sz w:val="28"/>
          <w:szCs w:val="28"/>
          <w:lang w:val="vi-VN"/>
        </w:rPr>
        <w:t>.</w:t>
      </w:r>
      <w:r w:rsidR="00FF15A7" w:rsidRPr="00865459">
        <w:rPr>
          <w:sz w:val="28"/>
          <w:szCs w:val="28"/>
          <w:lang w:val="vi-VN"/>
        </w:rPr>
        <w:t xml:space="preserve"> </w:t>
      </w:r>
    </w:p>
    <w:p w14:paraId="66781EFA" w14:textId="7CC0C0B0" w:rsidR="00401FE8" w:rsidRPr="00865459" w:rsidRDefault="00E10D87" w:rsidP="00865459">
      <w:pPr>
        <w:spacing w:line="336" w:lineRule="auto"/>
        <w:ind w:firstLine="720"/>
        <w:jc w:val="both"/>
        <w:rPr>
          <w:sz w:val="28"/>
          <w:szCs w:val="28"/>
          <w:lang w:val="vi-VN"/>
        </w:rPr>
      </w:pPr>
      <w:r w:rsidRPr="00865459">
        <w:rPr>
          <w:sz w:val="28"/>
          <w:szCs w:val="28"/>
          <w:lang w:val="vi-VN"/>
        </w:rPr>
        <w:t xml:space="preserve">Kết quả nghiên cứu giúp giải thích và làm sáng tỏ về những yếu tố ảnh hưởng tới thái độ và hành vi </w:t>
      </w:r>
      <w:r w:rsidR="001D051D" w:rsidRPr="00865459">
        <w:rPr>
          <w:sz w:val="28"/>
          <w:szCs w:val="28"/>
          <w:lang w:val="vi-VN"/>
        </w:rPr>
        <w:t>tham gia giao thông đường bộ của người dân</w:t>
      </w:r>
      <w:r w:rsidRPr="00865459">
        <w:rPr>
          <w:sz w:val="28"/>
          <w:szCs w:val="28"/>
          <w:lang w:val="vi-VN"/>
        </w:rPr>
        <w:t>, những yếu tố tích cực và yếu tố tiêu cực tiềm ẩn</w:t>
      </w:r>
      <w:r w:rsidR="00C3262D" w:rsidRPr="00865459">
        <w:rPr>
          <w:sz w:val="28"/>
          <w:szCs w:val="28"/>
          <w:lang w:val="vi-VN"/>
        </w:rPr>
        <w:t xml:space="preserve"> </w:t>
      </w:r>
      <w:r w:rsidRPr="00865459">
        <w:rPr>
          <w:sz w:val="28"/>
          <w:szCs w:val="28"/>
          <w:lang w:val="vi-VN"/>
        </w:rPr>
        <w:t xml:space="preserve">tác động tới hành vi </w:t>
      </w:r>
      <w:r w:rsidR="001D051D" w:rsidRPr="00865459">
        <w:rPr>
          <w:sz w:val="28"/>
          <w:szCs w:val="28"/>
          <w:lang w:val="vi-VN"/>
        </w:rPr>
        <w:t>tham gia giao thông đường bộ của người dân</w:t>
      </w:r>
      <w:r w:rsidRPr="00865459">
        <w:rPr>
          <w:sz w:val="28"/>
          <w:szCs w:val="28"/>
          <w:lang w:val="vi-VN"/>
        </w:rPr>
        <w:t>. Trên cơ sở đó, kết quả nghiên cứu đề xuất một</w:t>
      </w:r>
      <w:r w:rsidR="00C3262D" w:rsidRPr="00865459">
        <w:rPr>
          <w:sz w:val="28"/>
          <w:szCs w:val="28"/>
          <w:lang w:val="vi-VN"/>
        </w:rPr>
        <w:t xml:space="preserve"> </w:t>
      </w:r>
      <w:r w:rsidRPr="00865459">
        <w:rPr>
          <w:sz w:val="28"/>
          <w:szCs w:val="28"/>
          <w:lang w:val="vi-VN"/>
        </w:rPr>
        <w:t xml:space="preserve">số </w:t>
      </w:r>
      <w:r w:rsidR="001D051D" w:rsidRPr="00865459">
        <w:rPr>
          <w:sz w:val="28"/>
          <w:szCs w:val="28"/>
          <w:lang w:val="vi-VN"/>
        </w:rPr>
        <w:t>giải pháp tác động làm thay đổi thái độ, hành vi tham gia giao thông đường bộ của người dân</w:t>
      </w:r>
      <w:r w:rsidRPr="00865459">
        <w:rPr>
          <w:sz w:val="28"/>
          <w:szCs w:val="28"/>
          <w:lang w:val="vi-VN"/>
        </w:rPr>
        <w:t>.</w:t>
      </w:r>
      <w:r w:rsidR="00C3262D" w:rsidRPr="00865459">
        <w:rPr>
          <w:sz w:val="28"/>
          <w:szCs w:val="28"/>
          <w:lang w:val="vi-VN"/>
        </w:rPr>
        <w:t xml:space="preserve"> </w:t>
      </w:r>
      <w:r w:rsidRPr="00865459">
        <w:rPr>
          <w:sz w:val="28"/>
          <w:szCs w:val="28"/>
          <w:lang w:val="vi-VN"/>
        </w:rPr>
        <w:t>Đồng thời nghiên cứu cũng đưa ra một số khuyến nghị cho các nhà quản lý và hoạch định chính sách</w:t>
      </w:r>
      <w:r w:rsidR="00C3262D" w:rsidRPr="00865459">
        <w:rPr>
          <w:sz w:val="28"/>
          <w:szCs w:val="28"/>
          <w:lang w:val="vi-VN"/>
        </w:rPr>
        <w:t xml:space="preserve"> </w:t>
      </w:r>
      <w:r w:rsidRPr="00865459">
        <w:rPr>
          <w:sz w:val="28"/>
          <w:szCs w:val="28"/>
          <w:lang w:val="vi-VN"/>
        </w:rPr>
        <w:t xml:space="preserve">trong phạm vi khuyến khích </w:t>
      </w:r>
      <w:r w:rsidR="00315576" w:rsidRPr="00865459">
        <w:rPr>
          <w:sz w:val="28"/>
          <w:szCs w:val="28"/>
          <w:lang w:val="vi-VN"/>
        </w:rPr>
        <w:t>hành vi an toàn giao thông đường bộ</w:t>
      </w:r>
      <w:r w:rsidRPr="00865459">
        <w:rPr>
          <w:sz w:val="28"/>
          <w:szCs w:val="28"/>
          <w:lang w:val="vi-VN"/>
        </w:rPr>
        <w:t xml:space="preserve"> và hướng tới </w:t>
      </w:r>
      <w:r w:rsidR="00315576" w:rsidRPr="00865459">
        <w:rPr>
          <w:sz w:val="28"/>
          <w:szCs w:val="28"/>
          <w:lang w:val="vi-VN"/>
        </w:rPr>
        <w:t>môi trường an toàn giao thông đường bộ</w:t>
      </w:r>
      <w:r w:rsidR="00C3262D" w:rsidRPr="00865459">
        <w:rPr>
          <w:sz w:val="28"/>
          <w:szCs w:val="28"/>
          <w:lang w:val="vi-VN"/>
        </w:rPr>
        <w:t xml:space="preserve"> </w:t>
      </w:r>
      <w:r w:rsidR="00315576" w:rsidRPr="00865459">
        <w:rPr>
          <w:sz w:val="28"/>
          <w:szCs w:val="28"/>
          <w:lang w:val="vi-VN"/>
        </w:rPr>
        <w:t>bền vững.</w:t>
      </w:r>
      <w:r w:rsidR="00C54CCD" w:rsidRPr="00865459">
        <w:rPr>
          <w:sz w:val="28"/>
          <w:szCs w:val="28"/>
          <w:lang w:val="vi-VN"/>
        </w:rPr>
        <w:t xml:space="preserve"> Đồng thời, </w:t>
      </w:r>
      <w:r w:rsidRPr="00865459">
        <w:rPr>
          <w:sz w:val="28"/>
          <w:szCs w:val="28"/>
          <w:lang w:val="vi-VN"/>
        </w:rPr>
        <w:t>kết hợp giữa</w:t>
      </w:r>
      <w:r w:rsidR="00C3262D" w:rsidRPr="00865459">
        <w:rPr>
          <w:sz w:val="28"/>
          <w:szCs w:val="28"/>
          <w:lang w:val="vi-VN"/>
        </w:rPr>
        <w:t xml:space="preserve"> </w:t>
      </w:r>
      <w:r w:rsidRPr="00865459">
        <w:rPr>
          <w:sz w:val="28"/>
          <w:szCs w:val="28"/>
          <w:lang w:val="vi-VN"/>
        </w:rPr>
        <w:t>xây dựng, phát triển các chính sách với đẩy mạnh nghiên cứu, áp dụng các giải pháp công</w:t>
      </w:r>
      <w:r w:rsidR="00C3262D" w:rsidRPr="00865459">
        <w:rPr>
          <w:sz w:val="28"/>
          <w:szCs w:val="28"/>
          <w:lang w:val="vi-VN"/>
        </w:rPr>
        <w:t xml:space="preserve"> </w:t>
      </w:r>
      <w:r w:rsidRPr="00865459">
        <w:rPr>
          <w:sz w:val="28"/>
          <w:szCs w:val="28"/>
          <w:lang w:val="vi-VN"/>
        </w:rPr>
        <w:t>nghệ</w:t>
      </w:r>
      <w:r w:rsidR="00C54CCD" w:rsidRPr="00865459">
        <w:rPr>
          <w:sz w:val="28"/>
          <w:szCs w:val="28"/>
          <w:lang w:val="vi-VN"/>
        </w:rPr>
        <w:t xml:space="preserve"> trong lĩnh vực giao thông đường bộ</w:t>
      </w:r>
      <w:r w:rsidR="001F4F14" w:rsidRPr="00865459">
        <w:rPr>
          <w:sz w:val="28"/>
          <w:szCs w:val="28"/>
          <w:lang w:val="vi-VN"/>
        </w:rPr>
        <w:t>.</w:t>
      </w:r>
    </w:p>
    <w:p w14:paraId="09AD24A4" w14:textId="77777777" w:rsidR="001F4F14" w:rsidRPr="00865459" w:rsidRDefault="001F4F14" w:rsidP="00865459">
      <w:pPr>
        <w:spacing w:line="336" w:lineRule="auto"/>
        <w:ind w:firstLine="720"/>
        <w:jc w:val="both"/>
        <w:rPr>
          <w:sz w:val="28"/>
          <w:szCs w:val="28"/>
          <w:lang w:val="vi-VN"/>
        </w:rPr>
      </w:pPr>
      <w:r w:rsidRPr="00865459">
        <w:rPr>
          <w:sz w:val="28"/>
          <w:szCs w:val="28"/>
          <w:lang w:val="vi-VN"/>
        </w:rPr>
        <w:t>Tuy nhiên, nghiên cứu mới chỉ tập trung vào một số yếu tố nhất định dựa trên lý thuyết marketing xã hội và lý thuyết hành vi dự định TPB. Thực tế, có thể còn một số yếu tố khác tác động tới thái độ và hành vi, nhưng đã không được đề cập hoặc bị bỏ qua trong mô hình nghiên cứu. Ngoài ra, có thể vận dụng một số mô hình khác phù hợp cho nghiên cứu này. Qui mô mẫu trong nghiên cứu mới chỉ đạt N = 377. Nếu qui mô mẫu được mở rộng, dữ liệu thu thập sẽ phong phú và đa dạng hơn, mô hình hồi qui có độ tin cậy và phù hợp hơn.</w:t>
      </w:r>
    </w:p>
    <w:p w14:paraId="76963D76" w14:textId="30AE04D6" w:rsidR="001A3892" w:rsidRDefault="001F4F14" w:rsidP="00865459">
      <w:pPr>
        <w:spacing w:line="336" w:lineRule="auto"/>
        <w:ind w:firstLine="720"/>
        <w:jc w:val="both"/>
        <w:rPr>
          <w:sz w:val="28"/>
          <w:szCs w:val="28"/>
          <w:lang w:val="vi-VN"/>
        </w:rPr>
      </w:pPr>
      <w:r w:rsidRPr="00865459">
        <w:rPr>
          <w:sz w:val="28"/>
          <w:szCs w:val="28"/>
          <w:lang w:val="vi-VN"/>
        </w:rPr>
        <w:t>Xuất phát từ những giới hạn nêu trên, kết quả nghiên cứu của luận án sẽ gợi mở cho những nghiên cứu tiếp theo trong tương lai, mở rộng kiến thức liên quan tới lĩnh vực này bằng cách: (i) Mở rộng và đưa thêm các yếu tố tiềm ẩn hoặc tiềm năng vào mô hình nghiên cứu trong những nghiên cứu tiếp theo, những yếu tố mà luận án chưa đề cập hoặc bị bỏ qua chưa nghiên cứu, (ii) Mở rộng phạm vi không gian nghiên cứu sang địa phương khác ở Việt Nam, chẳng hạn như Thành phố Hồ Chí Minh với dân cư đông nhưng văn hoá vùng miền khác nhau./.</w:t>
      </w:r>
    </w:p>
    <w:p w14:paraId="6D1D5783" w14:textId="77777777" w:rsidR="001A3892" w:rsidRDefault="001A3892" w:rsidP="001A3892">
      <w:pPr>
        <w:pStyle w:val="Heading1"/>
        <w:spacing w:before="0" w:line="360" w:lineRule="auto"/>
        <w:ind w:left="-142" w:firstLine="142"/>
        <w:jc w:val="center"/>
        <w:rPr>
          <w:rFonts w:ascii="Times New Roman" w:hAnsi="Times New Roman" w:cs="Times New Roman"/>
          <w:color w:val="auto"/>
          <w:sz w:val="28"/>
          <w:szCs w:val="28"/>
          <w:lang w:val="nl-NL" w:eastAsia="en-US"/>
        </w:rPr>
        <w:sectPr w:rsidR="001A3892" w:rsidSect="00865459">
          <w:headerReference w:type="default" r:id="rId10"/>
          <w:footerReference w:type="default" r:id="rId11"/>
          <w:pgSz w:w="11907" w:h="16840" w:code="9"/>
          <w:pgMar w:top="1134" w:right="1134" w:bottom="1134" w:left="1134" w:header="720" w:footer="400" w:gutter="0"/>
          <w:pgNumType w:start="1"/>
          <w:cols w:space="720"/>
          <w:docGrid w:linePitch="360"/>
        </w:sectPr>
      </w:pPr>
    </w:p>
    <w:p w14:paraId="1F1F7866" w14:textId="6A76DD86" w:rsidR="001A3892" w:rsidRPr="00865459" w:rsidRDefault="001A3892" w:rsidP="001A3892">
      <w:pPr>
        <w:pStyle w:val="Heading1"/>
        <w:spacing w:before="0" w:line="360" w:lineRule="auto"/>
        <w:jc w:val="center"/>
        <w:rPr>
          <w:rFonts w:ascii="Times New Roman" w:hAnsi="Times New Roman" w:cs="Times New Roman"/>
          <w:color w:val="auto"/>
          <w:sz w:val="28"/>
          <w:szCs w:val="28"/>
          <w:lang w:val="nl-NL" w:eastAsia="en-US"/>
        </w:rPr>
      </w:pPr>
      <w:r w:rsidRPr="00865459">
        <w:rPr>
          <w:rFonts w:ascii="Times New Roman" w:hAnsi="Times New Roman" w:cs="Times New Roman"/>
          <w:color w:val="auto"/>
          <w:sz w:val="28"/>
          <w:szCs w:val="28"/>
          <w:lang w:val="nl-NL" w:eastAsia="en-US"/>
        </w:rPr>
        <w:lastRenderedPageBreak/>
        <w:t>DANH MỤC CÁC CÔNG TRÌNH ĐÃ CÔNG BỐ CỦA LUẬN ÁN</w:t>
      </w:r>
    </w:p>
    <w:p w14:paraId="155A9E33" w14:textId="77777777" w:rsidR="001A3892" w:rsidRPr="00865459" w:rsidRDefault="001A3892" w:rsidP="001A3892">
      <w:pPr>
        <w:spacing w:line="360" w:lineRule="auto"/>
        <w:rPr>
          <w:sz w:val="28"/>
          <w:szCs w:val="28"/>
          <w:lang w:val="nl-NL"/>
        </w:rPr>
      </w:pPr>
    </w:p>
    <w:p w14:paraId="5073C665" w14:textId="77777777" w:rsidR="001A3892" w:rsidRPr="00865459" w:rsidRDefault="001A3892" w:rsidP="001A3892">
      <w:pPr>
        <w:pStyle w:val="ListParagraph"/>
        <w:widowControl w:val="0"/>
        <w:numPr>
          <w:ilvl w:val="0"/>
          <w:numId w:val="29"/>
        </w:numPr>
        <w:autoSpaceDE w:val="0"/>
        <w:autoSpaceDN w:val="0"/>
        <w:adjustRightInd w:val="0"/>
        <w:spacing w:line="360" w:lineRule="auto"/>
        <w:ind w:left="0" w:firstLine="0"/>
        <w:contextualSpacing w:val="0"/>
        <w:jc w:val="both"/>
        <w:rPr>
          <w:rFonts w:eastAsiaTheme="minorEastAsia"/>
          <w:sz w:val="28"/>
          <w:szCs w:val="28"/>
          <w:lang w:val="nl-NL" w:eastAsia="en-US"/>
        </w:rPr>
      </w:pPr>
      <w:r w:rsidRPr="00865459">
        <w:rPr>
          <w:rFonts w:eastAsiaTheme="minorEastAsia"/>
          <w:sz w:val="28"/>
          <w:szCs w:val="28"/>
          <w:lang w:val="nl-NL" w:eastAsia="en-US"/>
        </w:rPr>
        <w:t xml:space="preserve">Ngô Thị Hồng Nhung (2019). Vận dụng marketing xã hội vào giải quyết các vấn đề xã hội”. </w:t>
      </w:r>
      <w:r w:rsidRPr="00865459">
        <w:rPr>
          <w:rFonts w:eastAsiaTheme="minorEastAsia"/>
          <w:i/>
          <w:sz w:val="28"/>
          <w:szCs w:val="28"/>
          <w:lang w:val="nl-NL" w:eastAsia="en-US"/>
        </w:rPr>
        <w:t>Tạp chí Khoa học Học viện Phụ nữ Việt Nam</w:t>
      </w:r>
      <w:r w:rsidRPr="00865459">
        <w:rPr>
          <w:rFonts w:eastAsiaTheme="minorEastAsia"/>
          <w:sz w:val="28"/>
          <w:szCs w:val="28"/>
          <w:lang w:val="nl-NL" w:eastAsia="en-US"/>
        </w:rPr>
        <w:t>, số 4, 2019.</w:t>
      </w:r>
    </w:p>
    <w:p w14:paraId="048EEF8E" w14:textId="77777777" w:rsidR="001A3892" w:rsidRPr="00865459" w:rsidRDefault="001A3892" w:rsidP="001A3892">
      <w:pPr>
        <w:pStyle w:val="ListParagraph"/>
        <w:widowControl w:val="0"/>
        <w:numPr>
          <w:ilvl w:val="0"/>
          <w:numId w:val="29"/>
        </w:numPr>
        <w:autoSpaceDE w:val="0"/>
        <w:autoSpaceDN w:val="0"/>
        <w:adjustRightInd w:val="0"/>
        <w:spacing w:line="360" w:lineRule="auto"/>
        <w:ind w:left="0" w:firstLine="0"/>
        <w:contextualSpacing w:val="0"/>
        <w:jc w:val="both"/>
        <w:rPr>
          <w:rFonts w:eastAsiaTheme="minorEastAsia"/>
          <w:sz w:val="28"/>
          <w:szCs w:val="28"/>
          <w:lang w:val="nl-NL" w:eastAsia="en-US"/>
        </w:rPr>
      </w:pPr>
      <w:r w:rsidRPr="00865459">
        <w:rPr>
          <w:rFonts w:eastAsiaTheme="minorEastAsia"/>
          <w:sz w:val="28"/>
          <w:szCs w:val="28"/>
          <w:lang w:val="nl-NL" w:eastAsia="en-US"/>
        </w:rPr>
        <w:t xml:space="preserve">Ngô Thị Hồng Nhung (2020). “Tổng quan về marketing xã hội, thái độ và hành vi tham gia giao thông đường bộ trên Thế giới và ở Việt Nam”. </w:t>
      </w:r>
      <w:r w:rsidRPr="00865459">
        <w:rPr>
          <w:rFonts w:eastAsiaTheme="minorEastAsia"/>
          <w:i/>
          <w:sz w:val="28"/>
          <w:szCs w:val="28"/>
          <w:lang w:val="nl-NL" w:eastAsia="en-US"/>
        </w:rPr>
        <w:t>Kinh tế Châu Á Thái Bình Dương</w:t>
      </w:r>
      <w:r w:rsidRPr="00865459">
        <w:rPr>
          <w:rFonts w:eastAsiaTheme="minorEastAsia"/>
          <w:sz w:val="28"/>
          <w:szCs w:val="28"/>
          <w:lang w:val="nl-NL" w:eastAsia="en-US"/>
        </w:rPr>
        <w:t>, số 576, tháng 11 năm 2020.</w:t>
      </w:r>
    </w:p>
    <w:p w14:paraId="7A88CC69" w14:textId="77777777" w:rsidR="001A3892" w:rsidRPr="00865459" w:rsidRDefault="001A3892" w:rsidP="001A3892">
      <w:pPr>
        <w:pStyle w:val="ListParagraph"/>
        <w:widowControl w:val="0"/>
        <w:numPr>
          <w:ilvl w:val="0"/>
          <w:numId w:val="29"/>
        </w:numPr>
        <w:autoSpaceDE w:val="0"/>
        <w:autoSpaceDN w:val="0"/>
        <w:adjustRightInd w:val="0"/>
        <w:spacing w:line="360" w:lineRule="auto"/>
        <w:ind w:left="0" w:firstLine="0"/>
        <w:contextualSpacing w:val="0"/>
        <w:jc w:val="both"/>
        <w:rPr>
          <w:rFonts w:eastAsiaTheme="minorEastAsia"/>
          <w:sz w:val="28"/>
          <w:szCs w:val="28"/>
          <w:lang w:eastAsia="en-US"/>
        </w:rPr>
      </w:pPr>
      <w:r w:rsidRPr="00865459">
        <w:rPr>
          <w:rFonts w:eastAsiaTheme="minorEastAsia"/>
          <w:sz w:val="28"/>
          <w:szCs w:val="28"/>
          <w:lang w:val="nl-NL" w:eastAsia="en-US"/>
        </w:rPr>
        <w:t xml:space="preserve">Ngô Thị Hồng Nhung (2020). “Đánh giá các mô hình tác động đến hành vi người tiêu dùng trong lĩnh vực giao thông đường bộ. </w:t>
      </w:r>
      <w:r w:rsidRPr="00865459">
        <w:rPr>
          <w:rFonts w:eastAsiaTheme="minorEastAsia"/>
          <w:i/>
          <w:sz w:val="28"/>
          <w:szCs w:val="28"/>
          <w:lang w:eastAsia="en-US"/>
        </w:rPr>
        <w:t>Tạp chí Kinh tế và dự báo</w:t>
      </w:r>
      <w:r w:rsidRPr="00865459">
        <w:rPr>
          <w:rFonts w:eastAsiaTheme="minorEastAsia"/>
          <w:sz w:val="28"/>
          <w:szCs w:val="28"/>
          <w:lang w:eastAsia="en-US"/>
        </w:rPr>
        <w:t>.</w:t>
      </w:r>
    </w:p>
    <w:bookmarkEnd w:id="89"/>
    <w:bookmarkEnd w:id="90"/>
    <w:bookmarkEnd w:id="283"/>
    <w:p w14:paraId="65CAD082" w14:textId="063711FE" w:rsidR="001F4F14" w:rsidRPr="00865459" w:rsidRDefault="001F4F14" w:rsidP="001A3892">
      <w:pPr>
        <w:rPr>
          <w:sz w:val="28"/>
          <w:szCs w:val="28"/>
          <w:lang w:val="vi-VN"/>
        </w:rPr>
      </w:pPr>
    </w:p>
    <w:sectPr w:rsidR="001F4F14" w:rsidRPr="00865459" w:rsidSect="00865459">
      <w:headerReference w:type="default" r:id="rId12"/>
      <w:footerReference w:type="default" r:id="rId13"/>
      <w:pgSz w:w="11907" w:h="16840" w:code="9"/>
      <w:pgMar w:top="1134" w:right="1134" w:bottom="1134" w:left="1134" w:header="720" w:footer="40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5403F" w14:textId="77777777" w:rsidR="0041699D" w:rsidRDefault="0041699D" w:rsidP="00973729">
      <w:r>
        <w:separator/>
      </w:r>
    </w:p>
  </w:endnote>
  <w:endnote w:type="continuationSeparator" w:id="0">
    <w:p w14:paraId="20C44896" w14:textId="77777777" w:rsidR="0041699D" w:rsidRDefault="0041699D" w:rsidP="00973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FC0D5" w14:textId="77777777" w:rsidR="009C295F" w:rsidRDefault="009C295F" w:rsidP="00F90D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95A1B0" w14:textId="77777777" w:rsidR="009C295F" w:rsidRDefault="009C29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1AC72" w14:textId="77777777" w:rsidR="009C295F" w:rsidRPr="00F16BAA" w:rsidRDefault="009C295F">
    <w:pPr>
      <w:pStyle w:val="Footer"/>
      <w:jc w:val="center"/>
      <w:rPr>
        <w:sz w:val="2"/>
      </w:rPr>
    </w:pPr>
  </w:p>
  <w:p w14:paraId="67A1627C" w14:textId="77777777" w:rsidR="009C295F" w:rsidRPr="00F16BAA" w:rsidRDefault="009C295F">
    <w:pPr>
      <w:pStyle w:val="Footer"/>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560638"/>
      <w:docPartObj>
        <w:docPartGallery w:val="Page Numbers (Bottom of Page)"/>
        <w:docPartUnique/>
      </w:docPartObj>
    </w:sdtPr>
    <w:sdtEndPr>
      <w:rPr>
        <w:noProof/>
      </w:rPr>
    </w:sdtEndPr>
    <w:sdtContent>
      <w:p w14:paraId="25390BED" w14:textId="334E7952" w:rsidR="00865459" w:rsidRDefault="00865459">
        <w:pPr>
          <w:pStyle w:val="Footer"/>
          <w:jc w:val="center"/>
        </w:pPr>
        <w:r>
          <w:fldChar w:fldCharType="begin"/>
        </w:r>
        <w:r>
          <w:instrText xml:space="preserve"> PAGE   \* MERGEFORMAT </w:instrText>
        </w:r>
        <w:r>
          <w:fldChar w:fldCharType="separate"/>
        </w:r>
        <w:r w:rsidR="00E67A4B">
          <w:rPr>
            <w:noProof/>
          </w:rPr>
          <w:t>1</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FFF3E" w14:textId="4C312C16" w:rsidR="001A3892" w:rsidRDefault="001A389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89DDB" w14:textId="77777777" w:rsidR="0041699D" w:rsidRDefault="0041699D" w:rsidP="00973729">
      <w:r>
        <w:separator/>
      </w:r>
    </w:p>
  </w:footnote>
  <w:footnote w:type="continuationSeparator" w:id="0">
    <w:p w14:paraId="7A21087F" w14:textId="77777777" w:rsidR="0041699D" w:rsidRDefault="0041699D" w:rsidP="00973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6D3D0" w14:textId="77777777" w:rsidR="009C295F" w:rsidRDefault="009C29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38290" w14:textId="77777777" w:rsidR="001A3892" w:rsidRDefault="001A38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78E7B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F658CA"/>
    <w:multiLevelType w:val="hybridMultilevel"/>
    <w:tmpl w:val="69B4BF0C"/>
    <w:lvl w:ilvl="0" w:tplc="7486DDB0">
      <w:start w:val="1"/>
      <w:numFmt w:val="bullet"/>
      <w:lvlText w:val="-"/>
      <w:lvlJc w:val="left"/>
      <w:pPr>
        <w:ind w:left="744" w:hanging="4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0855593C"/>
    <w:multiLevelType w:val="multilevel"/>
    <w:tmpl w:val="23BEBC00"/>
    <w:lvl w:ilvl="0">
      <w:start w:val="2"/>
      <w:numFmt w:val="decimal"/>
      <w:lvlText w:val="%1."/>
      <w:lvlJc w:val="left"/>
      <w:pPr>
        <w:ind w:left="500" w:hanging="500"/>
      </w:pPr>
      <w:rPr>
        <w:rFonts w:hint="default"/>
      </w:rPr>
    </w:lvl>
    <w:lvl w:ilvl="1">
      <w:start w:val="3"/>
      <w:numFmt w:val="decimal"/>
      <w:lvlText w:val="%1.%2."/>
      <w:lvlJc w:val="left"/>
      <w:pPr>
        <w:ind w:left="642" w:hanging="5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08DE4E7F"/>
    <w:multiLevelType w:val="multilevel"/>
    <w:tmpl w:val="51743E2C"/>
    <w:lvl w:ilvl="0">
      <w:start w:val="1"/>
      <w:numFmt w:val="decimal"/>
      <w:lvlText w:val="%1."/>
      <w:lvlJc w:val="left"/>
      <w:pPr>
        <w:ind w:left="500" w:hanging="5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0E1C76A3"/>
    <w:multiLevelType w:val="hybridMultilevel"/>
    <w:tmpl w:val="26CCDB5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A63DF9"/>
    <w:multiLevelType w:val="hybridMultilevel"/>
    <w:tmpl w:val="74D444D6"/>
    <w:lvl w:ilvl="0" w:tplc="BD86530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901A42"/>
    <w:multiLevelType w:val="multilevel"/>
    <w:tmpl w:val="0896A5B8"/>
    <w:lvl w:ilvl="0">
      <w:start w:val="3"/>
      <w:numFmt w:val="decimal"/>
      <w:lvlText w:val="%1."/>
      <w:lvlJc w:val="left"/>
      <w:pPr>
        <w:ind w:left="500" w:hanging="500"/>
      </w:pPr>
      <w:rPr>
        <w:rFonts w:hint="default"/>
      </w:rPr>
    </w:lvl>
    <w:lvl w:ilvl="1">
      <w:start w:val="1"/>
      <w:numFmt w:val="decimal"/>
      <w:lvlText w:val="%1.%2."/>
      <w:lvlJc w:val="left"/>
      <w:pPr>
        <w:ind w:left="642" w:hanging="50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nsid w:val="197543E0"/>
    <w:multiLevelType w:val="multilevel"/>
    <w:tmpl w:val="5F525474"/>
    <w:lvl w:ilvl="0">
      <w:start w:val="4"/>
      <w:numFmt w:val="decimal"/>
      <w:lvlText w:val="%1."/>
      <w:lvlJc w:val="left"/>
      <w:pPr>
        <w:ind w:left="580" w:hanging="580"/>
      </w:pPr>
      <w:rPr>
        <w:rFonts w:hint="default"/>
      </w:rPr>
    </w:lvl>
    <w:lvl w:ilvl="1">
      <w:start w:val="2"/>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9">
    <w:nsid w:val="1F553FB7"/>
    <w:multiLevelType w:val="hybridMultilevel"/>
    <w:tmpl w:val="07CC7880"/>
    <w:lvl w:ilvl="0" w:tplc="BD86530A">
      <w:start w:val="1"/>
      <w:numFmt w:val="bullet"/>
      <w:lvlText w:val="-"/>
      <w:lvlJc w:val="left"/>
      <w:pPr>
        <w:ind w:left="720" w:hanging="360"/>
      </w:pPr>
      <w:rPr>
        <w:rFonts w:ascii="Arial" w:eastAsiaTheme="minorHAnsi" w:hAnsi="Arial" w:cs="Aria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21433D7D"/>
    <w:multiLevelType w:val="hybridMultilevel"/>
    <w:tmpl w:val="C91A71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237B6553"/>
    <w:multiLevelType w:val="hybridMultilevel"/>
    <w:tmpl w:val="E52EC9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462EC6"/>
    <w:multiLevelType w:val="multilevel"/>
    <w:tmpl w:val="84D8EE3A"/>
    <w:lvl w:ilvl="0">
      <w:start w:val="1"/>
      <w:numFmt w:val="decimal"/>
      <w:lvlText w:val="%1."/>
      <w:lvlJc w:val="left"/>
      <w:pPr>
        <w:ind w:left="500" w:hanging="5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30BD051D"/>
    <w:multiLevelType w:val="multilevel"/>
    <w:tmpl w:val="8B34D5B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4">
    <w:nsid w:val="330F0476"/>
    <w:multiLevelType w:val="multilevel"/>
    <w:tmpl w:val="C81A2C32"/>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8EA2722"/>
    <w:multiLevelType w:val="hybridMultilevel"/>
    <w:tmpl w:val="3C9467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AE46DE"/>
    <w:multiLevelType w:val="hybridMultilevel"/>
    <w:tmpl w:val="045C83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B67720"/>
    <w:multiLevelType w:val="multilevel"/>
    <w:tmpl w:val="910CE296"/>
    <w:lvl w:ilvl="0">
      <w:start w:val="3"/>
      <w:numFmt w:val="decimal"/>
      <w:lvlText w:val="%1."/>
      <w:lvlJc w:val="left"/>
      <w:pPr>
        <w:ind w:left="420" w:hanging="420"/>
      </w:pPr>
      <w:rPr>
        <w:rFonts w:hint="default"/>
      </w:rPr>
    </w:lvl>
    <w:lvl w:ilvl="1">
      <w:start w:val="1"/>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18">
    <w:nsid w:val="43281C5D"/>
    <w:multiLevelType w:val="hybridMultilevel"/>
    <w:tmpl w:val="86BA0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C70821"/>
    <w:multiLevelType w:val="hybridMultilevel"/>
    <w:tmpl w:val="3A809BEC"/>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ED0E91"/>
    <w:multiLevelType w:val="hybridMultilevel"/>
    <w:tmpl w:val="F98C11A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819014B"/>
    <w:multiLevelType w:val="multilevel"/>
    <w:tmpl w:val="B69E54D2"/>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AAE0CE3"/>
    <w:multiLevelType w:val="hybridMultilevel"/>
    <w:tmpl w:val="44F004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BD539DA"/>
    <w:multiLevelType w:val="hybridMultilevel"/>
    <w:tmpl w:val="0BA2C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6E5FEF"/>
    <w:multiLevelType w:val="multilevel"/>
    <w:tmpl w:val="28C8DE96"/>
    <w:lvl w:ilvl="0">
      <w:start w:val="5"/>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C361FA3"/>
    <w:multiLevelType w:val="hybridMultilevel"/>
    <w:tmpl w:val="D2DE4466"/>
    <w:lvl w:ilvl="0" w:tplc="C5C49D9C">
      <w:start w:val="1"/>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nsid w:val="6E476580"/>
    <w:multiLevelType w:val="hybridMultilevel"/>
    <w:tmpl w:val="56D818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611871"/>
    <w:multiLevelType w:val="hybridMultilevel"/>
    <w:tmpl w:val="B82ABC4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56572F3"/>
    <w:multiLevelType w:val="hybridMultilevel"/>
    <w:tmpl w:val="0DAA9AB4"/>
    <w:lvl w:ilvl="0" w:tplc="D2F225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277E25"/>
    <w:multiLevelType w:val="hybridMultilevel"/>
    <w:tmpl w:val="AF8AE4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ACC3C18"/>
    <w:multiLevelType w:val="multilevel"/>
    <w:tmpl w:val="60FC008A"/>
    <w:lvl w:ilvl="0">
      <w:start w:val="1"/>
      <w:numFmt w:val="decimal"/>
      <w:lvlText w:val="%1."/>
      <w:lvlJc w:val="left"/>
      <w:pPr>
        <w:ind w:left="720" w:hanging="360"/>
      </w:pPr>
      <w:rPr>
        <w:rFonts w:hint="default"/>
      </w:rPr>
    </w:lvl>
    <w:lvl w:ilvl="1">
      <w:start w:val="1"/>
      <w:numFmt w:val="decimal"/>
      <w:isLgl/>
      <w:lvlText w:val="%1.%2."/>
      <w:lvlJc w:val="left"/>
      <w:pPr>
        <w:ind w:left="1100" w:hanging="56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1">
    <w:nsid w:val="7AFC7378"/>
    <w:multiLevelType w:val="hybridMultilevel"/>
    <w:tmpl w:val="80F6D3B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D7136E"/>
    <w:multiLevelType w:val="hybridMultilevel"/>
    <w:tmpl w:val="D4F4183E"/>
    <w:lvl w:ilvl="0" w:tplc="6F32381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9B4D9F"/>
    <w:multiLevelType w:val="multilevel"/>
    <w:tmpl w:val="3AB8FD46"/>
    <w:lvl w:ilvl="0">
      <w:start w:val="1"/>
      <w:numFmt w:val="decimal"/>
      <w:lvlText w:val="%1."/>
      <w:lvlJc w:val="left"/>
      <w:pPr>
        <w:ind w:left="500" w:hanging="5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3"/>
  </w:num>
  <w:num w:numId="2">
    <w:abstractNumId w:val="33"/>
  </w:num>
  <w:num w:numId="3">
    <w:abstractNumId w:val="2"/>
  </w:num>
  <w:num w:numId="4">
    <w:abstractNumId w:val="19"/>
  </w:num>
  <w:num w:numId="5">
    <w:abstractNumId w:val="32"/>
  </w:num>
  <w:num w:numId="6">
    <w:abstractNumId w:val="4"/>
  </w:num>
  <w:num w:numId="7">
    <w:abstractNumId w:val="17"/>
  </w:num>
  <w:num w:numId="8">
    <w:abstractNumId w:val="28"/>
  </w:num>
  <w:num w:numId="9">
    <w:abstractNumId w:val="10"/>
  </w:num>
  <w:num w:numId="10">
    <w:abstractNumId w:val="14"/>
  </w:num>
  <w:num w:numId="11">
    <w:abstractNumId w:val="9"/>
  </w:num>
  <w:num w:numId="12">
    <w:abstractNumId w:val="1"/>
  </w:num>
  <w:num w:numId="13">
    <w:abstractNumId w:val="26"/>
  </w:num>
  <w:num w:numId="14">
    <w:abstractNumId w:val="0"/>
  </w:num>
  <w:num w:numId="15">
    <w:abstractNumId w:val="18"/>
  </w:num>
  <w:num w:numId="16">
    <w:abstractNumId w:val="21"/>
  </w:num>
  <w:num w:numId="17">
    <w:abstractNumId w:val="12"/>
  </w:num>
  <w:num w:numId="18">
    <w:abstractNumId w:val="6"/>
  </w:num>
  <w:num w:numId="19">
    <w:abstractNumId w:val="11"/>
  </w:num>
  <w:num w:numId="20">
    <w:abstractNumId w:val="16"/>
  </w:num>
  <w:num w:numId="21">
    <w:abstractNumId w:val="20"/>
  </w:num>
  <w:num w:numId="22">
    <w:abstractNumId w:val="15"/>
  </w:num>
  <w:num w:numId="23">
    <w:abstractNumId w:val="23"/>
  </w:num>
  <w:num w:numId="24">
    <w:abstractNumId w:val="8"/>
  </w:num>
  <w:num w:numId="25">
    <w:abstractNumId w:val="31"/>
  </w:num>
  <w:num w:numId="26">
    <w:abstractNumId w:val="27"/>
  </w:num>
  <w:num w:numId="27">
    <w:abstractNumId w:val="5"/>
  </w:num>
  <w:num w:numId="28">
    <w:abstractNumId w:val="22"/>
  </w:num>
  <w:num w:numId="29">
    <w:abstractNumId w:val="30"/>
  </w:num>
  <w:num w:numId="30">
    <w:abstractNumId w:val="25"/>
  </w:num>
  <w:num w:numId="31">
    <w:abstractNumId w:val="24"/>
  </w:num>
  <w:num w:numId="32">
    <w:abstractNumId w:val="3"/>
  </w:num>
  <w:num w:numId="33">
    <w:abstractNumId w:val="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1B3"/>
    <w:rsid w:val="000004F6"/>
    <w:rsid w:val="00000E63"/>
    <w:rsid w:val="00001AE1"/>
    <w:rsid w:val="00002647"/>
    <w:rsid w:val="000044F1"/>
    <w:rsid w:val="00004CD1"/>
    <w:rsid w:val="0000663C"/>
    <w:rsid w:val="00006D36"/>
    <w:rsid w:val="000103CC"/>
    <w:rsid w:val="00010C1D"/>
    <w:rsid w:val="00011B93"/>
    <w:rsid w:val="000130C5"/>
    <w:rsid w:val="00014960"/>
    <w:rsid w:val="00015277"/>
    <w:rsid w:val="00017228"/>
    <w:rsid w:val="0001770F"/>
    <w:rsid w:val="000178E2"/>
    <w:rsid w:val="00020816"/>
    <w:rsid w:val="00020E5D"/>
    <w:rsid w:val="000215D1"/>
    <w:rsid w:val="00021826"/>
    <w:rsid w:val="00022484"/>
    <w:rsid w:val="000231C4"/>
    <w:rsid w:val="00023BCC"/>
    <w:rsid w:val="00023C71"/>
    <w:rsid w:val="00025144"/>
    <w:rsid w:val="00025E05"/>
    <w:rsid w:val="000266E1"/>
    <w:rsid w:val="00026953"/>
    <w:rsid w:val="00026A2A"/>
    <w:rsid w:val="0002728B"/>
    <w:rsid w:val="00027E75"/>
    <w:rsid w:val="0003075F"/>
    <w:rsid w:val="00030A1D"/>
    <w:rsid w:val="000318BD"/>
    <w:rsid w:val="000318F2"/>
    <w:rsid w:val="00032058"/>
    <w:rsid w:val="00032233"/>
    <w:rsid w:val="000345C3"/>
    <w:rsid w:val="00034844"/>
    <w:rsid w:val="00037538"/>
    <w:rsid w:val="00037EDD"/>
    <w:rsid w:val="00040032"/>
    <w:rsid w:val="000401AC"/>
    <w:rsid w:val="00040307"/>
    <w:rsid w:val="00040C09"/>
    <w:rsid w:val="00042FB9"/>
    <w:rsid w:val="00043D3C"/>
    <w:rsid w:val="00043D69"/>
    <w:rsid w:val="000444D0"/>
    <w:rsid w:val="000444E9"/>
    <w:rsid w:val="0004456F"/>
    <w:rsid w:val="00044BCC"/>
    <w:rsid w:val="00044E02"/>
    <w:rsid w:val="00045A52"/>
    <w:rsid w:val="0004612A"/>
    <w:rsid w:val="000467F3"/>
    <w:rsid w:val="00050838"/>
    <w:rsid w:val="00050B29"/>
    <w:rsid w:val="00051637"/>
    <w:rsid w:val="000531A0"/>
    <w:rsid w:val="00053A98"/>
    <w:rsid w:val="00054DB6"/>
    <w:rsid w:val="00054DEC"/>
    <w:rsid w:val="00054FD3"/>
    <w:rsid w:val="00055987"/>
    <w:rsid w:val="000576CB"/>
    <w:rsid w:val="00057AD9"/>
    <w:rsid w:val="00057FD8"/>
    <w:rsid w:val="000624EA"/>
    <w:rsid w:val="00062936"/>
    <w:rsid w:val="00062BC5"/>
    <w:rsid w:val="000632E1"/>
    <w:rsid w:val="0006338D"/>
    <w:rsid w:val="000636DE"/>
    <w:rsid w:val="000648A0"/>
    <w:rsid w:val="000649F5"/>
    <w:rsid w:val="00064C2F"/>
    <w:rsid w:val="00064C74"/>
    <w:rsid w:val="00065335"/>
    <w:rsid w:val="00066398"/>
    <w:rsid w:val="00067966"/>
    <w:rsid w:val="00067B76"/>
    <w:rsid w:val="00067EE4"/>
    <w:rsid w:val="00070D00"/>
    <w:rsid w:val="000715DE"/>
    <w:rsid w:val="00072C17"/>
    <w:rsid w:val="00072C9E"/>
    <w:rsid w:val="00072ED1"/>
    <w:rsid w:val="00073308"/>
    <w:rsid w:val="00074843"/>
    <w:rsid w:val="00075E4D"/>
    <w:rsid w:val="00077EBB"/>
    <w:rsid w:val="000800D3"/>
    <w:rsid w:val="00080E44"/>
    <w:rsid w:val="00081633"/>
    <w:rsid w:val="00082057"/>
    <w:rsid w:val="00082743"/>
    <w:rsid w:val="00082E77"/>
    <w:rsid w:val="00083285"/>
    <w:rsid w:val="00083486"/>
    <w:rsid w:val="00083758"/>
    <w:rsid w:val="00084FFF"/>
    <w:rsid w:val="00085137"/>
    <w:rsid w:val="000878A3"/>
    <w:rsid w:val="00087C7F"/>
    <w:rsid w:val="00087EF0"/>
    <w:rsid w:val="000904B8"/>
    <w:rsid w:val="00091FEE"/>
    <w:rsid w:val="00092E5A"/>
    <w:rsid w:val="00093349"/>
    <w:rsid w:val="00096629"/>
    <w:rsid w:val="00096704"/>
    <w:rsid w:val="00097308"/>
    <w:rsid w:val="000A0E74"/>
    <w:rsid w:val="000A12E6"/>
    <w:rsid w:val="000A1D15"/>
    <w:rsid w:val="000A2BF6"/>
    <w:rsid w:val="000A44DE"/>
    <w:rsid w:val="000A48E5"/>
    <w:rsid w:val="000A4EF6"/>
    <w:rsid w:val="000A60CE"/>
    <w:rsid w:val="000A6260"/>
    <w:rsid w:val="000A69FB"/>
    <w:rsid w:val="000A6D44"/>
    <w:rsid w:val="000A6F46"/>
    <w:rsid w:val="000A735D"/>
    <w:rsid w:val="000A7952"/>
    <w:rsid w:val="000A7B65"/>
    <w:rsid w:val="000B0D77"/>
    <w:rsid w:val="000B15BE"/>
    <w:rsid w:val="000B1ADE"/>
    <w:rsid w:val="000B1C3D"/>
    <w:rsid w:val="000B1CFC"/>
    <w:rsid w:val="000B2C66"/>
    <w:rsid w:val="000B307E"/>
    <w:rsid w:val="000B31F5"/>
    <w:rsid w:val="000B415B"/>
    <w:rsid w:val="000B4236"/>
    <w:rsid w:val="000B460C"/>
    <w:rsid w:val="000B4F74"/>
    <w:rsid w:val="000B606A"/>
    <w:rsid w:val="000B6279"/>
    <w:rsid w:val="000B677C"/>
    <w:rsid w:val="000C2A70"/>
    <w:rsid w:val="000C46A4"/>
    <w:rsid w:val="000C55F2"/>
    <w:rsid w:val="000C5B6E"/>
    <w:rsid w:val="000C5DA5"/>
    <w:rsid w:val="000C61E7"/>
    <w:rsid w:val="000C6509"/>
    <w:rsid w:val="000C74B3"/>
    <w:rsid w:val="000C7EBD"/>
    <w:rsid w:val="000D175C"/>
    <w:rsid w:val="000D1ADE"/>
    <w:rsid w:val="000D4A36"/>
    <w:rsid w:val="000D5B43"/>
    <w:rsid w:val="000D77FD"/>
    <w:rsid w:val="000D7859"/>
    <w:rsid w:val="000E0024"/>
    <w:rsid w:val="000E017C"/>
    <w:rsid w:val="000E04AF"/>
    <w:rsid w:val="000E35A6"/>
    <w:rsid w:val="000E5B68"/>
    <w:rsid w:val="000E780A"/>
    <w:rsid w:val="000E7DF5"/>
    <w:rsid w:val="000F066E"/>
    <w:rsid w:val="000F0B26"/>
    <w:rsid w:val="000F1007"/>
    <w:rsid w:val="000F286B"/>
    <w:rsid w:val="000F2BCC"/>
    <w:rsid w:val="000F2C4C"/>
    <w:rsid w:val="000F37E9"/>
    <w:rsid w:val="000F3AFD"/>
    <w:rsid w:val="000F417E"/>
    <w:rsid w:val="000F5EB5"/>
    <w:rsid w:val="000F6677"/>
    <w:rsid w:val="000F686B"/>
    <w:rsid w:val="00100195"/>
    <w:rsid w:val="00101971"/>
    <w:rsid w:val="00102F6C"/>
    <w:rsid w:val="00103205"/>
    <w:rsid w:val="001040E0"/>
    <w:rsid w:val="00104190"/>
    <w:rsid w:val="001045FE"/>
    <w:rsid w:val="00105407"/>
    <w:rsid w:val="00105D58"/>
    <w:rsid w:val="001068D0"/>
    <w:rsid w:val="00107283"/>
    <w:rsid w:val="00107FCB"/>
    <w:rsid w:val="0011005A"/>
    <w:rsid w:val="00110E4A"/>
    <w:rsid w:val="00112B99"/>
    <w:rsid w:val="00112EB5"/>
    <w:rsid w:val="00113826"/>
    <w:rsid w:val="001139F8"/>
    <w:rsid w:val="00113E6A"/>
    <w:rsid w:val="00113E6B"/>
    <w:rsid w:val="00114C17"/>
    <w:rsid w:val="0011619B"/>
    <w:rsid w:val="00122205"/>
    <w:rsid w:val="0012249E"/>
    <w:rsid w:val="0012320A"/>
    <w:rsid w:val="00123C50"/>
    <w:rsid w:val="00124403"/>
    <w:rsid w:val="00124770"/>
    <w:rsid w:val="001249A1"/>
    <w:rsid w:val="00125C32"/>
    <w:rsid w:val="00126216"/>
    <w:rsid w:val="001272F3"/>
    <w:rsid w:val="00127860"/>
    <w:rsid w:val="00127D41"/>
    <w:rsid w:val="00133665"/>
    <w:rsid w:val="00133B63"/>
    <w:rsid w:val="001349DF"/>
    <w:rsid w:val="00134E55"/>
    <w:rsid w:val="0013525E"/>
    <w:rsid w:val="0013547E"/>
    <w:rsid w:val="00137914"/>
    <w:rsid w:val="00137D51"/>
    <w:rsid w:val="001436C7"/>
    <w:rsid w:val="00145763"/>
    <w:rsid w:val="001458D6"/>
    <w:rsid w:val="00145BCE"/>
    <w:rsid w:val="001462AD"/>
    <w:rsid w:val="001467C5"/>
    <w:rsid w:val="001467E8"/>
    <w:rsid w:val="00150370"/>
    <w:rsid w:val="0015304A"/>
    <w:rsid w:val="00153B50"/>
    <w:rsid w:val="00155C88"/>
    <w:rsid w:val="00155C92"/>
    <w:rsid w:val="00155EBA"/>
    <w:rsid w:val="00157734"/>
    <w:rsid w:val="00157FB6"/>
    <w:rsid w:val="00160EA1"/>
    <w:rsid w:val="00160EBF"/>
    <w:rsid w:val="00160ED2"/>
    <w:rsid w:val="00160F53"/>
    <w:rsid w:val="001614E6"/>
    <w:rsid w:val="001618AB"/>
    <w:rsid w:val="001624AB"/>
    <w:rsid w:val="00163EF6"/>
    <w:rsid w:val="00164C4D"/>
    <w:rsid w:val="00164CA5"/>
    <w:rsid w:val="0016749B"/>
    <w:rsid w:val="00167559"/>
    <w:rsid w:val="00170BBE"/>
    <w:rsid w:val="00171D00"/>
    <w:rsid w:val="00172160"/>
    <w:rsid w:val="00173483"/>
    <w:rsid w:val="00173883"/>
    <w:rsid w:val="00175AC1"/>
    <w:rsid w:val="00177D47"/>
    <w:rsid w:val="00180615"/>
    <w:rsid w:val="00180B11"/>
    <w:rsid w:val="001811DA"/>
    <w:rsid w:val="001818A9"/>
    <w:rsid w:val="0018198C"/>
    <w:rsid w:val="00181EA1"/>
    <w:rsid w:val="00183C29"/>
    <w:rsid w:val="0018489F"/>
    <w:rsid w:val="0018498A"/>
    <w:rsid w:val="00185466"/>
    <w:rsid w:val="001859F2"/>
    <w:rsid w:val="00185B26"/>
    <w:rsid w:val="00185C14"/>
    <w:rsid w:val="00186644"/>
    <w:rsid w:val="0018714C"/>
    <w:rsid w:val="001877FE"/>
    <w:rsid w:val="001878A4"/>
    <w:rsid w:val="0019216B"/>
    <w:rsid w:val="001926B1"/>
    <w:rsid w:val="00195153"/>
    <w:rsid w:val="00196075"/>
    <w:rsid w:val="00197121"/>
    <w:rsid w:val="001972C6"/>
    <w:rsid w:val="001A1561"/>
    <w:rsid w:val="001A29BC"/>
    <w:rsid w:val="001A3593"/>
    <w:rsid w:val="001A3892"/>
    <w:rsid w:val="001A3CC6"/>
    <w:rsid w:val="001A3E74"/>
    <w:rsid w:val="001A4B47"/>
    <w:rsid w:val="001A5744"/>
    <w:rsid w:val="001A6830"/>
    <w:rsid w:val="001A739E"/>
    <w:rsid w:val="001A7ABC"/>
    <w:rsid w:val="001A7F55"/>
    <w:rsid w:val="001B10F7"/>
    <w:rsid w:val="001B16E1"/>
    <w:rsid w:val="001B27DF"/>
    <w:rsid w:val="001B2AAE"/>
    <w:rsid w:val="001B2CCD"/>
    <w:rsid w:val="001B4701"/>
    <w:rsid w:val="001B5115"/>
    <w:rsid w:val="001B6411"/>
    <w:rsid w:val="001B72EA"/>
    <w:rsid w:val="001C0E2E"/>
    <w:rsid w:val="001C12AE"/>
    <w:rsid w:val="001C14AA"/>
    <w:rsid w:val="001C17A6"/>
    <w:rsid w:val="001C3E8D"/>
    <w:rsid w:val="001C615F"/>
    <w:rsid w:val="001C6BD7"/>
    <w:rsid w:val="001C6EF5"/>
    <w:rsid w:val="001C7F03"/>
    <w:rsid w:val="001D00D6"/>
    <w:rsid w:val="001D051D"/>
    <w:rsid w:val="001D0F09"/>
    <w:rsid w:val="001D124B"/>
    <w:rsid w:val="001D1483"/>
    <w:rsid w:val="001D1BA0"/>
    <w:rsid w:val="001D1FF8"/>
    <w:rsid w:val="001D23FD"/>
    <w:rsid w:val="001D3F9D"/>
    <w:rsid w:val="001D4E4F"/>
    <w:rsid w:val="001D54C3"/>
    <w:rsid w:val="001D58B7"/>
    <w:rsid w:val="001D5969"/>
    <w:rsid w:val="001D6054"/>
    <w:rsid w:val="001D68C0"/>
    <w:rsid w:val="001D7A64"/>
    <w:rsid w:val="001E35D1"/>
    <w:rsid w:val="001E4096"/>
    <w:rsid w:val="001E505C"/>
    <w:rsid w:val="001E58E4"/>
    <w:rsid w:val="001E5932"/>
    <w:rsid w:val="001E7403"/>
    <w:rsid w:val="001E75B2"/>
    <w:rsid w:val="001E784E"/>
    <w:rsid w:val="001F03D8"/>
    <w:rsid w:val="001F058A"/>
    <w:rsid w:val="001F0F69"/>
    <w:rsid w:val="001F1245"/>
    <w:rsid w:val="001F1A58"/>
    <w:rsid w:val="001F1AE3"/>
    <w:rsid w:val="001F1B99"/>
    <w:rsid w:val="001F1C5B"/>
    <w:rsid w:val="001F459D"/>
    <w:rsid w:val="001F4EAE"/>
    <w:rsid w:val="001F4F14"/>
    <w:rsid w:val="001F5404"/>
    <w:rsid w:val="001F6A19"/>
    <w:rsid w:val="001F6D3F"/>
    <w:rsid w:val="00200D98"/>
    <w:rsid w:val="0020171A"/>
    <w:rsid w:val="002019A5"/>
    <w:rsid w:val="0020339A"/>
    <w:rsid w:val="00203794"/>
    <w:rsid w:val="0020503C"/>
    <w:rsid w:val="002051B9"/>
    <w:rsid w:val="002051FA"/>
    <w:rsid w:val="002056BA"/>
    <w:rsid w:val="00205796"/>
    <w:rsid w:val="00205981"/>
    <w:rsid w:val="00205E36"/>
    <w:rsid w:val="00210FC7"/>
    <w:rsid w:val="00211F64"/>
    <w:rsid w:val="00213D51"/>
    <w:rsid w:val="00213DE3"/>
    <w:rsid w:val="00214380"/>
    <w:rsid w:val="00215975"/>
    <w:rsid w:val="00217201"/>
    <w:rsid w:val="00217244"/>
    <w:rsid w:val="00217ADF"/>
    <w:rsid w:val="00221277"/>
    <w:rsid w:val="00222FC0"/>
    <w:rsid w:val="0022381C"/>
    <w:rsid w:val="00223B0A"/>
    <w:rsid w:val="00224098"/>
    <w:rsid w:val="00224584"/>
    <w:rsid w:val="00226E19"/>
    <w:rsid w:val="00227C24"/>
    <w:rsid w:val="00230B5A"/>
    <w:rsid w:val="002318A5"/>
    <w:rsid w:val="002319B0"/>
    <w:rsid w:val="002321A5"/>
    <w:rsid w:val="00232A85"/>
    <w:rsid w:val="00233310"/>
    <w:rsid w:val="0023544B"/>
    <w:rsid w:val="002367F0"/>
    <w:rsid w:val="0023687A"/>
    <w:rsid w:val="00237016"/>
    <w:rsid w:val="00237CC1"/>
    <w:rsid w:val="00241177"/>
    <w:rsid w:val="00241620"/>
    <w:rsid w:val="00241760"/>
    <w:rsid w:val="00242B21"/>
    <w:rsid w:val="0024510B"/>
    <w:rsid w:val="0024632B"/>
    <w:rsid w:val="002467B4"/>
    <w:rsid w:val="00246F4A"/>
    <w:rsid w:val="00247041"/>
    <w:rsid w:val="0025025F"/>
    <w:rsid w:val="00250ACF"/>
    <w:rsid w:val="00251E61"/>
    <w:rsid w:val="00252CFD"/>
    <w:rsid w:val="00253466"/>
    <w:rsid w:val="00253770"/>
    <w:rsid w:val="00253F94"/>
    <w:rsid w:val="00253F95"/>
    <w:rsid w:val="00256C5F"/>
    <w:rsid w:val="00256E4D"/>
    <w:rsid w:val="00260110"/>
    <w:rsid w:val="00260CDE"/>
    <w:rsid w:val="00261749"/>
    <w:rsid w:val="002628C4"/>
    <w:rsid w:val="00264AC8"/>
    <w:rsid w:val="00265186"/>
    <w:rsid w:val="00265479"/>
    <w:rsid w:val="00266232"/>
    <w:rsid w:val="00266898"/>
    <w:rsid w:val="00266E18"/>
    <w:rsid w:val="00267E34"/>
    <w:rsid w:val="002700EB"/>
    <w:rsid w:val="002710B3"/>
    <w:rsid w:val="00272DE8"/>
    <w:rsid w:val="0027360D"/>
    <w:rsid w:val="00273DF0"/>
    <w:rsid w:val="00274376"/>
    <w:rsid w:val="00274D88"/>
    <w:rsid w:val="002763CA"/>
    <w:rsid w:val="002764C3"/>
    <w:rsid w:val="00276552"/>
    <w:rsid w:val="00276F94"/>
    <w:rsid w:val="00277BE7"/>
    <w:rsid w:val="00277DE6"/>
    <w:rsid w:val="0028017E"/>
    <w:rsid w:val="00281D3E"/>
    <w:rsid w:val="00282267"/>
    <w:rsid w:val="0028282F"/>
    <w:rsid w:val="00285CAD"/>
    <w:rsid w:val="002866B6"/>
    <w:rsid w:val="00286CFB"/>
    <w:rsid w:val="00287265"/>
    <w:rsid w:val="00291425"/>
    <w:rsid w:val="002923A4"/>
    <w:rsid w:val="00292613"/>
    <w:rsid w:val="00292E47"/>
    <w:rsid w:val="00293539"/>
    <w:rsid w:val="0029462F"/>
    <w:rsid w:val="00295299"/>
    <w:rsid w:val="002958F2"/>
    <w:rsid w:val="00295F2F"/>
    <w:rsid w:val="002977CA"/>
    <w:rsid w:val="002A0334"/>
    <w:rsid w:val="002A046F"/>
    <w:rsid w:val="002A0B30"/>
    <w:rsid w:val="002A0B33"/>
    <w:rsid w:val="002A0E52"/>
    <w:rsid w:val="002A2C96"/>
    <w:rsid w:val="002A2E93"/>
    <w:rsid w:val="002A3865"/>
    <w:rsid w:val="002A4561"/>
    <w:rsid w:val="002A5826"/>
    <w:rsid w:val="002A5D02"/>
    <w:rsid w:val="002A60DD"/>
    <w:rsid w:val="002A6527"/>
    <w:rsid w:val="002A6730"/>
    <w:rsid w:val="002A6D89"/>
    <w:rsid w:val="002B09F4"/>
    <w:rsid w:val="002B0EF8"/>
    <w:rsid w:val="002B117C"/>
    <w:rsid w:val="002B2458"/>
    <w:rsid w:val="002B294B"/>
    <w:rsid w:val="002B2F95"/>
    <w:rsid w:val="002B32A3"/>
    <w:rsid w:val="002B3B9E"/>
    <w:rsid w:val="002B5558"/>
    <w:rsid w:val="002B6E8B"/>
    <w:rsid w:val="002B7193"/>
    <w:rsid w:val="002C05D0"/>
    <w:rsid w:val="002C0CFE"/>
    <w:rsid w:val="002C0E48"/>
    <w:rsid w:val="002C26C5"/>
    <w:rsid w:val="002C2F2F"/>
    <w:rsid w:val="002C3895"/>
    <w:rsid w:val="002C413C"/>
    <w:rsid w:val="002C4412"/>
    <w:rsid w:val="002C5120"/>
    <w:rsid w:val="002C5323"/>
    <w:rsid w:val="002C5B5F"/>
    <w:rsid w:val="002C6ABE"/>
    <w:rsid w:val="002C7D0D"/>
    <w:rsid w:val="002D075C"/>
    <w:rsid w:val="002D1434"/>
    <w:rsid w:val="002D21C9"/>
    <w:rsid w:val="002D32A5"/>
    <w:rsid w:val="002D4974"/>
    <w:rsid w:val="002E1C7A"/>
    <w:rsid w:val="002E2B88"/>
    <w:rsid w:val="002E2E16"/>
    <w:rsid w:val="002E351F"/>
    <w:rsid w:val="002E418C"/>
    <w:rsid w:val="002E4E7B"/>
    <w:rsid w:val="002E718D"/>
    <w:rsid w:val="002E7A62"/>
    <w:rsid w:val="002E7F08"/>
    <w:rsid w:val="002F04B7"/>
    <w:rsid w:val="002F0997"/>
    <w:rsid w:val="002F4101"/>
    <w:rsid w:val="002F51A0"/>
    <w:rsid w:val="003004D5"/>
    <w:rsid w:val="00300A0B"/>
    <w:rsid w:val="00300FD5"/>
    <w:rsid w:val="00301885"/>
    <w:rsid w:val="00301B84"/>
    <w:rsid w:val="00301D3F"/>
    <w:rsid w:val="003031BA"/>
    <w:rsid w:val="003035D0"/>
    <w:rsid w:val="003043FB"/>
    <w:rsid w:val="00304E8F"/>
    <w:rsid w:val="003051DF"/>
    <w:rsid w:val="0030577F"/>
    <w:rsid w:val="00305DBF"/>
    <w:rsid w:val="0030657D"/>
    <w:rsid w:val="00307FF6"/>
    <w:rsid w:val="00310146"/>
    <w:rsid w:val="003109AB"/>
    <w:rsid w:val="00311B71"/>
    <w:rsid w:val="003127B3"/>
    <w:rsid w:val="0031468C"/>
    <w:rsid w:val="00314902"/>
    <w:rsid w:val="0031517A"/>
    <w:rsid w:val="003151E4"/>
    <w:rsid w:val="003152B0"/>
    <w:rsid w:val="00315576"/>
    <w:rsid w:val="00315C94"/>
    <w:rsid w:val="00315D50"/>
    <w:rsid w:val="0031628A"/>
    <w:rsid w:val="003176F2"/>
    <w:rsid w:val="003178F9"/>
    <w:rsid w:val="00320C99"/>
    <w:rsid w:val="00321AFC"/>
    <w:rsid w:val="00322693"/>
    <w:rsid w:val="00322AD7"/>
    <w:rsid w:val="003232CF"/>
    <w:rsid w:val="0032360F"/>
    <w:rsid w:val="00323DCE"/>
    <w:rsid w:val="00324957"/>
    <w:rsid w:val="003250F9"/>
    <w:rsid w:val="00325A1D"/>
    <w:rsid w:val="00326FC6"/>
    <w:rsid w:val="003270C7"/>
    <w:rsid w:val="003319B1"/>
    <w:rsid w:val="00331C8C"/>
    <w:rsid w:val="00332D5E"/>
    <w:rsid w:val="00334173"/>
    <w:rsid w:val="00335343"/>
    <w:rsid w:val="0033556E"/>
    <w:rsid w:val="00335770"/>
    <w:rsid w:val="00337590"/>
    <w:rsid w:val="00337A73"/>
    <w:rsid w:val="00337F4B"/>
    <w:rsid w:val="003400E2"/>
    <w:rsid w:val="00341641"/>
    <w:rsid w:val="003422FE"/>
    <w:rsid w:val="003427E5"/>
    <w:rsid w:val="00342977"/>
    <w:rsid w:val="00343A7C"/>
    <w:rsid w:val="00344BCF"/>
    <w:rsid w:val="00344F86"/>
    <w:rsid w:val="003450E9"/>
    <w:rsid w:val="0034573A"/>
    <w:rsid w:val="0034686D"/>
    <w:rsid w:val="00350009"/>
    <w:rsid w:val="003508CE"/>
    <w:rsid w:val="003510FC"/>
    <w:rsid w:val="00351741"/>
    <w:rsid w:val="003519BF"/>
    <w:rsid w:val="00352151"/>
    <w:rsid w:val="00352D50"/>
    <w:rsid w:val="00353D87"/>
    <w:rsid w:val="00354341"/>
    <w:rsid w:val="00354E3A"/>
    <w:rsid w:val="00355867"/>
    <w:rsid w:val="00355CA4"/>
    <w:rsid w:val="003569FA"/>
    <w:rsid w:val="003576E7"/>
    <w:rsid w:val="0036127D"/>
    <w:rsid w:val="00362429"/>
    <w:rsid w:val="00362630"/>
    <w:rsid w:val="00362B5A"/>
    <w:rsid w:val="00362BD3"/>
    <w:rsid w:val="003648D2"/>
    <w:rsid w:val="0036634F"/>
    <w:rsid w:val="00367011"/>
    <w:rsid w:val="0036787A"/>
    <w:rsid w:val="00367A73"/>
    <w:rsid w:val="00370DD8"/>
    <w:rsid w:val="0037173F"/>
    <w:rsid w:val="00372DF5"/>
    <w:rsid w:val="00372FA9"/>
    <w:rsid w:val="003735D0"/>
    <w:rsid w:val="003747B6"/>
    <w:rsid w:val="0037530F"/>
    <w:rsid w:val="003760A1"/>
    <w:rsid w:val="00380FBE"/>
    <w:rsid w:val="003818AA"/>
    <w:rsid w:val="00381D60"/>
    <w:rsid w:val="003827E5"/>
    <w:rsid w:val="00382833"/>
    <w:rsid w:val="003828A0"/>
    <w:rsid w:val="00387B1A"/>
    <w:rsid w:val="00387BB0"/>
    <w:rsid w:val="003909B1"/>
    <w:rsid w:val="00390F50"/>
    <w:rsid w:val="00391657"/>
    <w:rsid w:val="00391928"/>
    <w:rsid w:val="00391BB3"/>
    <w:rsid w:val="00393582"/>
    <w:rsid w:val="00394AFA"/>
    <w:rsid w:val="00396728"/>
    <w:rsid w:val="00397E13"/>
    <w:rsid w:val="003A0FB5"/>
    <w:rsid w:val="003A1C02"/>
    <w:rsid w:val="003A21D2"/>
    <w:rsid w:val="003A2293"/>
    <w:rsid w:val="003A35F5"/>
    <w:rsid w:val="003A3A12"/>
    <w:rsid w:val="003A3D1B"/>
    <w:rsid w:val="003A3D2A"/>
    <w:rsid w:val="003A4214"/>
    <w:rsid w:val="003A469C"/>
    <w:rsid w:val="003A4887"/>
    <w:rsid w:val="003A4EDF"/>
    <w:rsid w:val="003A5D90"/>
    <w:rsid w:val="003A62A2"/>
    <w:rsid w:val="003A699B"/>
    <w:rsid w:val="003A6A2A"/>
    <w:rsid w:val="003A6FD5"/>
    <w:rsid w:val="003B0553"/>
    <w:rsid w:val="003B1436"/>
    <w:rsid w:val="003B25A8"/>
    <w:rsid w:val="003B2F91"/>
    <w:rsid w:val="003B41EB"/>
    <w:rsid w:val="003B5730"/>
    <w:rsid w:val="003C0710"/>
    <w:rsid w:val="003C2A7A"/>
    <w:rsid w:val="003C3289"/>
    <w:rsid w:val="003C3744"/>
    <w:rsid w:val="003C3AFD"/>
    <w:rsid w:val="003C528F"/>
    <w:rsid w:val="003C53BA"/>
    <w:rsid w:val="003C57E4"/>
    <w:rsid w:val="003C612E"/>
    <w:rsid w:val="003C76FA"/>
    <w:rsid w:val="003D04F8"/>
    <w:rsid w:val="003D2A99"/>
    <w:rsid w:val="003D2E45"/>
    <w:rsid w:val="003D3618"/>
    <w:rsid w:val="003D4BD4"/>
    <w:rsid w:val="003D5DF5"/>
    <w:rsid w:val="003D6B10"/>
    <w:rsid w:val="003D74E7"/>
    <w:rsid w:val="003D78EE"/>
    <w:rsid w:val="003D7D1A"/>
    <w:rsid w:val="003E085E"/>
    <w:rsid w:val="003E0905"/>
    <w:rsid w:val="003E10E4"/>
    <w:rsid w:val="003E161C"/>
    <w:rsid w:val="003E2539"/>
    <w:rsid w:val="003E2D66"/>
    <w:rsid w:val="003E31BF"/>
    <w:rsid w:val="003E33A4"/>
    <w:rsid w:val="003E3461"/>
    <w:rsid w:val="003E3CDD"/>
    <w:rsid w:val="003E4903"/>
    <w:rsid w:val="003E4C9F"/>
    <w:rsid w:val="003E5692"/>
    <w:rsid w:val="003E5E65"/>
    <w:rsid w:val="003E6682"/>
    <w:rsid w:val="003F02EB"/>
    <w:rsid w:val="003F1A45"/>
    <w:rsid w:val="003F222C"/>
    <w:rsid w:val="003F24E1"/>
    <w:rsid w:val="003F3A20"/>
    <w:rsid w:val="003F4636"/>
    <w:rsid w:val="003F56FC"/>
    <w:rsid w:val="003F73C8"/>
    <w:rsid w:val="004009E4"/>
    <w:rsid w:val="00400A85"/>
    <w:rsid w:val="0040152A"/>
    <w:rsid w:val="00401B15"/>
    <w:rsid w:val="00401FE8"/>
    <w:rsid w:val="00405264"/>
    <w:rsid w:val="004052D0"/>
    <w:rsid w:val="004052EE"/>
    <w:rsid w:val="00405BEF"/>
    <w:rsid w:val="0040630C"/>
    <w:rsid w:val="00406CB8"/>
    <w:rsid w:val="00410AC4"/>
    <w:rsid w:val="00410F42"/>
    <w:rsid w:val="00412487"/>
    <w:rsid w:val="0041262F"/>
    <w:rsid w:val="00412641"/>
    <w:rsid w:val="0041328A"/>
    <w:rsid w:val="004134A5"/>
    <w:rsid w:val="004139C3"/>
    <w:rsid w:val="00415D8C"/>
    <w:rsid w:val="00416134"/>
    <w:rsid w:val="00416509"/>
    <w:rsid w:val="0041658C"/>
    <w:rsid w:val="0041699D"/>
    <w:rsid w:val="004176AA"/>
    <w:rsid w:val="004179D0"/>
    <w:rsid w:val="004201B5"/>
    <w:rsid w:val="00422EE1"/>
    <w:rsid w:val="00423E7A"/>
    <w:rsid w:val="00424CB1"/>
    <w:rsid w:val="00424F8B"/>
    <w:rsid w:val="00425689"/>
    <w:rsid w:val="00425D0D"/>
    <w:rsid w:val="004262A4"/>
    <w:rsid w:val="00426DB4"/>
    <w:rsid w:val="004307D1"/>
    <w:rsid w:val="004313B6"/>
    <w:rsid w:val="00431729"/>
    <w:rsid w:val="00431EA4"/>
    <w:rsid w:val="00431F79"/>
    <w:rsid w:val="00434A83"/>
    <w:rsid w:val="00434C63"/>
    <w:rsid w:val="004351B3"/>
    <w:rsid w:val="0043566B"/>
    <w:rsid w:val="0043666E"/>
    <w:rsid w:val="00436BDF"/>
    <w:rsid w:val="00441C10"/>
    <w:rsid w:val="00441C50"/>
    <w:rsid w:val="004428BF"/>
    <w:rsid w:val="00443577"/>
    <w:rsid w:val="004435D2"/>
    <w:rsid w:val="0044702C"/>
    <w:rsid w:val="00451D37"/>
    <w:rsid w:val="00454B1F"/>
    <w:rsid w:val="0045649D"/>
    <w:rsid w:val="004579B7"/>
    <w:rsid w:val="00457D17"/>
    <w:rsid w:val="00457ED0"/>
    <w:rsid w:val="00457EF7"/>
    <w:rsid w:val="00460345"/>
    <w:rsid w:val="00461178"/>
    <w:rsid w:val="00461C9E"/>
    <w:rsid w:val="0046298D"/>
    <w:rsid w:val="004638C5"/>
    <w:rsid w:val="0046396E"/>
    <w:rsid w:val="00463AA1"/>
    <w:rsid w:val="00464B39"/>
    <w:rsid w:val="00466134"/>
    <w:rsid w:val="004672F2"/>
    <w:rsid w:val="00467967"/>
    <w:rsid w:val="00470687"/>
    <w:rsid w:val="004706D8"/>
    <w:rsid w:val="00470BE5"/>
    <w:rsid w:val="004712C9"/>
    <w:rsid w:val="0047149D"/>
    <w:rsid w:val="00471875"/>
    <w:rsid w:val="00471DC3"/>
    <w:rsid w:val="00472354"/>
    <w:rsid w:val="004740C5"/>
    <w:rsid w:val="004742D7"/>
    <w:rsid w:val="0047568F"/>
    <w:rsid w:val="00475C7C"/>
    <w:rsid w:val="0047608F"/>
    <w:rsid w:val="00476448"/>
    <w:rsid w:val="004764C5"/>
    <w:rsid w:val="00480839"/>
    <w:rsid w:val="004814B6"/>
    <w:rsid w:val="00482C54"/>
    <w:rsid w:val="00484FF2"/>
    <w:rsid w:val="00485B8D"/>
    <w:rsid w:val="00486821"/>
    <w:rsid w:val="0048780E"/>
    <w:rsid w:val="00487FA2"/>
    <w:rsid w:val="004933B7"/>
    <w:rsid w:val="00493823"/>
    <w:rsid w:val="00493965"/>
    <w:rsid w:val="00494351"/>
    <w:rsid w:val="004945D1"/>
    <w:rsid w:val="0049478F"/>
    <w:rsid w:val="004949CC"/>
    <w:rsid w:val="0049501A"/>
    <w:rsid w:val="0049591A"/>
    <w:rsid w:val="004963D8"/>
    <w:rsid w:val="00496E2B"/>
    <w:rsid w:val="004974C4"/>
    <w:rsid w:val="00497AED"/>
    <w:rsid w:val="004A0658"/>
    <w:rsid w:val="004A0B62"/>
    <w:rsid w:val="004A2300"/>
    <w:rsid w:val="004A2436"/>
    <w:rsid w:val="004A25AE"/>
    <w:rsid w:val="004A33A5"/>
    <w:rsid w:val="004A3C1D"/>
    <w:rsid w:val="004A4725"/>
    <w:rsid w:val="004A4801"/>
    <w:rsid w:val="004A4CCC"/>
    <w:rsid w:val="004A5354"/>
    <w:rsid w:val="004A54E6"/>
    <w:rsid w:val="004A557B"/>
    <w:rsid w:val="004A61DF"/>
    <w:rsid w:val="004A6883"/>
    <w:rsid w:val="004B0334"/>
    <w:rsid w:val="004B0A4F"/>
    <w:rsid w:val="004B0C26"/>
    <w:rsid w:val="004B1CAA"/>
    <w:rsid w:val="004B2C6A"/>
    <w:rsid w:val="004B6512"/>
    <w:rsid w:val="004B667C"/>
    <w:rsid w:val="004B676A"/>
    <w:rsid w:val="004B6883"/>
    <w:rsid w:val="004B6E29"/>
    <w:rsid w:val="004B716D"/>
    <w:rsid w:val="004B76C9"/>
    <w:rsid w:val="004B7A16"/>
    <w:rsid w:val="004C13BB"/>
    <w:rsid w:val="004C140D"/>
    <w:rsid w:val="004C1C3F"/>
    <w:rsid w:val="004C43A1"/>
    <w:rsid w:val="004C4753"/>
    <w:rsid w:val="004C4982"/>
    <w:rsid w:val="004C5275"/>
    <w:rsid w:val="004C5786"/>
    <w:rsid w:val="004C6074"/>
    <w:rsid w:val="004C69E6"/>
    <w:rsid w:val="004C6AC3"/>
    <w:rsid w:val="004C7477"/>
    <w:rsid w:val="004D0A21"/>
    <w:rsid w:val="004D0AAC"/>
    <w:rsid w:val="004D0D1C"/>
    <w:rsid w:val="004D16CD"/>
    <w:rsid w:val="004D1C1C"/>
    <w:rsid w:val="004D1DC7"/>
    <w:rsid w:val="004D209E"/>
    <w:rsid w:val="004D29C6"/>
    <w:rsid w:val="004D2C78"/>
    <w:rsid w:val="004D2F23"/>
    <w:rsid w:val="004D4125"/>
    <w:rsid w:val="004D438B"/>
    <w:rsid w:val="004D544B"/>
    <w:rsid w:val="004D5DD6"/>
    <w:rsid w:val="004D6341"/>
    <w:rsid w:val="004D68E0"/>
    <w:rsid w:val="004D7B6E"/>
    <w:rsid w:val="004D7D81"/>
    <w:rsid w:val="004E02E5"/>
    <w:rsid w:val="004E2187"/>
    <w:rsid w:val="004E2CD8"/>
    <w:rsid w:val="004E2FE6"/>
    <w:rsid w:val="004F0952"/>
    <w:rsid w:val="004F20A9"/>
    <w:rsid w:val="004F2D4C"/>
    <w:rsid w:val="004F3309"/>
    <w:rsid w:val="004F3691"/>
    <w:rsid w:val="004F39B0"/>
    <w:rsid w:val="004F4E07"/>
    <w:rsid w:val="004F598A"/>
    <w:rsid w:val="004F5A94"/>
    <w:rsid w:val="00500C00"/>
    <w:rsid w:val="005024C9"/>
    <w:rsid w:val="00503081"/>
    <w:rsid w:val="005054EF"/>
    <w:rsid w:val="005074BF"/>
    <w:rsid w:val="00507A4F"/>
    <w:rsid w:val="00511190"/>
    <w:rsid w:val="005114E1"/>
    <w:rsid w:val="00511829"/>
    <w:rsid w:val="00511D28"/>
    <w:rsid w:val="00512307"/>
    <w:rsid w:val="005146A0"/>
    <w:rsid w:val="00514BD3"/>
    <w:rsid w:val="00514E87"/>
    <w:rsid w:val="00516045"/>
    <w:rsid w:val="00517CB1"/>
    <w:rsid w:val="00520BDE"/>
    <w:rsid w:val="00522228"/>
    <w:rsid w:val="005249CC"/>
    <w:rsid w:val="00525202"/>
    <w:rsid w:val="00525568"/>
    <w:rsid w:val="00526BEE"/>
    <w:rsid w:val="00526F1C"/>
    <w:rsid w:val="00531192"/>
    <w:rsid w:val="0053149F"/>
    <w:rsid w:val="00532CAE"/>
    <w:rsid w:val="005333CC"/>
    <w:rsid w:val="00533DEB"/>
    <w:rsid w:val="00533E57"/>
    <w:rsid w:val="00533E81"/>
    <w:rsid w:val="00534067"/>
    <w:rsid w:val="0053463C"/>
    <w:rsid w:val="005347CD"/>
    <w:rsid w:val="005357C8"/>
    <w:rsid w:val="0053590C"/>
    <w:rsid w:val="00535EA1"/>
    <w:rsid w:val="00536185"/>
    <w:rsid w:val="00537B6F"/>
    <w:rsid w:val="00537E14"/>
    <w:rsid w:val="00540443"/>
    <w:rsid w:val="00541401"/>
    <w:rsid w:val="005419B3"/>
    <w:rsid w:val="00544165"/>
    <w:rsid w:val="00544A94"/>
    <w:rsid w:val="0054518E"/>
    <w:rsid w:val="00545510"/>
    <w:rsid w:val="005468DB"/>
    <w:rsid w:val="005468F0"/>
    <w:rsid w:val="005510B3"/>
    <w:rsid w:val="00551E1A"/>
    <w:rsid w:val="005523A9"/>
    <w:rsid w:val="005556FE"/>
    <w:rsid w:val="00555A4B"/>
    <w:rsid w:val="005562D9"/>
    <w:rsid w:val="005568BA"/>
    <w:rsid w:val="00557561"/>
    <w:rsid w:val="005576BA"/>
    <w:rsid w:val="00560975"/>
    <w:rsid w:val="00560B1D"/>
    <w:rsid w:val="005611E0"/>
    <w:rsid w:val="005613E5"/>
    <w:rsid w:val="0056215C"/>
    <w:rsid w:val="005624C6"/>
    <w:rsid w:val="005637D8"/>
    <w:rsid w:val="00563D55"/>
    <w:rsid w:val="00563E3A"/>
    <w:rsid w:val="00565160"/>
    <w:rsid w:val="005652D7"/>
    <w:rsid w:val="00565980"/>
    <w:rsid w:val="0056714C"/>
    <w:rsid w:val="005679D2"/>
    <w:rsid w:val="00571779"/>
    <w:rsid w:val="0057193A"/>
    <w:rsid w:val="00571D11"/>
    <w:rsid w:val="00571E30"/>
    <w:rsid w:val="00571F61"/>
    <w:rsid w:val="00572B6D"/>
    <w:rsid w:val="005732CF"/>
    <w:rsid w:val="005749DA"/>
    <w:rsid w:val="005756D2"/>
    <w:rsid w:val="00575EFB"/>
    <w:rsid w:val="005806F0"/>
    <w:rsid w:val="005817F0"/>
    <w:rsid w:val="00581BDA"/>
    <w:rsid w:val="005840F6"/>
    <w:rsid w:val="00586597"/>
    <w:rsid w:val="00586AF7"/>
    <w:rsid w:val="00586F33"/>
    <w:rsid w:val="0058758C"/>
    <w:rsid w:val="00587D36"/>
    <w:rsid w:val="005903EE"/>
    <w:rsid w:val="00591778"/>
    <w:rsid w:val="00592ED0"/>
    <w:rsid w:val="005932BD"/>
    <w:rsid w:val="0059387D"/>
    <w:rsid w:val="005939A7"/>
    <w:rsid w:val="00594996"/>
    <w:rsid w:val="00595DDC"/>
    <w:rsid w:val="00596474"/>
    <w:rsid w:val="00596F36"/>
    <w:rsid w:val="005977F9"/>
    <w:rsid w:val="00597B18"/>
    <w:rsid w:val="00597EB4"/>
    <w:rsid w:val="005A0FA3"/>
    <w:rsid w:val="005A1C36"/>
    <w:rsid w:val="005A223B"/>
    <w:rsid w:val="005A3832"/>
    <w:rsid w:val="005A4A76"/>
    <w:rsid w:val="005A4B9D"/>
    <w:rsid w:val="005A5AC5"/>
    <w:rsid w:val="005A6212"/>
    <w:rsid w:val="005A6691"/>
    <w:rsid w:val="005A6A08"/>
    <w:rsid w:val="005A702C"/>
    <w:rsid w:val="005A789F"/>
    <w:rsid w:val="005A7CC9"/>
    <w:rsid w:val="005B0EF3"/>
    <w:rsid w:val="005B1467"/>
    <w:rsid w:val="005B17B4"/>
    <w:rsid w:val="005B1FE3"/>
    <w:rsid w:val="005B2100"/>
    <w:rsid w:val="005B3102"/>
    <w:rsid w:val="005B364B"/>
    <w:rsid w:val="005B3CC1"/>
    <w:rsid w:val="005B4D8B"/>
    <w:rsid w:val="005B529C"/>
    <w:rsid w:val="005B55C5"/>
    <w:rsid w:val="005B5ED3"/>
    <w:rsid w:val="005B60EA"/>
    <w:rsid w:val="005B711A"/>
    <w:rsid w:val="005B79D3"/>
    <w:rsid w:val="005C016A"/>
    <w:rsid w:val="005C0410"/>
    <w:rsid w:val="005C0FF5"/>
    <w:rsid w:val="005C1F92"/>
    <w:rsid w:val="005C38E1"/>
    <w:rsid w:val="005C3F5E"/>
    <w:rsid w:val="005C43AC"/>
    <w:rsid w:val="005C4FFA"/>
    <w:rsid w:val="005C534E"/>
    <w:rsid w:val="005C5560"/>
    <w:rsid w:val="005C5590"/>
    <w:rsid w:val="005C59CD"/>
    <w:rsid w:val="005C679A"/>
    <w:rsid w:val="005C68D8"/>
    <w:rsid w:val="005C6B07"/>
    <w:rsid w:val="005D028F"/>
    <w:rsid w:val="005D02D4"/>
    <w:rsid w:val="005D09F3"/>
    <w:rsid w:val="005D2313"/>
    <w:rsid w:val="005D3BAC"/>
    <w:rsid w:val="005D4248"/>
    <w:rsid w:val="005D48C4"/>
    <w:rsid w:val="005D5931"/>
    <w:rsid w:val="005D5C3C"/>
    <w:rsid w:val="005D7134"/>
    <w:rsid w:val="005D737E"/>
    <w:rsid w:val="005D7B7B"/>
    <w:rsid w:val="005E099E"/>
    <w:rsid w:val="005E0FA4"/>
    <w:rsid w:val="005E32CE"/>
    <w:rsid w:val="005E3EB5"/>
    <w:rsid w:val="005E5BD4"/>
    <w:rsid w:val="005E73CA"/>
    <w:rsid w:val="005E743E"/>
    <w:rsid w:val="005E7CF1"/>
    <w:rsid w:val="005F1EE2"/>
    <w:rsid w:val="005F22B0"/>
    <w:rsid w:val="005F353C"/>
    <w:rsid w:val="005F3CB7"/>
    <w:rsid w:val="005F4E0C"/>
    <w:rsid w:val="005F5829"/>
    <w:rsid w:val="005F665F"/>
    <w:rsid w:val="005F77AD"/>
    <w:rsid w:val="00600083"/>
    <w:rsid w:val="00600AFD"/>
    <w:rsid w:val="00600DCB"/>
    <w:rsid w:val="00600E2A"/>
    <w:rsid w:val="00602663"/>
    <w:rsid w:val="00602EFB"/>
    <w:rsid w:val="006034E8"/>
    <w:rsid w:val="006037EC"/>
    <w:rsid w:val="0060623D"/>
    <w:rsid w:val="006063F6"/>
    <w:rsid w:val="00607A0A"/>
    <w:rsid w:val="00607D78"/>
    <w:rsid w:val="00610DC1"/>
    <w:rsid w:val="00611477"/>
    <w:rsid w:val="0061185C"/>
    <w:rsid w:val="00611A9C"/>
    <w:rsid w:val="00611CF5"/>
    <w:rsid w:val="0061331A"/>
    <w:rsid w:val="00613331"/>
    <w:rsid w:val="006138F6"/>
    <w:rsid w:val="00613ED9"/>
    <w:rsid w:val="006140B8"/>
    <w:rsid w:val="00614518"/>
    <w:rsid w:val="00614ABA"/>
    <w:rsid w:val="00614DDD"/>
    <w:rsid w:val="00615006"/>
    <w:rsid w:val="006152BD"/>
    <w:rsid w:val="0061747A"/>
    <w:rsid w:val="006174C0"/>
    <w:rsid w:val="00617724"/>
    <w:rsid w:val="0062104C"/>
    <w:rsid w:val="006213A2"/>
    <w:rsid w:val="00621D96"/>
    <w:rsid w:val="00622846"/>
    <w:rsid w:val="00623390"/>
    <w:rsid w:val="006243BE"/>
    <w:rsid w:val="006249A5"/>
    <w:rsid w:val="00625697"/>
    <w:rsid w:val="00626128"/>
    <w:rsid w:val="0063004D"/>
    <w:rsid w:val="00630269"/>
    <w:rsid w:val="00631143"/>
    <w:rsid w:val="00632D1D"/>
    <w:rsid w:val="0063317B"/>
    <w:rsid w:val="00634F17"/>
    <w:rsid w:val="006365CF"/>
    <w:rsid w:val="006366DE"/>
    <w:rsid w:val="0063711C"/>
    <w:rsid w:val="0063753E"/>
    <w:rsid w:val="00637CC4"/>
    <w:rsid w:val="00637CFF"/>
    <w:rsid w:val="00637D82"/>
    <w:rsid w:val="006402FA"/>
    <w:rsid w:val="0064103E"/>
    <w:rsid w:val="006412E5"/>
    <w:rsid w:val="006417CC"/>
    <w:rsid w:val="00642D0E"/>
    <w:rsid w:val="006447CF"/>
    <w:rsid w:val="00644D85"/>
    <w:rsid w:val="00645D98"/>
    <w:rsid w:val="00645F56"/>
    <w:rsid w:val="00646E11"/>
    <w:rsid w:val="006477FD"/>
    <w:rsid w:val="00647C4A"/>
    <w:rsid w:val="006510A8"/>
    <w:rsid w:val="00651840"/>
    <w:rsid w:val="00652B4D"/>
    <w:rsid w:val="0065316B"/>
    <w:rsid w:val="00655431"/>
    <w:rsid w:val="00655670"/>
    <w:rsid w:val="0065574A"/>
    <w:rsid w:val="00656F8D"/>
    <w:rsid w:val="00657521"/>
    <w:rsid w:val="00661B38"/>
    <w:rsid w:val="00662527"/>
    <w:rsid w:val="00664667"/>
    <w:rsid w:val="00666089"/>
    <w:rsid w:val="00667765"/>
    <w:rsid w:val="00670612"/>
    <w:rsid w:val="00670EC6"/>
    <w:rsid w:val="00670F53"/>
    <w:rsid w:val="00671A9C"/>
    <w:rsid w:val="0067222E"/>
    <w:rsid w:val="00672E7A"/>
    <w:rsid w:val="00674086"/>
    <w:rsid w:val="006745B3"/>
    <w:rsid w:val="00674E90"/>
    <w:rsid w:val="006772D6"/>
    <w:rsid w:val="006800C6"/>
    <w:rsid w:val="00680561"/>
    <w:rsid w:val="00680B47"/>
    <w:rsid w:val="006813EB"/>
    <w:rsid w:val="006814A1"/>
    <w:rsid w:val="00682141"/>
    <w:rsid w:val="006824A5"/>
    <w:rsid w:val="006833FA"/>
    <w:rsid w:val="006842E1"/>
    <w:rsid w:val="00684806"/>
    <w:rsid w:val="00684938"/>
    <w:rsid w:val="0068497E"/>
    <w:rsid w:val="00684A7F"/>
    <w:rsid w:val="0068762F"/>
    <w:rsid w:val="0069156F"/>
    <w:rsid w:val="0069187B"/>
    <w:rsid w:val="00692292"/>
    <w:rsid w:val="00692636"/>
    <w:rsid w:val="00692BFE"/>
    <w:rsid w:val="00693C0F"/>
    <w:rsid w:val="00696821"/>
    <w:rsid w:val="006A0139"/>
    <w:rsid w:val="006A1A04"/>
    <w:rsid w:val="006A345A"/>
    <w:rsid w:val="006A3DD9"/>
    <w:rsid w:val="006A3F44"/>
    <w:rsid w:val="006A435B"/>
    <w:rsid w:val="006A4534"/>
    <w:rsid w:val="006A4C6D"/>
    <w:rsid w:val="006A689B"/>
    <w:rsid w:val="006B10F9"/>
    <w:rsid w:val="006B1663"/>
    <w:rsid w:val="006B1A92"/>
    <w:rsid w:val="006C1D6E"/>
    <w:rsid w:val="006C233E"/>
    <w:rsid w:val="006C30A9"/>
    <w:rsid w:val="006C3CD1"/>
    <w:rsid w:val="006C5778"/>
    <w:rsid w:val="006C645B"/>
    <w:rsid w:val="006C7814"/>
    <w:rsid w:val="006D09F1"/>
    <w:rsid w:val="006D0AC2"/>
    <w:rsid w:val="006D1A14"/>
    <w:rsid w:val="006D2952"/>
    <w:rsid w:val="006D3F31"/>
    <w:rsid w:val="006D48FF"/>
    <w:rsid w:val="006D7094"/>
    <w:rsid w:val="006D7B92"/>
    <w:rsid w:val="006D7E2E"/>
    <w:rsid w:val="006E0638"/>
    <w:rsid w:val="006E0F34"/>
    <w:rsid w:val="006E190D"/>
    <w:rsid w:val="006E240D"/>
    <w:rsid w:val="006E59E1"/>
    <w:rsid w:val="006E5D2A"/>
    <w:rsid w:val="006E5EC5"/>
    <w:rsid w:val="006E5F5C"/>
    <w:rsid w:val="006E679F"/>
    <w:rsid w:val="006E68E3"/>
    <w:rsid w:val="006E756A"/>
    <w:rsid w:val="006F06E2"/>
    <w:rsid w:val="006F291F"/>
    <w:rsid w:val="006F32D1"/>
    <w:rsid w:val="006F4152"/>
    <w:rsid w:val="006F4D74"/>
    <w:rsid w:val="006F4E7D"/>
    <w:rsid w:val="006F50DB"/>
    <w:rsid w:val="006F677C"/>
    <w:rsid w:val="006F6E1D"/>
    <w:rsid w:val="006F7F91"/>
    <w:rsid w:val="007005EE"/>
    <w:rsid w:val="00700AD1"/>
    <w:rsid w:val="0070116C"/>
    <w:rsid w:val="00701360"/>
    <w:rsid w:val="00702100"/>
    <w:rsid w:val="007025DA"/>
    <w:rsid w:val="00704F1A"/>
    <w:rsid w:val="007058EB"/>
    <w:rsid w:val="00707C4C"/>
    <w:rsid w:val="00710A8F"/>
    <w:rsid w:val="00710E28"/>
    <w:rsid w:val="00712BF7"/>
    <w:rsid w:val="00713ADD"/>
    <w:rsid w:val="00714649"/>
    <w:rsid w:val="00715873"/>
    <w:rsid w:val="0071619B"/>
    <w:rsid w:val="00716A70"/>
    <w:rsid w:val="0071741D"/>
    <w:rsid w:val="007208C3"/>
    <w:rsid w:val="00721886"/>
    <w:rsid w:val="007225B0"/>
    <w:rsid w:val="007230A8"/>
    <w:rsid w:val="00723121"/>
    <w:rsid w:val="007234AB"/>
    <w:rsid w:val="00723653"/>
    <w:rsid w:val="0072367D"/>
    <w:rsid w:val="007248C7"/>
    <w:rsid w:val="00724D67"/>
    <w:rsid w:val="00724F91"/>
    <w:rsid w:val="00727D17"/>
    <w:rsid w:val="00730439"/>
    <w:rsid w:val="007329C5"/>
    <w:rsid w:val="00732D57"/>
    <w:rsid w:val="0073482F"/>
    <w:rsid w:val="00734BB3"/>
    <w:rsid w:val="00734F29"/>
    <w:rsid w:val="00735442"/>
    <w:rsid w:val="007359FD"/>
    <w:rsid w:val="00736188"/>
    <w:rsid w:val="0073634B"/>
    <w:rsid w:val="00736F94"/>
    <w:rsid w:val="00737208"/>
    <w:rsid w:val="00740338"/>
    <w:rsid w:val="00740C21"/>
    <w:rsid w:val="00742C7E"/>
    <w:rsid w:val="007430E3"/>
    <w:rsid w:val="007430F2"/>
    <w:rsid w:val="007441E8"/>
    <w:rsid w:val="0074619E"/>
    <w:rsid w:val="007467E1"/>
    <w:rsid w:val="007477C2"/>
    <w:rsid w:val="00747E47"/>
    <w:rsid w:val="00750891"/>
    <w:rsid w:val="00750D8D"/>
    <w:rsid w:val="00751178"/>
    <w:rsid w:val="007514D7"/>
    <w:rsid w:val="00752464"/>
    <w:rsid w:val="00753612"/>
    <w:rsid w:val="00753904"/>
    <w:rsid w:val="00753A57"/>
    <w:rsid w:val="00754BDA"/>
    <w:rsid w:val="00754F4D"/>
    <w:rsid w:val="0075518B"/>
    <w:rsid w:val="0075527A"/>
    <w:rsid w:val="00755A76"/>
    <w:rsid w:val="00755A88"/>
    <w:rsid w:val="007561AE"/>
    <w:rsid w:val="007561C2"/>
    <w:rsid w:val="007571B2"/>
    <w:rsid w:val="007619C5"/>
    <w:rsid w:val="00763221"/>
    <w:rsid w:val="0076392C"/>
    <w:rsid w:val="007643BB"/>
    <w:rsid w:val="00764727"/>
    <w:rsid w:val="007657F9"/>
    <w:rsid w:val="0076698B"/>
    <w:rsid w:val="00767059"/>
    <w:rsid w:val="007673C8"/>
    <w:rsid w:val="00767C10"/>
    <w:rsid w:val="00767DB4"/>
    <w:rsid w:val="007702D8"/>
    <w:rsid w:val="0077157A"/>
    <w:rsid w:val="00771D8C"/>
    <w:rsid w:val="00772D5F"/>
    <w:rsid w:val="007735CC"/>
    <w:rsid w:val="00773A9C"/>
    <w:rsid w:val="00774AC9"/>
    <w:rsid w:val="007750ED"/>
    <w:rsid w:val="007758C8"/>
    <w:rsid w:val="00776DD2"/>
    <w:rsid w:val="00777C41"/>
    <w:rsid w:val="0078127A"/>
    <w:rsid w:val="00782D1D"/>
    <w:rsid w:val="00783531"/>
    <w:rsid w:val="00783653"/>
    <w:rsid w:val="007840AC"/>
    <w:rsid w:val="00785295"/>
    <w:rsid w:val="00785F58"/>
    <w:rsid w:val="0078746D"/>
    <w:rsid w:val="0078762C"/>
    <w:rsid w:val="00787637"/>
    <w:rsid w:val="00790706"/>
    <w:rsid w:val="00790C1F"/>
    <w:rsid w:val="00790D99"/>
    <w:rsid w:val="007910F7"/>
    <w:rsid w:val="0079118A"/>
    <w:rsid w:val="0079302A"/>
    <w:rsid w:val="00793F6E"/>
    <w:rsid w:val="007954FF"/>
    <w:rsid w:val="00796CBB"/>
    <w:rsid w:val="00797192"/>
    <w:rsid w:val="0079769E"/>
    <w:rsid w:val="00797767"/>
    <w:rsid w:val="00797B57"/>
    <w:rsid w:val="007A1B37"/>
    <w:rsid w:val="007A21F7"/>
    <w:rsid w:val="007A244A"/>
    <w:rsid w:val="007A5487"/>
    <w:rsid w:val="007A5741"/>
    <w:rsid w:val="007A5DC6"/>
    <w:rsid w:val="007A65B7"/>
    <w:rsid w:val="007A735F"/>
    <w:rsid w:val="007A7586"/>
    <w:rsid w:val="007A78F4"/>
    <w:rsid w:val="007B0C0C"/>
    <w:rsid w:val="007B109C"/>
    <w:rsid w:val="007B1413"/>
    <w:rsid w:val="007B16C1"/>
    <w:rsid w:val="007B2EA5"/>
    <w:rsid w:val="007B352B"/>
    <w:rsid w:val="007B36BF"/>
    <w:rsid w:val="007B4667"/>
    <w:rsid w:val="007B4892"/>
    <w:rsid w:val="007B5343"/>
    <w:rsid w:val="007B5585"/>
    <w:rsid w:val="007B5701"/>
    <w:rsid w:val="007B589D"/>
    <w:rsid w:val="007B6E13"/>
    <w:rsid w:val="007B6FF5"/>
    <w:rsid w:val="007C03E6"/>
    <w:rsid w:val="007C0982"/>
    <w:rsid w:val="007C1805"/>
    <w:rsid w:val="007C1BEC"/>
    <w:rsid w:val="007C1CB3"/>
    <w:rsid w:val="007C255F"/>
    <w:rsid w:val="007C2D26"/>
    <w:rsid w:val="007C3E62"/>
    <w:rsid w:val="007C5D2F"/>
    <w:rsid w:val="007C720C"/>
    <w:rsid w:val="007C7A05"/>
    <w:rsid w:val="007D1EE8"/>
    <w:rsid w:val="007D4C68"/>
    <w:rsid w:val="007D62B6"/>
    <w:rsid w:val="007D69E5"/>
    <w:rsid w:val="007D71EB"/>
    <w:rsid w:val="007D7CEE"/>
    <w:rsid w:val="007E14F7"/>
    <w:rsid w:val="007E30B7"/>
    <w:rsid w:val="007E3BB8"/>
    <w:rsid w:val="007E3C73"/>
    <w:rsid w:val="007E5271"/>
    <w:rsid w:val="007E74F7"/>
    <w:rsid w:val="007F0178"/>
    <w:rsid w:val="007F1A1E"/>
    <w:rsid w:val="007F1C05"/>
    <w:rsid w:val="007F5F3D"/>
    <w:rsid w:val="007F614A"/>
    <w:rsid w:val="007F629E"/>
    <w:rsid w:val="007F6456"/>
    <w:rsid w:val="007F6B98"/>
    <w:rsid w:val="007F6BA9"/>
    <w:rsid w:val="007F71CC"/>
    <w:rsid w:val="007F75CC"/>
    <w:rsid w:val="00801E33"/>
    <w:rsid w:val="00801E84"/>
    <w:rsid w:val="00803127"/>
    <w:rsid w:val="00805502"/>
    <w:rsid w:val="00805815"/>
    <w:rsid w:val="00806EEB"/>
    <w:rsid w:val="0080715E"/>
    <w:rsid w:val="00807F93"/>
    <w:rsid w:val="00811CF8"/>
    <w:rsid w:val="00812F9B"/>
    <w:rsid w:val="008136E6"/>
    <w:rsid w:val="00815190"/>
    <w:rsid w:val="00815DB8"/>
    <w:rsid w:val="00816FDA"/>
    <w:rsid w:val="008178A7"/>
    <w:rsid w:val="00817E24"/>
    <w:rsid w:val="00821618"/>
    <w:rsid w:val="00821BD0"/>
    <w:rsid w:val="00821D66"/>
    <w:rsid w:val="0082241C"/>
    <w:rsid w:val="00823215"/>
    <w:rsid w:val="008235C1"/>
    <w:rsid w:val="00823BCF"/>
    <w:rsid w:val="00824263"/>
    <w:rsid w:val="008244C6"/>
    <w:rsid w:val="0082486B"/>
    <w:rsid w:val="008251D6"/>
    <w:rsid w:val="00827DDD"/>
    <w:rsid w:val="00827F7A"/>
    <w:rsid w:val="008314B7"/>
    <w:rsid w:val="00833DC3"/>
    <w:rsid w:val="00834B1E"/>
    <w:rsid w:val="00834B8A"/>
    <w:rsid w:val="00834E5C"/>
    <w:rsid w:val="008362C6"/>
    <w:rsid w:val="00836B89"/>
    <w:rsid w:val="00837589"/>
    <w:rsid w:val="00837763"/>
    <w:rsid w:val="008404C1"/>
    <w:rsid w:val="00840598"/>
    <w:rsid w:val="00840965"/>
    <w:rsid w:val="0084435D"/>
    <w:rsid w:val="00844A38"/>
    <w:rsid w:val="008465D9"/>
    <w:rsid w:val="00850095"/>
    <w:rsid w:val="00850F8E"/>
    <w:rsid w:val="00853804"/>
    <w:rsid w:val="008550A8"/>
    <w:rsid w:val="00855904"/>
    <w:rsid w:val="008570D6"/>
    <w:rsid w:val="00860E73"/>
    <w:rsid w:val="00861D35"/>
    <w:rsid w:val="0086243F"/>
    <w:rsid w:val="00865459"/>
    <w:rsid w:val="00865BC8"/>
    <w:rsid w:val="008661FE"/>
    <w:rsid w:val="00866905"/>
    <w:rsid w:val="00866E46"/>
    <w:rsid w:val="00866E8C"/>
    <w:rsid w:val="0086744B"/>
    <w:rsid w:val="008712E9"/>
    <w:rsid w:val="008713F1"/>
    <w:rsid w:val="00872C2A"/>
    <w:rsid w:val="00873CDC"/>
    <w:rsid w:val="00875313"/>
    <w:rsid w:val="00876CB9"/>
    <w:rsid w:val="00877D9C"/>
    <w:rsid w:val="008800F4"/>
    <w:rsid w:val="0088059E"/>
    <w:rsid w:val="008810FE"/>
    <w:rsid w:val="00881330"/>
    <w:rsid w:val="008818DF"/>
    <w:rsid w:val="00881D5F"/>
    <w:rsid w:val="00881E70"/>
    <w:rsid w:val="00881E8D"/>
    <w:rsid w:val="00884315"/>
    <w:rsid w:val="00884802"/>
    <w:rsid w:val="00884950"/>
    <w:rsid w:val="00884D29"/>
    <w:rsid w:val="00885755"/>
    <w:rsid w:val="00885AE1"/>
    <w:rsid w:val="00885B07"/>
    <w:rsid w:val="00886B20"/>
    <w:rsid w:val="00887331"/>
    <w:rsid w:val="0088774C"/>
    <w:rsid w:val="00887E7C"/>
    <w:rsid w:val="0089054A"/>
    <w:rsid w:val="0089169A"/>
    <w:rsid w:val="0089177C"/>
    <w:rsid w:val="00893026"/>
    <w:rsid w:val="0089379F"/>
    <w:rsid w:val="00893B28"/>
    <w:rsid w:val="00894159"/>
    <w:rsid w:val="00894F9E"/>
    <w:rsid w:val="00895FB9"/>
    <w:rsid w:val="00896011"/>
    <w:rsid w:val="00896F94"/>
    <w:rsid w:val="00897348"/>
    <w:rsid w:val="008A1572"/>
    <w:rsid w:val="008A16DE"/>
    <w:rsid w:val="008A1FAB"/>
    <w:rsid w:val="008A2E20"/>
    <w:rsid w:val="008A2FAA"/>
    <w:rsid w:val="008A3DC9"/>
    <w:rsid w:val="008A449D"/>
    <w:rsid w:val="008A4D5B"/>
    <w:rsid w:val="008A504D"/>
    <w:rsid w:val="008A508A"/>
    <w:rsid w:val="008A514E"/>
    <w:rsid w:val="008A5425"/>
    <w:rsid w:val="008A79D3"/>
    <w:rsid w:val="008B09BD"/>
    <w:rsid w:val="008B162B"/>
    <w:rsid w:val="008B1879"/>
    <w:rsid w:val="008B21D8"/>
    <w:rsid w:val="008B24B4"/>
    <w:rsid w:val="008B2DAF"/>
    <w:rsid w:val="008B43FC"/>
    <w:rsid w:val="008B5DE3"/>
    <w:rsid w:val="008B6808"/>
    <w:rsid w:val="008B7188"/>
    <w:rsid w:val="008B76ED"/>
    <w:rsid w:val="008B7B18"/>
    <w:rsid w:val="008B7FF6"/>
    <w:rsid w:val="008C019C"/>
    <w:rsid w:val="008C0206"/>
    <w:rsid w:val="008C085C"/>
    <w:rsid w:val="008C19CD"/>
    <w:rsid w:val="008C1E7F"/>
    <w:rsid w:val="008C25F8"/>
    <w:rsid w:val="008C268A"/>
    <w:rsid w:val="008C350F"/>
    <w:rsid w:val="008C371B"/>
    <w:rsid w:val="008C4A43"/>
    <w:rsid w:val="008C4C6B"/>
    <w:rsid w:val="008C50A2"/>
    <w:rsid w:val="008C5F4E"/>
    <w:rsid w:val="008C6C78"/>
    <w:rsid w:val="008C7E18"/>
    <w:rsid w:val="008D0C8C"/>
    <w:rsid w:val="008D2BDE"/>
    <w:rsid w:val="008D2E2E"/>
    <w:rsid w:val="008D34F5"/>
    <w:rsid w:val="008D3D21"/>
    <w:rsid w:val="008D3FD1"/>
    <w:rsid w:val="008D42C8"/>
    <w:rsid w:val="008D54B7"/>
    <w:rsid w:val="008D6269"/>
    <w:rsid w:val="008D6860"/>
    <w:rsid w:val="008E04FC"/>
    <w:rsid w:val="008E0613"/>
    <w:rsid w:val="008E0AB4"/>
    <w:rsid w:val="008E0CBB"/>
    <w:rsid w:val="008E135F"/>
    <w:rsid w:val="008E1F11"/>
    <w:rsid w:val="008E2958"/>
    <w:rsid w:val="008E2E0F"/>
    <w:rsid w:val="008E415F"/>
    <w:rsid w:val="008E48B7"/>
    <w:rsid w:val="008E5556"/>
    <w:rsid w:val="008E6420"/>
    <w:rsid w:val="008E74F8"/>
    <w:rsid w:val="008F09C1"/>
    <w:rsid w:val="008F3011"/>
    <w:rsid w:val="008F35DA"/>
    <w:rsid w:val="008F3C6E"/>
    <w:rsid w:val="008F4FE9"/>
    <w:rsid w:val="008F52EC"/>
    <w:rsid w:val="008F6172"/>
    <w:rsid w:val="008F7791"/>
    <w:rsid w:val="0090142F"/>
    <w:rsid w:val="00902128"/>
    <w:rsid w:val="00903DBA"/>
    <w:rsid w:val="00904ACD"/>
    <w:rsid w:val="00906D83"/>
    <w:rsid w:val="009077C1"/>
    <w:rsid w:val="00910309"/>
    <w:rsid w:val="00910A99"/>
    <w:rsid w:val="0091126B"/>
    <w:rsid w:val="00911859"/>
    <w:rsid w:val="009121A0"/>
    <w:rsid w:val="009126CB"/>
    <w:rsid w:val="009130CE"/>
    <w:rsid w:val="0091342A"/>
    <w:rsid w:val="009137BB"/>
    <w:rsid w:val="00914237"/>
    <w:rsid w:val="00914A8A"/>
    <w:rsid w:val="00914D31"/>
    <w:rsid w:val="00914FBA"/>
    <w:rsid w:val="00915176"/>
    <w:rsid w:val="00915A02"/>
    <w:rsid w:val="00915CBD"/>
    <w:rsid w:val="00917003"/>
    <w:rsid w:val="00917274"/>
    <w:rsid w:val="00917A92"/>
    <w:rsid w:val="00920D35"/>
    <w:rsid w:val="0092230A"/>
    <w:rsid w:val="00922492"/>
    <w:rsid w:val="00923322"/>
    <w:rsid w:val="00924020"/>
    <w:rsid w:val="009250A5"/>
    <w:rsid w:val="00925DBA"/>
    <w:rsid w:val="009272BF"/>
    <w:rsid w:val="009306E7"/>
    <w:rsid w:val="00930FB4"/>
    <w:rsid w:val="009327A1"/>
    <w:rsid w:val="009327AB"/>
    <w:rsid w:val="00933695"/>
    <w:rsid w:val="0093404B"/>
    <w:rsid w:val="0093412B"/>
    <w:rsid w:val="0093449C"/>
    <w:rsid w:val="0093484C"/>
    <w:rsid w:val="00934AA4"/>
    <w:rsid w:val="00934F90"/>
    <w:rsid w:val="00934F9C"/>
    <w:rsid w:val="009354C1"/>
    <w:rsid w:val="009354FC"/>
    <w:rsid w:val="00935FEF"/>
    <w:rsid w:val="00936E7B"/>
    <w:rsid w:val="00936E7F"/>
    <w:rsid w:val="00937444"/>
    <w:rsid w:val="00940166"/>
    <w:rsid w:val="00941D8D"/>
    <w:rsid w:val="009422DD"/>
    <w:rsid w:val="009439A9"/>
    <w:rsid w:val="009456CF"/>
    <w:rsid w:val="009466D5"/>
    <w:rsid w:val="00950415"/>
    <w:rsid w:val="00950778"/>
    <w:rsid w:val="00950C18"/>
    <w:rsid w:val="009522A8"/>
    <w:rsid w:val="00952C0B"/>
    <w:rsid w:val="00954927"/>
    <w:rsid w:val="0095497E"/>
    <w:rsid w:val="009558CA"/>
    <w:rsid w:val="00956CDE"/>
    <w:rsid w:val="00956EC8"/>
    <w:rsid w:val="00956FE9"/>
    <w:rsid w:val="0096014B"/>
    <w:rsid w:val="00960C6C"/>
    <w:rsid w:val="00960CFD"/>
    <w:rsid w:val="00961704"/>
    <w:rsid w:val="009618F1"/>
    <w:rsid w:val="00962BB3"/>
    <w:rsid w:val="00963425"/>
    <w:rsid w:val="00964EB5"/>
    <w:rsid w:val="00965077"/>
    <w:rsid w:val="00965ACB"/>
    <w:rsid w:val="009673C7"/>
    <w:rsid w:val="00970FA0"/>
    <w:rsid w:val="00971BA3"/>
    <w:rsid w:val="00971D68"/>
    <w:rsid w:val="00973729"/>
    <w:rsid w:val="0097517B"/>
    <w:rsid w:val="009757C1"/>
    <w:rsid w:val="00975C89"/>
    <w:rsid w:val="00975ED0"/>
    <w:rsid w:val="00977E4D"/>
    <w:rsid w:val="00977FE4"/>
    <w:rsid w:val="009804B2"/>
    <w:rsid w:val="009806AF"/>
    <w:rsid w:val="009818B7"/>
    <w:rsid w:val="00982E93"/>
    <w:rsid w:val="00983085"/>
    <w:rsid w:val="009831AD"/>
    <w:rsid w:val="00983E46"/>
    <w:rsid w:val="00983FFB"/>
    <w:rsid w:val="00984081"/>
    <w:rsid w:val="00984A39"/>
    <w:rsid w:val="00986355"/>
    <w:rsid w:val="009868A3"/>
    <w:rsid w:val="00986C4A"/>
    <w:rsid w:val="00987027"/>
    <w:rsid w:val="00987DB0"/>
    <w:rsid w:val="00987E7B"/>
    <w:rsid w:val="009917E1"/>
    <w:rsid w:val="00991B2E"/>
    <w:rsid w:val="00991C80"/>
    <w:rsid w:val="00991E12"/>
    <w:rsid w:val="00991F01"/>
    <w:rsid w:val="00992758"/>
    <w:rsid w:val="009927E8"/>
    <w:rsid w:val="00992819"/>
    <w:rsid w:val="0099412D"/>
    <w:rsid w:val="00994F30"/>
    <w:rsid w:val="00995C9C"/>
    <w:rsid w:val="00995F85"/>
    <w:rsid w:val="00995F90"/>
    <w:rsid w:val="00995FCE"/>
    <w:rsid w:val="00997048"/>
    <w:rsid w:val="009A0186"/>
    <w:rsid w:val="009A1039"/>
    <w:rsid w:val="009A1629"/>
    <w:rsid w:val="009A16C3"/>
    <w:rsid w:val="009A1CDB"/>
    <w:rsid w:val="009A3F93"/>
    <w:rsid w:val="009A4B41"/>
    <w:rsid w:val="009A4C89"/>
    <w:rsid w:val="009A563D"/>
    <w:rsid w:val="009A6738"/>
    <w:rsid w:val="009A7DCC"/>
    <w:rsid w:val="009B050D"/>
    <w:rsid w:val="009B235A"/>
    <w:rsid w:val="009B2BD9"/>
    <w:rsid w:val="009B35C8"/>
    <w:rsid w:val="009B41A2"/>
    <w:rsid w:val="009B4761"/>
    <w:rsid w:val="009B6BD2"/>
    <w:rsid w:val="009B7845"/>
    <w:rsid w:val="009B7AB4"/>
    <w:rsid w:val="009C1C43"/>
    <w:rsid w:val="009C1E31"/>
    <w:rsid w:val="009C295F"/>
    <w:rsid w:val="009C3396"/>
    <w:rsid w:val="009C33B8"/>
    <w:rsid w:val="009C3BEA"/>
    <w:rsid w:val="009C49CF"/>
    <w:rsid w:val="009C5B78"/>
    <w:rsid w:val="009C5E4A"/>
    <w:rsid w:val="009C62AE"/>
    <w:rsid w:val="009C66E2"/>
    <w:rsid w:val="009C7130"/>
    <w:rsid w:val="009D17E6"/>
    <w:rsid w:val="009D1F43"/>
    <w:rsid w:val="009D1FCB"/>
    <w:rsid w:val="009D25E0"/>
    <w:rsid w:val="009D32D4"/>
    <w:rsid w:val="009D3697"/>
    <w:rsid w:val="009D41DD"/>
    <w:rsid w:val="009D6474"/>
    <w:rsid w:val="009D67B2"/>
    <w:rsid w:val="009D7315"/>
    <w:rsid w:val="009E143B"/>
    <w:rsid w:val="009E1AE0"/>
    <w:rsid w:val="009E2409"/>
    <w:rsid w:val="009E41FF"/>
    <w:rsid w:val="009E4F2F"/>
    <w:rsid w:val="009E5349"/>
    <w:rsid w:val="009E72DB"/>
    <w:rsid w:val="009F043B"/>
    <w:rsid w:val="009F0BA0"/>
    <w:rsid w:val="009F1407"/>
    <w:rsid w:val="009F207A"/>
    <w:rsid w:val="009F328C"/>
    <w:rsid w:val="009F378F"/>
    <w:rsid w:val="009F4D23"/>
    <w:rsid w:val="009F5915"/>
    <w:rsid w:val="009F5987"/>
    <w:rsid w:val="009F5E91"/>
    <w:rsid w:val="009F6B87"/>
    <w:rsid w:val="009F6CF2"/>
    <w:rsid w:val="00A0054C"/>
    <w:rsid w:val="00A009FC"/>
    <w:rsid w:val="00A00CF1"/>
    <w:rsid w:val="00A00E13"/>
    <w:rsid w:val="00A0116E"/>
    <w:rsid w:val="00A011B5"/>
    <w:rsid w:val="00A03BC8"/>
    <w:rsid w:val="00A04199"/>
    <w:rsid w:val="00A04E17"/>
    <w:rsid w:val="00A0579D"/>
    <w:rsid w:val="00A0586A"/>
    <w:rsid w:val="00A06690"/>
    <w:rsid w:val="00A06CAF"/>
    <w:rsid w:val="00A07413"/>
    <w:rsid w:val="00A07942"/>
    <w:rsid w:val="00A10501"/>
    <w:rsid w:val="00A11B3D"/>
    <w:rsid w:val="00A131E4"/>
    <w:rsid w:val="00A13A48"/>
    <w:rsid w:val="00A13F0B"/>
    <w:rsid w:val="00A14605"/>
    <w:rsid w:val="00A147EC"/>
    <w:rsid w:val="00A152F3"/>
    <w:rsid w:val="00A153F0"/>
    <w:rsid w:val="00A15653"/>
    <w:rsid w:val="00A15720"/>
    <w:rsid w:val="00A160AA"/>
    <w:rsid w:val="00A1705D"/>
    <w:rsid w:val="00A210ED"/>
    <w:rsid w:val="00A215DE"/>
    <w:rsid w:val="00A21CBB"/>
    <w:rsid w:val="00A21EFC"/>
    <w:rsid w:val="00A22167"/>
    <w:rsid w:val="00A2269E"/>
    <w:rsid w:val="00A22D3D"/>
    <w:rsid w:val="00A234E4"/>
    <w:rsid w:val="00A238BB"/>
    <w:rsid w:val="00A23AF9"/>
    <w:rsid w:val="00A23E66"/>
    <w:rsid w:val="00A242F4"/>
    <w:rsid w:val="00A24A97"/>
    <w:rsid w:val="00A25F48"/>
    <w:rsid w:val="00A268CA"/>
    <w:rsid w:val="00A26A1B"/>
    <w:rsid w:val="00A26F77"/>
    <w:rsid w:val="00A27484"/>
    <w:rsid w:val="00A2752E"/>
    <w:rsid w:val="00A30732"/>
    <w:rsid w:val="00A30770"/>
    <w:rsid w:val="00A340CA"/>
    <w:rsid w:val="00A35031"/>
    <w:rsid w:val="00A373CF"/>
    <w:rsid w:val="00A37A75"/>
    <w:rsid w:val="00A4024E"/>
    <w:rsid w:val="00A40461"/>
    <w:rsid w:val="00A43B40"/>
    <w:rsid w:val="00A45A4A"/>
    <w:rsid w:val="00A45FC4"/>
    <w:rsid w:val="00A46C03"/>
    <w:rsid w:val="00A46F41"/>
    <w:rsid w:val="00A5112A"/>
    <w:rsid w:val="00A5264A"/>
    <w:rsid w:val="00A53114"/>
    <w:rsid w:val="00A53404"/>
    <w:rsid w:val="00A54201"/>
    <w:rsid w:val="00A56117"/>
    <w:rsid w:val="00A565B9"/>
    <w:rsid w:val="00A56EA6"/>
    <w:rsid w:val="00A57B65"/>
    <w:rsid w:val="00A600FF"/>
    <w:rsid w:val="00A62379"/>
    <w:rsid w:val="00A62435"/>
    <w:rsid w:val="00A63429"/>
    <w:rsid w:val="00A63DB4"/>
    <w:rsid w:val="00A6528F"/>
    <w:rsid w:val="00A66036"/>
    <w:rsid w:val="00A6675E"/>
    <w:rsid w:val="00A66CA2"/>
    <w:rsid w:val="00A67001"/>
    <w:rsid w:val="00A67EFE"/>
    <w:rsid w:val="00A70E11"/>
    <w:rsid w:val="00A70F36"/>
    <w:rsid w:val="00A718BE"/>
    <w:rsid w:val="00A720B7"/>
    <w:rsid w:val="00A72216"/>
    <w:rsid w:val="00A72532"/>
    <w:rsid w:val="00A74B65"/>
    <w:rsid w:val="00A74DDD"/>
    <w:rsid w:val="00A75202"/>
    <w:rsid w:val="00A756E6"/>
    <w:rsid w:val="00A76FD3"/>
    <w:rsid w:val="00A77013"/>
    <w:rsid w:val="00A8033A"/>
    <w:rsid w:val="00A80971"/>
    <w:rsid w:val="00A80A50"/>
    <w:rsid w:val="00A813B5"/>
    <w:rsid w:val="00A81578"/>
    <w:rsid w:val="00A81B21"/>
    <w:rsid w:val="00A8273E"/>
    <w:rsid w:val="00A83427"/>
    <w:rsid w:val="00A835CD"/>
    <w:rsid w:val="00A84032"/>
    <w:rsid w:val="00A84512"/>
    <w:rsid w:val="00A84CCF"/>
    <w:rsid w:val="00A85F02"/>
    <w:rsid w:val="00A868EE"/>
    <w:rsid w:val="00A86B18"/>
    <w:rsid w:val="00A8776F"/>
    <w:rsid w:val="00A91D81"/>
    <w:rsid w:val="00A92ADA"/>
    <w:rsid w:val="00A93255"/>
    <w:rsid w:val="00A944E1"/>
    <w:rsid w:val="00A9453F"/>
    <w:rsid w:val="00A95422"/>
    <w:rsid w:val="00A960B5"/>
    <w:rsid w:val="00A968CF"/>
    <w:rsid w:val="00A96AB8"/>
    <w:rsid w:val="00A96FDA"/>
    <w:rsid w:val="00A973FE"/>
    <w:rsid w:val="00AA19DE"/>
    <w:rsid w:val="00AA24B4"/>
    <w:rsid w:val="00AA36C7"/>
    <w:rsid w:val="00AA4BFB"/>
    <w:rsid w:val="00AA5CBD"/>
    <w:rsid w:val="00AA6634"/>
    <w:rsid w:val="00AA6BF6"/>
    <w:rsid w:val="00AB064D"/>
    <w:rsid w:val="00AB0F34"/>
    <w:rsid w:val="00AB12CB"/>
    <w:rsid w:val="00AB21E3"/>
    <w:rsid w:val="00AB2AA1"/>
    <w:rsid w:val="00AB32F4"/>
    <w:rsid w:val="00AB3EC8"/>
    <w:rsid w:val="00AB450D"/>
    <w:rsid w:val="00AB48A8"/>
    <w:rsid w:val="00AB58F8"/>
    <w:rsid w:val="00AB5B39"/>
    <w:rsid w:val="00AB612D"/>
    <w:rsid w:val="00AB7C10"/>
    <w:rsid w:val="00AC0905"/>
    <w:rsid w:val="00AC099A"/>
    <w:rsid w:val="00AC162B"/>
    <w:rsid w:val="00AC229D"/>
    <w:rsid w:val="00AC339A"/>
    <w:rsid w:val="00AC3D45"/>
    <w:rsid w:val="00AC4D15"/>
    <w:rsid w:val="00AC6F38"/>
    <w:rsid w:val="00AD11D6"/>
    <w:rsid w:val="00AD16B6"/>
    <w:rsid w:val="00AD1712"/>
    <w:rsid w:val="00AD17F6"/>
    <w:rsid w:val="00AD1D35"/>
    <w:rsid w:val="00AD1DFF"/>
    <w:rsid w:val="00AD34B6"/>
    <w:rsid w:val="00AD4DDC"/>
    <w:rsid w:val="00AD5515"/>
    <w:rsid w:val="00AD5D27"/>
    <w:rsid w:val="00AD63DC"/>
    <w:rsid w:val="00AD6B05"/>
    <w:rsid w:val="00AD78CC"/>
    <w:rsid w:val="00AE0227"/>
    <w:rsid w:val="00AE0620"/>
    <w:rsid w:val="00AE0C2D"/>
    <w:rsid w:val="00AE1F89"/>
    <w:rsid w:val="00AE2055"/>
    <w:rsid w:val="00AE2B24"/>
    <w:rsid w:val="00AE3B6F"/>
    <w:rsid w:val="00AE47C7"/>
    <w:rsid w:val="00AE4977"/>
    <w:rsid w:val="00AE559F"/>
    <w:rsid w:val="00AE5ED3"/>
    <w:rsid w:val="00AE6791"/>
    <w:rsid w:val="00AE7FA4"/>
    <w:rsid w:val="00AF018C"/>
    <w:rsid w:val="00AF2214"/>
    <w:rsid w:val="00AF29FB"/>
    <w:rsid w:val="00AF2B7A"/>
    <w:rsid w:val="00AF4A49"/>
    <w:rsid w:val="00AF5240"/>
    <w:rsid w:val="00AF5395"/>
    <w:rsid w:val="00AF5481"/>
    <w:rsid w:val="00AF7493"/>
    <w:rsid w:val="00AF77E0"/>
    <w:rsid w:val="00B013B0"/>
    <w:rsid w:val="00B01B20"/>
    <w:rsid w:val="00B02D21"/>
    <w:rsid w:val="00B0324C"/>
    <w:rsid w:val="00B03C3B"/>
    <w:rsid w:val="00B04C1C"/>
    <w:rsid w:val="00B05316"/>
    <w:rsid w:val="00B061EF"/>
    <w:rsid w:val="00B10B90"/>
    <w:rsid w:val="00B13012"/>
    <w:rsid w:val="00B13D98"/>
    <w:rsid w:val="00B14033"/>
    <w:rsid w:val="00B14C28"/>
    <w:rsid w:val="00B15269"/>
    <w:rsid w:val="00B15E59"/>
    <w:rsid w:val="00B16491"/>
    <w:rsid w:val="00B169AA"/>
    <w:rsid w:val="00B207AC"/>
    <w:rsid w:val="00B21646"/>
    <w:rsid w:val="00B221EE"/>
    <w:rsid w:val="00B2241C"/>
    <w:rsid w:val="00B2331D"/>
    <w:rsid w:val="00B239D6"/>
    <w:rsid w:val="00B23AD2"/>
    <w:rsid w:val="00B23E31"/>
    <w:rsid w:val="00B24B8C"/>
    <w:rsid w:val="00B24C32"/>
    <w:rsid w:val="00B27C7C"/>
    <w:rsid w:val="00B27EBA"/>
    <w:rsid w:val="00B314B8"/>
    <w:rsid w:val="00B317F4"/>
    <w:rsid w:val="00B31B17"/>
    <w:rsid w:val="00B3349F"/>
    <w:rsid w:val="00B339DC"/>
    <w:rsid w:val="00B33CAC"/>
    <w:rsid w:val="00B34D35"/>
    <w:rsid w:val="00B351EB"/>
    <w:rsid w:val="00B35D76"/>
    <w:rsid w:val="00B36D6E"/>
    <w:rsid w:val="00B37A55"/>
    <w:rsid w:val="00B40878"/>
    <w:rsid w:val="00B417D1"/>
    <w:rsid w:val="00B41D6C"/>
    <w:rsid w:val="00B42240"/>
    <w:rsid w:val="00B4346D"/>
    <w:rsid w:val="00B43F11"/>
    <w:rsid w:val="00B4531B"/>
    <w:rsid w:val="00B45F54"/>
    <w:rsid w:val="00B47A74"/>
    <w:rsid w:val="00B5309A"/>
    <w:rsid w:val="00B53704"/>
    <w:rsid w:val="00B537FF"/>
    <w:rsid w:val="00B53A67"/>
    <w:rsid w:val="00B5532B"/>
    <w:rsid w:val="00B5709E"/>
    <w:rsid w:val="00B57147"/>
    <w:rsid w:val="00B572BA"/>
    <w:rsid w:val="00B57F4A"/>
    <w:rsid w:val="00B60CC1"/>
    <w:rsid w:val="00B61637"/>
    <w:rsid w:val="00B622B4"/>
    <w:rsid w:val="00B62609"/>
    <w:rsid w:val="00B628B9"/>
    <w:rsid w:val="00B63DF8"/>
    <w:rsid w:val="00B64DF6"/>
    <w:rsid w:val="00B650FC"/>
    <w:rsid w:val="00B65C44"/>
    <w:rsid w:val="00B65CFF"/>
    <w:rsid w:val="00B664DC"/>
    <w:rsid w:val="00B66834"/>
    <w:rsid w:val="00B670CB"/>
    <w:rsid w:val="00B6759F"/>
    <w:rsid w:val="00B72065"/>
    <w:rsid w:val="00B72634"/>
    <w:rsid w:val="00B72821"/>
    <w:rsid w:val="00B72A27"/>
    <w:rsid w:val="00B72FFE"/>
    <w:rsid w:val="00B731B8"/>
    <w:rsid w:val="00B74832"/>
    <w:rsid w:val="00B74E1B"/>
    <w:rsid w:val="00B77012"/>
    <w:rsid w:val="00B7704C"/>
    <w:rsid w:val="00B77435"/>
    <w:rsid w:val="00B77AC0"/>
    <w:rsid w:val="00B77B35"/>
    <w:rsid w:val="00B77CE6"/>
    <w:rsid w:val="00B803E1"/>
    <w:rsid w:val="00B828F6"/>
    <w:rsid w:val="00B82C16"/>
    <w:rsid w:val="00B83582"/>
    <w:rsid w:val="00B83DCF"/>
    <w:rsid w:val="00B83E3B"/>
    <w:rsid w:val="00B843F7"/>
    <w:rsid w:val="00B849A6"/>
    <w:rsid w:val="00B8612D"/>
    <w:rsid w:val="00B872CD"/>
    <w:rsid w:val="00B9022B"/>
    <w:rsid w:val="00B90A24"/>
    <w:rsid w:val="00B9184A"/>
    <w:rsid w:val="00B918F6"/>
    <w:rsid w:val="00B92185"/>
    <w:rsid w:val="00B93A13"/>
    <w:rsid w:val="00B93ADF"/>
    <w:rsid w:val="00B93D2B"/>
    <w:rsid w:val="00B940D3"/>
    <w:rsid w:val="00B94A66"/>
    <w:rsid w:val="00B95CCB"/>
    <w:rsid w:val="00B965C0"/>
    <w:rsid w:val="00B96A36"/>
    <w:rsid w:val="00B97AFA"/>
    <w:rsid w:val="00B97BE2"/>
    <w:rsid w:val="00B97E18"/>
    <w:rsid w:val="00BA01E5"/>
    <w:rsid w:val="00BA0F7B"/>
    <w:rsid w:val="00BA1162"/>
    <w:rsid w:val="00BA195E"/>
    <w:rsid w:val="00BA3868"/>
    <w:rsid w:val="00BA461B"/>
    <w:rsid w:val="00BA4E45"/>
    <w:rsid w:val="00BA57CB"/>
    <w:rsid w:val="00BA59FA"/>
    <w:rsid w:val="00BA6E99"/>
    <w:rsid w:val="00BA70FC"/>
    <w:rsid w:val="00BA76E0"/>
    <w:rsid w:val="00BA7851"/>
    <w:rsid w:val="00BB0108"/>
    <w:rsid w:val="00BB0C9E"/>
    <w:rsid w:val="00BB0D47"/>
    <w:rsid w:val="00BB1247"/>
    <w:rsid w:val="00BB1C9A"/>
    <w:rsid w:val="00BB260B"/>
    <w:rsid w:val="00BB2A36"/>
    <w:rsid w:val="00BB2F20"/>
    <w:rsid w:val="00BB378E"/>
    <w:rsid w:val="00BB3E05"/>
    <w:rsid w:val="00BB3F36"/>
    <w:rsid w:val="00BB5136"/>
    <w:rsid w:val="00BB5A3E"/>
    <w:rsid w:val="00BB6EFE"/>
    <w:rsid w:val="00BB75F2"/>
    <w:rsid w:val="00BC0628"/>
    <w:rsid w:val="00BC0EF0"/>
    <w:rsid w:val="00BC24C0"/>
    <w:rsid w:val="00BC29F4"/>
    <w:rsid w:val="00BC2D72"/>
    <w:rsid w:val="00BC2D90"/>
    <w:rsid w:val="00BC2ED2"/>
    <w:rsid w:val="00BC2F0A"/>
    <w:rsid w:val="00BC3105"/>
    <w:rsid w:val="00BC32CC"/>
    <w:rsid w:val="00BC40A2"/>
    <w:rsid w:val="00BC596C"/>
    <w:rsid w:val="00BC6E0E"/>
    <w:rsid w:val="00BC7791"/>
    <w:rsid w:val="00BC78E7"/>
    <w:rsid w:val="00BC79B2"/>
    <w:rsid w:val="00BC7EC3"/>
    <w:rsid w:val="00BD0281"/>
    <w:rsid w:val="00BD066A"/>
    <w:rsid w:val="00BD159D"/>
    <w:rsid w:val="00BD15EC"/>
    <w:rsid w:val="00BD1CD0"/>
    <w:rsid w:val="00BD274F"/>
    <w:rsid w:val="00BD2E8E"/>
    <w:rsid w:val="00BD549A"/>
    <w:rsid w:val="00BD5665"/>
    <w:rsid w:val="00BD5DF4"/>
    <w:rsid w:val="00BD6A52"/>
    <w:rsid w:val="00BD718F"/>
    <w:rsid w:val="00BD77E1"/>
    <w:rsid w:val="00BE0423"/>
    <w:rsid w:val="00BE0768"/>
    <w:rsid w:val="00BE0F7D"/>
    <w:rsid w:val="00BE1457"/>
    <w:rsid w:val="00BE1C8E"/>
    <w:rsid w:val="00BE1F06"/>
    <w:rsid w:val="00BE2E70"/>
    <w:rsid w:val="00BE38F7"/>
    <w:rsid w:val="00BE48AC"/>
    <w:rsid w:val="00BE4D98"/>
    <w:rsid w:val="00BF001B"/>
    <w:rsid w:val="00BF0FA7"/>
    <w:rsid w:val="00BF16B5"/>
    <w:rsid w:val="00BF1A5A"/>
    <w:rsid w:val="00BF1D54"/>
    <w:rsid w:val="00BF24DE"/>
    <w:rsid w:val="00BF252E"/>
    <w:rsid w:val="00BF44E1"/>
    <w:rsid w:val="00BF6092"/>
    <w:rsid w:val="00BF6781"/>
    <w:rsid w:val="00BF7AA1"/>
    <w:rsid w:val="00C00550"/>
    <w:rsid w:val="00C00572"/>
    <w:rsid w:val="00C009CB"/>
    <w:rsid w:val="00C00E00"/>
    <w:rsid w:val="00C01850"/>
    <w:rsid w:val="00C0212E"/>
    <w:rsid w:val="00C0368D"/>
    <w:rsid w:val="00C03959"/>
    <w:rsid w:val="00C042C5"/>
    <w:rsid w:val="00C04EEB"/>
    <w:rsid w:val="00C055C0"/>
    <w:rsid w:val="00C05B02"/>
    <w:rsid w:val="00C06C6B"/>
    <w:rsid w:val="00C11141"/>
    <w:rsid w:val="00C11A3B"/>
    <w:rsid w:val="00C127A5"/>
    <w:rsid w:val="00C12E21"/>
    <w:rsid w:val="00C13465"/>
    <w:rsid w:val="00C13A33"/>
    <w:rsid w:val="00C14526"/>
    <w:rsid w:val="00C146C1"/>
    <w:rsid w:val="00C15113"/>
    <w:rsid w:val="00C15C67"/>
    <w:rsid w:val="00C1608D"/>
    <w:rsid w:val="00C160DB"/>
    <w:rsid w:val="00C16515"/>
    <w:rsid w:val="00C1729B"/>
    <w:rsid w:val="00C205D6"/>
    <w:rsid w:val="00C210B9"/>
    <w:rsid w:val="00C2162C"/>
    <w:rsid w:val="00C220BA"/>
    <w:rsid w:val="00C22395"/>
    <w:rsid w:val="00C22EED"/>
    <w:rsid w:val="00C23E88"/>
    <w:rsid w:val="00C24082"/>
    <w:rsid w:val="00C2440F"/>
    <w:rsid w:val="00C2459D"/>
    <w:rsid w:val="00C26800"/>
    <w:rsid w:val="00C26BDD"/>
    <w:rsid w:val="00C2777E"/>
    <w:rsid w:val="00C27E05"/>
    <w:rsid w:val="00C311DE"/>
    <w:rsid w:val="00C31699"/>
    <w:rsid w:val="00C32396"/>
    <w:rsid w:val="00C3262D"/>
    <w:rsid w:val="00C329D4"/>
    <w:rsid w:val="00C338C2"/>
    <w:rsid w:val="00C33AA8"/>
    <w:rsid w:val="00C33B88"/>
    <w:rsid w:val="00C34A15"/>
    <w:rsid w:val="00C35CA1"/>
    <w:rsid w:val="00C36607"/>
    <w:rsid w:val="00C40AC1"/>
    <w:rsid w:val="00C4167C"/>
    <w:rsid w:val="00C42C10"/>
    <w:rsid w:val="00C43EAE"/>
    <w:rsid w:val="00C455FE"/>
    <w:rsid w:val="00C45829"/>
    <w:rsid w:val="00C463ED"/>
    <w:rsid w:val="00C475FF"/>
    <w:rsid w:val="00C47B70"/>
    <w:rsid w:val="00C47D3D"/>
    <w:rsid w:val="00C47D77"/>
    <w:rsid w:val="00C501A9"/>
    <w:rsid w:val="00C504CE"/>
    <w:rsid w:val="00C53774"/>
    <w:rsid w:val="00C54CCD"/>
    <w:rsid w:val="00C5503A"/>
    <w:rsid w:val="00C554EF"/>
    <w:rsid w:val="00C575AA"/>
    <w:rsid w:val="00C603B3"/>
    <w:rsid w:val="00C60E3F"/>
    <w:rsid w:val="00C624DD"/>
    <w:rsid w:val="00C63AB8"/>
    <w:rsid w:val="00C6552D"/>
    <w:rsid w:val="00C65A4E"/>
    <w:rsid w:val="00C66F49"/>
    <w:rsid w:val="00C6723F"/>
    <w:rsid w:val="00C705EB"/>
    <w:rsid w:val="00C70803"/>
    <w:rsid w:val="00C70D0F"/>
    <w:rsid w:val="00C72510"/>
    <w:rsid w:val="00C72F43"/>
    <w:rsid w:val="00C7356C"/>
    <w:rsid w:val="00C7367D"/>
    <w:rsid w:val="00C74253"/>
    <w:rsid w:val="00C762BB"/>
    <w:rsid w:val="00C76F40"/>
    <w:rsid w:val="00C8131E"/>
    <w:rsid w:val="00C81F53"/>
    <w:rsid w:val="00C8268F"/>
    <w:rsid w:val="00C830AD"/>
    <w:rsid w:val="00C8406A"/>
    <w:rsid w:val="00C84188"/>
    <w:rsid w:val="00C85338"/>
    <w:rsid w:val="00C85428"/>
    <w:rsid w:val="00C85BF6"/>
    <w:rsid w:val="00C85EA5"/>
    <w:rsid w:val="00C87AD8"/>
    <w:rsid w:val="00C87F13"/>
    <w:rsid w:val="00C900FF"/>
    <w:rsid w:val="00C9113A"/>
    <w:rsid w:val="00C91903"/>
    <w:rsid w:val="00C91DE4"/>
    <w:rsid w:val="00C9314E"/>
    <w:rsid w:val="00C93549"/>
    <w:rsid w:val="00C94EB6"/>
    <w:rsid w:val="00C968D0"/>
    <w:rsid w:val="00CA0904"/>
    <w:rsid w:val="00CA44C0"/>
    <w:rsid w:val="00CA59A1"/>
    <w:rsid w:val="00CA5A80"/>
    <w:rsid w:val="00CA6ABC"/>
    <w:rsid w:val="00CA71EB"/>
    <w:rsid w:val="00CA773B"/>
    <w:rsid w:val="00CA7877"/>
    <w:rsid w:val="00CB0E62"/>
    <w:rsid w:val="00CB1318"/>
    <w:rsid w:val="00CB21D4"/>
    <w:rsid w:val="00CB2F14"/>
    <w:rsid w:val="00CB3405"/>
    <w:rsid w:val="00CB4309"/>
    <w:rsid w:val="00CB44FA"/>
    <w:rsid w:val="00CB5121"/>
    <w:rsid w:val="00CB669A"/>
    <w:rsid w:val="00CB7AE0"/>
    <w:rsid w:val="00CC08D5"/>
    <w:rsid w:val="00CC30EC"/>
    <w:rsid w:val="00CC3995"/>
    <w:rsid w:val="00CC3C62"/>
    <w:rsid w:val="00CC3FEB"/>
    <w:rsid w:val="00CC412A"/>
    <w:rsid w:val="00CC7159"/>
    <w:rsid w:val="00CD124F"/>
    <w:rsid w:val="00CD204B"/>
    <w:rsid w:val="00CD42E8"/>
    <w:rsid w:val="00CD69BE"/>
    <w:rsid w:val="00CD69C5"/>
    <w:rsid w:val="00CD6ACF"/>
    <w:rsid w:val="00CD6DED"/>
    <w:rsid w:val="00CD753E"/>
    <w:rsid w:val="00CD7DA5"/>
    <w:rsid w:val="00CE085B"/>
    <w:rsid w:val="00CE16C3"/>
    <w:rsid w:val="00CE1AC5"/>
    <w:rsid w:val="00CE3948"/>
    <w:rsid w:val="00CE3E6D"/>
    <w:rsid w:val="00CE4294"/>
    <w:rsid w:val="00CE4297"/>
    <w:rsid w:val="00CE61D7"/>
    <w:rsid w:val="00CE6C87"/>
    <w:rsid w:val="00CE766F"/>
    <w:rsid w:val="00CE779A"/>
    <w:rsid w:val="00CE79D6"/>
    <w:rsid w:val="00CE7CAD"/>
    <w:rsid w:val="00CF0028"/>
    <w:rsid w:val="00CF046C"/>
    <w:rsid w:val="00CF13EB"/>
    <w:rsid w:val="00CF19EE"/>
    <w:rsid w:val="00CF3DD8"/>
    <w:rsid w:val="00CF58E5"/>
    <w:rsid w:val="00CF5D99"/>
    <w:rsid w:val="00CF5E1E"/>
    <w:rsid w:val="00CF68CD"/>
    <w:rsid w:val="00CF6A76"/>
    <w:rsid w:val="00CF6EFE"/>
    <w:rsid w:val="00CF7911"/>
    <w:rsid w:val="00CF7EA4"/>
    <w:rsid w:val="00D00B02"/>
    <w:rsid w:val="00D00F0E"/>
    <w:rsid w:val="00D0188E"/>
    <w:rsid w:val="00D01C7D"/>
    <w:rsid w:val="00D022E1"/>
    <w:rsid w:val="00D03329"/>
    <w:rsid w:val="00D03EEC"/>
    <w:rsid w:val="00D046A3"/>
    <w:rsid w:val="00D04812"/>
    <w:rsid w:val="00D05B58"/>
    <w:rsid w:val="00D0691B"/>
    <w:rsid w:val="00D121CE"/>
    <w:rsid w:val="00D12607"/>
    <w:rsid w:val="00D1261D"/>
    <w:rsid w:val="00D12BD0"/>
    <w:rsid w:val="00D13462"/>
    <w:rsid w:val="00D1457F"/>
    <w:rsid w:val="00D153E6"/>
    <w:rsid w:val="00D1576E"/>
    <w:rsid w:val="00D1683D"/>
    <w:rsid w:val="00D1763E"/>
    <w:rsid w:val="00D1793F"/>
    <w:rsid w:val="00D17D21"/>
    <w:rsid w:val="00D17E93"/>
    <w:rsid w:val="00D17F04"/>
    <w:rsid w:val="00D20B22"/>
    <w:rsid w:val="00D20FE2"/>
    <w:rsid w:val="00D22AD9"/>
    <w:rsid w:val="00D23A6D"/>
    <w:rsid w:val="00D2514D"/>
    <w:rsid w:val="00D251BD"/>
    <w:rsid w:val="00D25D39"/>
    <w:rsid w:val="00D261F8"/>
    <w:rsid w:val="00D26B23"/>
    <w:rsid w:val="00D30709"/>
    <w:rsid w:val="00D30BEA"/>
    <w:rsid w:val="00D313E0"/>
    <w:rsid w:val="00D3182F"/>
    <w:rsid w:val="00D31DBC"/>
    <w:rsid w:val="00D32D14"/>
    <w:rsid w:val="00D35258"/>
    <w:rsid w:val="00D354FB"/>
    <w:rsid w:val="00D357BA"/>
    <w:rsid w:val="00D35814"/>
    <w:rsid w:val="00D369AA"/>
    <w:rsid w:val="00D37CFD"/>
    <w:rsid w:val="00D41130"/>
    <w:rsid w:val="00D4285A"/>
    <w:rsid w:val="00D433AB"/>
    <w:rsid w:val="00D43C16"/>
    <w:rsid w:val="00D44A50"/>
    <w:rsid w:val="00D45C5C"/>
    <w:rsid w:val="00D45CCE"/>
    <w:rsid w:val="00D466ED"/>
    <w:rsid w:val="00D469EE"/>
    <w:rsid w:val="00D5030B"/>
    <w:rsid w:val="00D51D36"/>
    <w:rsid w:val="00D5226B"/>
    <w:rsid w:val="00D5382D"/>
    <w:rsid w:val="00D53AF7"/>
    <w:rsid w:val="00D55A35"/>
    <w:rsid w:val="00D5600C"/>
    <w:rsid w:val="00D57172"/>
    <w:rsid w:val="00D57329"/>
    <w:rsid w:val="00D57B6B"/>
    <w:rsid w:val="00D60564"/>
    <w:rsid w:val="00D61F5C"/>
    <w:rsid w:val="00D622D0"/>
    <w:rsid w:val="00D62C28"/>
    <w:rsid w:val="00D6392C"/>
    <w:rsid w:val="00D65934"/>
    <w:rsid w:val="00D66259"/>
    <w:rsid w:val="00D66839"/>
    <w:rsid w:val="00D66A23"/>
    <w:rsid w:val="00D67A55"/>
    <w:rsid w:val="00D67D4D"/>
    <w:rsid w:val="00D70238"/>
    <w:rsid w:val="00D71095"/>
    <w:rsid w:val="00D71287"/>
    <w:rsid w:val="00D71D9B"/>
    <w:rsid w:val="00D7309F"/>
    <w:rsid w:val="00D731AF"/>
    <w:rsid w:val="00D73546"/>
    <w:rsid w:val="00D742C2"/>
    <w:rsid w:val="00D75A7A"/>
    <w:rsid w:val="00D75F4A"/>
    <w:rsid w:val="00D7627A"/>
    <w:rsid w:val="00D763F4"/>
    <w:rsid w:val="00D7760D"/>
    <w:rsid w:val="00D77756"/>
    <w:rsid w:val="00D77A87"/>
    <w:rsid w:val="00D8135A"/>
    <w:rsid w:val="00D81D27"/>
    <w:rsid w:val="00D827DC"/>
    <w:rsid w:val="00D82C43"/>
    <w:rsid w:val="00D86573"/>
    <w:rsid w:val="00D8659C"/>
    <w:rsid w:val="00D870A6"/>
    <w:rsid w:val="00D90014"/>
    <w:rsid w:val="00D905E1"/>
    <w:rsid w:val="00D90626"/>
    <w:rsid w:val="00D908A3"/>
    <w:rsid w:val="00D92222"/>
    <w:rsid w:val="00D92C04"/>
    <w:rsid w:val="00D93125"/>
    <w:rsid w:val="00D94C23"/>
    <w:rsid w:val="00D9684D"/>
    <w:rsid w:val="00DA0C62"/>
    <w:rsid w:val="00DA1AF8"/>
    <w:rsid w:val="00DA203D"/>
    <w:rsid w:val="00DA2FBC"/>
    <w:rsid w:val="00DA3C07"/>
    <w:rsid w:val="00DA40D9"/>
    <w:rsid w:val="00DA4441"/>
    <w:rsid w:val="00DA4931"/>
    <w:rsid w:val="00DA4A1A"/>
    <w:rsid w:val="00DA55DC"/>
    <w:rsid w:val="00DA5938"/>
    <w:rsid w:val="00DA5EC4"/>
    <w:rsid w:val="00DA68FE"/>
    <w:rsid w:val="00DA7663"/>
    <w:rsid w:val="00DB02E1"/>
    <w:rsid w:val="00DB1C74"/>
    <w:rsid w:val="00DB275F"/>
    <w:rsid w:val="00DB338E"/>
    <w:rsid w:val="00DB3A65"/>
    <w:rsid w:val="00DB4283"/>
    <w:rsid w:val="00DB5034"/>
    <w:rsid w:val="00DB576E"/>
    <w:rsid w:val="00DB5C39"/>
    <w:rsid w:val="00DB6274"/>
    <w:rsid w:val="00DB70C3"/>
    <w:rsid w:val="00DB7E7D"/>
    <w:rsid w:val="00DC1CBF"/>
    <w:rsid w:val="00DC3962"/>
    <w:rsid w:val="00DC5757"/>
    <w:rsid w:val="00DC7460"/>
    <w:rsid w:val="00DD0A10"/>
    <w:rsid w:val="00DD26FA"/>
    <w:rsid w:val="00DD2B23"/>
    <w:rsid w:val="00DD45E4"/>
    <w:rsid w:val="00DD4C83"/>
    <w:rsid w:val="00DD56FD"/>
    <w:rsid w:val="00DD693E"/>
    <w:rsid w:val="00DD7441"/>
    <w:rsid w:val="00DD7676"/>
    <w:rsid w:val="00DE0541"/>
    <w:rsid w:val="00DE0606"/>
    <w:rsid w:val="00DE07BB"/>
    <w:rsid w:val="00DE07CB"/>
    <w:rsid w:val="00DE089B"/>
    <w:rsid w:val="00DE16C1"/>
    <w:rsid w:val="00DE1BE6"/>
    <w:rsid w:val="00DE1CB1"/>
    <w:rsid w:val="00DE21D4"/>
    <w:rsid w:val="00DE2BDF"/>
    <w:rsid w:val="00DE2F87"/>
    <w:rsid w:val="00DE2FF0"/>
    <w:rsid w:val="00DE37E1"/>
    <w:rsid w:val="00DE6CEA"/>
    <w:rsid w:val="00DE6D91"/>
    <w:rsid w:val="00DE6DCB"/>
    <w:rsid w:val="00DE6EF7"/>
    <w:rsid w:val="00DF0041"/>
    <w:rsid w:val="00DF08DB"/>
    <w:rsid w:val="00DF434A"/>
    <w:rsid w:val="00DF5281"/>
    <w:rsid w:val="00DF59D0"/>
    <w:rsid w:val="00DF6125"/>
    <w:rsid w:val="00DF6294"/>
    <w:rsid w:val="00DF6FF5"/>
    <w:rsid w:val="00DF70C6"/>
    <w:rsid w:val="00DF74AF"/>
    <w:rsid w:val="00DF79B7"/>
    <w:rsid w:val="00E00821"/>
    <w:rsid w:val="00E01DBC"/>
    <w:rsid w:val="00E02862"/>
    <w:rsid w:val="00E02BE2"/>
    <w:rsid w:val="00E100DA"/>
    <w:rsid w:val="00E1055D"/>
    <w:rsid w:val="00E1093F"/>
    <w:rsid w:val="00E10D87"/>
    <w:rsid w:val="00E11ADA"/>
    <w:rsid w:val="00E11D92"/>
    <w:rsid w:val="00E12886"/>
    <w:rsid w:val="00E14397"/>
    <w:rsid w:val="00E149AB"/>
    <w:rsid w:val="00E15F92"/>
    <w:rsid w:val="00E16713"/>
    <w:rsid w:val="00E16F4C"/>
    <w:rsid w:val="00E177DD"/>
    <w:rsid w:val="00E17A32"/>
    <w:rsid w:val="00E2085E"/>
    <w:rsid w:val="00E213C3"/>
    <w:rsid w:val="00E21890"/>
    <w:rsid w:val="00E21B46"/>
    <w:rsid w:val="00E2252F"/>
    <w:rsid w:val="00E227BE"/>
    <w:rsid w:val="00E22D13"/>
    <w:rsid w:val="00E22F87"/>
    <w:rsid w:val="00E230C5"/>
    <w:rsid w:val="00E23AE0"/>
    <w:rsid w:val="00E24408"/>
    <w:rsid w:val="00E24BE2"/>
    <w:rsid w:val="00E26272"/>
    <w:rsid w:val="00E26BD7"/>
    <w:rsid w:val="00E27132"/>
    <w:rsid w:val="00E31D56"/>
    <w:rsid w:val="00E32D58"/>
    <w:rsid w:val="00E34039"/>
    <w:rsid w:val="00E34798"/>
    <w:rsid w:val="00E34D15"/>
    <w:rsid w:val="00E35081"/>
    <w:rsid w:val="00E3592D"/>
    <w:rsid w:val="00E3650D"/>
    <w:rsid w:val="00E373B1"/>
    <w:rsid w:val="00E37685"/>
    <w:rsid w:val="00E4053A"/>
    <w:rsid w:val="00E4105A"/>
    <w:rsid w:val="00E41791"/>
    <w:rsid w:val="00E43553"/>
    <w:rsid w:val="00E444B2"/>
    <w:rsid w:val="00E44D6A"/>
    <w:rsid w:val="00E45F3B"/>
    <w:rsid w:val="00E46B56"/>
    <w:rsid w:val="00E46BE0"/>
    <w:rsid w:val="00E47F69"/>
    <w:rsid w:val="00E51032"/>
    <w:rsid w:val="00E52157"/>
    <w:rsid w:val="00E526C6"/>
    <w:rsid w:val="00E536FA"/>
    <w:rsid w:val="00E54A58"/>
    <w:rsid w:val="00E562C4"/>
    <w:rsid w:val="00E60055"/>
    <w:rsid w:val="00E60B3C"/>
    <w:rsid w:val="00E61914"/>
    <w:rsid w:val="00E62E57"/>
    <w:rsid w:val="00E644F2"/>
    <w:rsid w:val="00E648B7"/>
    <w:rsid w:val="00E64CDF"/>
    <w:rsid w:val="00E64D61"/>
    <w:rsid w:val="00E65123"/>
    <w:rsid w:val="00E65681"/>
    <w:rsid w:val="00E66A50"/>
    <w:rsid w:val="00E6716D"/>
    <w:rsid w:val="00E67433"/>
    <w:rsid w:val="00E67A4B"/>
    <w:rsid w:val="00E67F29"/>
    <w:rsid w:val="00E711DB"/>
    <w:rsid w:val="00E71777"/>
    <w:rsid w:val="00E717DA"/>
    <w:rsid w:val="00E718D4"/>
    <w:rsid w:val="00E72828"/>
    <w:rsid w:val="00E73509"/>
    <w:rsid w:val="00E7354C"/>
    <w:rsid w:val="00E76571"/>
    <w:rsid w:val="00E76CDC"/>
    <w:rsid w:val="00E77B39"/>
    <w:rsid w:val="00E80451"/>
    <w:rsid w:val="00E80B1C"/>
    <w:rsid w:val="00E80D69"/>
    <w:rsid w:val="00E815A6"/>
    <w:rsid w:val="00E81C86"/>
    <w:rsid w:val="00E82873"/>
    <w:rsid w:val="00E82E30"/>
    <w:rsid w:val="00E83E6B"/>
    <w:rsid w:val="00E83FEF"/>
    <w:rsid w:val="00E84FA6"/>
    <w:rsid w:val="00E868AC"/>
    <w:rsid w:val="00E870CE"/>
    <w:rsid w:val="00E87C19"/>
    <w:rsid w:val="00E90170"/>
    <w:rsid w:val="00E91F66"/>
    <w:rsid w:val="00E926FC"/>
    <w:rsid w:val="00E9345D"/>
    <w:rsid w:val="00E94C14"/>
    <w:rsid w:val="00E94ED0"/>
    <w:rsid w:val="00E95B5D"/>
    <w:rsid w:val="00E96187"/>
    <w:rsid w:val="00EA07D5"/>
    <w:rsid w:val="00EA09FC"/>
    <w:rsid w:val="00EA0C8B"/>
    <w:rsid w:val="00EA1639"/>
    <w:rsid w:val="00EA1A4B"/>
    <w:rsid w:val="00EA2783"/>
    <w:rsid w:val="00EA3650"/>
    <w:rsid w:val="00EA3FA5"/>
    <w:rsid w:val="00EA4381"/>
    <w:rsid w:val="00EA55CD"/>
    <w:rsid w:val="00EA5841"/>
    <w:rsid w:val="00EA5A17"/>
    <w:rsid w:val="00EA5B72"/>
    <w:rsid w:val="00EA5FEC"/>
    <w:rsid w:val="00EA61D6"/>
    <w:rsid w:val="00EA7FC1"/>
    <w:rsid w:val="00EB1969"/>
    <w:rsid w:val="00EB32B9"/>
    <w:rsid w:val="00EB3FFC"/>
    <w:rsid w:val="00EB606C"/>
    <w:rsid w:val="00EB624E"/>
    <w:rsid w:val="00EB72E9"/>
    <w:rsid w:val="00EC1267"/>
    <w:rsid w:val="00EC1AE4"/>
    <w:rsid w:val="00EC56EF"/>
    <w:rsid w:val="00EC5A7B"/>
    <w:rsid w:val="00EC6518"/>
    <w:rsid w:val="00EC6955"/>
    <w:rsid w:val="00EC69F8"/>
    <w:rsid w:val="00EC6F42"/>
    <w:rsid w:val="00EC72B0"/>
    <w:rsid w:val="00EC735C"/>
    <w:rsid w:val="00EC73CA"/>
    <w:rsid w:val="00EC793C"/>
    <w:rsid w:val="00EC7E65"/>
    <w:rsid w:val="00ED33FB"/>
    <w:rsid w:val="00ED358B"/>
    <w:rsid w:val="00ED43F0"/>
    <w:rsid w:val="00ED4754"/>
    <w:rsid w:val="00ED5944"/>
    <w:rsid w:val="00ED5B42"/>
    <w:rsid w:val="00ED70D4"/>
    <w:rsid w:val="00ED7760"/>
    <w:rsid w:val="00ED7920"/>
    <w:rsid w:val="00EE1127"/>
    <w:rsid w:val="00EE1712"/>
    <w:rsid w:val="00EE3B2B"/>
    <w:rsid w:val="00EE3CF6"/>
    <w:rsid w:val="00EE3D98"/>
    <w:rsid w:val="00EE4105"/>
    <w:rsid w:val="00EE46AD"/>
    <w:rsid w:val="00EE4BC0"/>
    <w:rsid w:val="00EE575D"/>
    <w:rsid w:val="00EE57DA"/>
    <w:rsid w:val="00EE67E7"/>
    <w:rsid w:val="00EE6914"/>
    <w:rsid w:val="00EE6BA8"/>
    <w:rsid w:val="00EF0674"/>
    <w:rsid w:val="00EF0BA9"/>
    <w:rsid w:val="00EF1B28"/>
    <w:rsid w:val="00EF1D8A"/>
    <w:rsid w:val="00EF3DB5"/>
    <w:rsid w:val="00EF40C9"/>
    <w:rsid w:val="00EF4F8D"/>
    <w:rsid w:val="00EF4FCC"/>
    <w:rsid w:val="00EF6173"/>
    <w:rsid w:val="00EF664A"/>
    <w:rsid w:val="00EF6FC1"/>
    <w:rsid w:val="00EF764A"/>
    <w:rsid w:val="00EF7DA7"/>
    <w:rsid w:val="00EF7F89"/>
    <w:rsid w:val="00F008AD"/>
    <w:rsid w:val="00F0100F"/>
    <w:rsid w:val="00F01B9A"/>
    <w:rsid w:val="00F02113"/>
    <w:rsid w:val="00F02973"/>
    <w:rsid w:val="00F0610B"/>
    <w:rsid w:val="00F06138"/>
    <w:rsid w:val="00F12DCB"/>
    <w:rsid w:val="00F13991"/>
    <w:rsid w:val="00F1458B"/>
    <w:rsid w:val="00F14C70"/>
    <w:rsid w:val="00F14EA3"/>
    <w:rsid w:val="00F1526C"/>
    <w:rsid w:val="00F154AF"/>
    <w:rsid w:val="00F16BAA"/>
    <w:rsid w:val="00F16F2F"/>
    <w:rsid w:val="00F20AE3"/>
    <w:rsid w:val="00F22335"/>
    <w:rsid w:val="00F22A55"/>
    <w:rsid w:val="00F23713"/>
    <w:rsid w:val="00F23B37"/>
    <w:rsid w:val="00F24886"/>
    <w:rsid w:val="00F25D6A"/>
    <w:rsid w:val="00F2608F"/>
    <w:rsid w:val="00F26629"/>
    <w:rsid w:val="00F267D5"/>
    <w:rsid w:val="00F27ADC"/>
    <w:rsid w:val="00F304CC"/>
    <w:rsid w:val="00F31C35"/>
    <w:rsid w:val="00F322F0"/>
    <w:rsid w:val="00F32A98"/>
    <w:rsid w:val="00F32FC5"/>
    <w:rsid w:val="00F33DB6"/>
    <w:rsid w:val="00F33F38"/>
    <w:rsid w:val="00F34D74"/>
    <w:rsid w:val="00F34FE0"/>
    <w:rsid w:val="00F3512C"/>
    <w:rsid w:val="00F36F61"/>
    <w:rsid w:val="00F3717C"/>
    <w:rsid w:val="00F40FA8"/>
    <w:rsid w:val="00F42078"/>
    <w:rsid w:val="00F42560"/>
    <w:rsid w:val="00F426BD"/>
    <w:rsid w:val="00F42848"/>
    <w:rsid w:val="00F43C97"/>
    <w:rsid w:val="00F44426"/>
    <w:rsid w:val="00F44531"/>
    <w:rsid w:val="00F44614"/>
    <w:rsid w:val="00F4529A"/>
    <w:rsid w:val="00F476D0"/>
    <w:rsid w:val="00F47D67"/>
    <w:rsid w:val="00F506EE"/>
    <w:rsid w:val="00F55C62"/>
    <w:rsid w:val="00F55D16"/>
    <w:rsid w:val="00F601BD"/>
    <w:rsid w:val="00F614FC"/>
    <w:rsid w:val="00F61970"/>
    <w:rsid w:val="00F619FA"/>
    <w:rsid w:val="00F621D5"/>
    <w:rsid w:val="00F6220C"/>
    <w:rsid w:val="00F62C84"/>
    <w:rsid w:val="00F64198"/>
    <w:rsid w:val="00F6488E"/>
    <w:rsid w:val="00F64D5F"/>
    <w:rsid w:val="00F65608"/>
    <w:rsid w:val="00F65AD7"/>
    <w:rsid w:val="00F667E9"/>
    <w:rsid w:val="00F67137"/>
    <w:rsid w:val="00F67D14"/>
    <w:rsid w:val="00F70210"/>
    <w:rsid w:val="00F70704"/>
    <w:rsid w:val="00F72B00"/>
    <w:rsid w:val="00F72B0D"/>
    <w:rsid w:val="00F73249"/>
    <w:rsid w:val="00F74A32"/>
    <w:rsid w:val="00F755DE"/>
    <w:rsid w:val="00F75C01"/>
    <w:rsid w:val="00F75DC5"/>
    <w:rsid w:val="00F7616B"/>
    <w:rsid w:val="00F77923"/>
    <w:rsid w:val="00F77FE0"/>
    <w:rsid w:val="00F804B1"/>
    <w:rsid w:val="00F82147"/>
    <w:rsid w:val="00F8237F"/>
    <w:rsid w:val="00F82B94"/>
    <w:rsid w:val="00F82FFB"/>
    <w:rsid w:val="00F83698"/>
    <w:rsid w:val="00F83DB9"/>
    <w:rsid w:val="00F84154"/>
    <w:rsid w:val="00F85B92"/>
    <w:rsid w:val="00F85C14"/>
    <w:rsid w:val="00F85F1E"/>
    <w:rsid w:val="00F8751F"/>
    <w:rsid w:val="00F8754A"/>
    <w:rsid w:val="00F8767E"/>
    <w:rsid w:val="00F87CFD"/>
    <w:rsid w:val="00F90D38"/>
    <w:rsid w:val="00F90FF0"/>
    <w:rsid w:val="00F91625"/>
    <w:rsid w:val="00F91876"/>
    <w:rsid w:val="00F95394"/>
    <w:rsid w:val="00F955A5"/>
    <w:rsid w:val="00F96625"/>
    <w:rsid w:val="00F97180"/>
    <w:rsid w:val="00F9771B"/>
    <w:rsid w:val="00FA0F99"/>
    <w:rsid w:val="00FA12BA"/>
    <w:rsid w:val="00FA1311"/>
    <w:rsid w:val="00FA3733"/>
    <w:rsid w:val="00FA3C71"/>
    <w:rsid w:val="00FA3FBB"/>
    <w:rsid w:val="00FA5FCA"/>
    <w:rsid w:val="00FA666A"/>
    <w:rsid w:val="00FA6961"/>
    <w:rsid w:val="00FB08EA"/>
    <w:rsid w:val="00FB0E2C"/>
    <w:rsid w:val="00FB15BF"/>
    <w:rsid w:val="00FB2824"/>
    <w:rsid w:val="00FB44B5"/>
    <w:rsid w:val="00FB5A06"/>
    <w:rsid w:val="00FB657E"/>
    <w:rsid w:val="00FB65FA"/>
    <w:rsid w:val="00FB6BEC"/>
    <w:rsid w:val="00FB6CE0"/>
    <w:rsid w:val="00FB79F3"/>
    <w:rsid w:val="00FB7FD8"/>
    <w:rsid w:val="00FC1121"/>
    <w:rsid w:val="00FC15B3"/>
    <w:rsid w:val="00FC1BE3"/>
    <w:rsid w:val="00FC1CC9"/>
    <w:rsid w:val="00FC2550"/>
    <w:rsid w:val="00FC3FAB"/>
    <w:rsid w:val="00FC41ED"/>
    <w:rsid w:val="00FC6641"/>
    <w:rsid w:val="00FC7A12"/>
    <w:rsid w:val="00FC7A6B"/>
    <w:rsid w:val="00FD054A"/>
    <w:rsid w:val="00FD1F83"/>
    <w:rsid w:val="00FD22D6"/>
    <w:rsid w:val="00FD2F07"/>
    <w:rsid w:val="00FD2F9A"/>
    <w:rsid w:val="00FD5B3D"/>
    <w:rsid w:val="00FD6976"/>
    <w:rsid w:val="00FD6D86"/>
    <w:rsid w:val="00FD7C80"/>
    <w:rsid w:val="00FE0426"/>
    <w:rsid w:val="00FE2B1B"/>
    <w:rsid w:val="00FE367A"/>
    <w:rsid w:val="00FE3C9E"/>
    <w:rsid w:val="00FE4BBE"/>
    <w:rsid w:val="00FE4CA8"/>
    <w:rsid w:val="00FE4F18"/>
    <w:rsid w:val="00FE60F3"/>
    <w:rsid w:val="00FE6652"/>
    <w:rsid w:val="00FE6F9D"/>
    <w:rsid w:val="00FF0130"/>
    <w:rsid w:val="00FF115F"/>
    <w:rsid w:val="00FF15A7"/>
    <w:rsid w:val="00FF181E"/>
    <w:rsid w:val="00FF359B"/>
    <w:rsid w:val="00FF55BC"/>
    <w:rsid w:val="00FF578A"/>
    <w:rsid w:val="00FF57A5"/>
    <w:rsid w:val="00FF5F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BE4E8E"/>
  <w14:defaultImageDpi w14:val="300"/>
  <w15:docId w15:val="{0E7B4F61-AE43-4966-9ACD-B9F8C940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1B3"/>
    <w:rPr>
      <w:rFonts w:ascii="Times New Roman" w:eastAsia="Times New Roman" w:hAnsi="Times New Roman" w:cs="Times New Roman"/>
      <w:lang w:val="en-US" w:eastAsia="zh-CN"/>
    </w:rPr>
  </w:style>
  <w:style w:type="paragraph" w:styleId="Heading1">
    <w:name w:val="heading 1"/>
    <w:basedOn w:val="Normal"/>
    <w:next w:val="Normal"/>
    <w:link w:val="Heading1Char"/>
    <w:uiPriority w:val="9"/>
    <w:qFormat/>
    <w:rsid w:val="00B918F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351B3"/>
    <w:pPr>
      <w:keepNext/>
      <w:keepLines/>
      <w:spacing w:before="200" w:line="276" w:lineRule="auto"/>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uiPriority w:val="9"/>
    <w:unhideWhenUsed/>
    <w:qFormat/>
    <w:rsid w:val="00B918F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351B3"/>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51B3"/>
    <w:rPr>
      <w:rFonts w:asciiTheme="majorHAnsi" w:eastAsiaTheme="majorEastAsia" w:hAnsiTheme="majorHAnsi" w:cstheme="majorBidi"/>
      <w:b/>
      <w:bCs/>
      <w:color w:val="4F81BD" w:themeColor="accent1"/>
      <w:sz w:val="26"/>
      <w:szCs w:val="26"/>
      <w:lang w:val="vi-VN" w:eastAsia="vi-VN"/>
    </w:rPr>
  </w:style>
  <w:style w:type="character" w:customStyle="1" w:styleId="Heading4Char">
    <w:name w:val="Heading 4 Char"/>
    <w:basedOn w:val="DefaultParagraphFont"/>
    <w:link w:val="Heading4"/>
    <w:uiPriority w:val="9"/>
    <w:semiHidden/>
    <w:rsid w:val="004351B3"/>
    <w:rPr>
      <w:rFonts w:asciiTheme="majorHAnsi" w:eastAsiaTheme="majorEastAsia" w:hAnsiTheme="majorHAnsi" w:cstheme="majorBidi"/>
      <w:b/>
      <w:bCs/>
      <w:i/>
      <w:iCs/>
      <w:color w:val="4F81BD" w:themeColor="accent1"/>
      <w:sz w:val="22"/>
      <w:szCs w:val="22"/>
      <w:lang w:val="vi-VN" w:eastAsia="vi-VN"/>
    </w:rPr>
  </w:style>
  <w:style w:type="paragraph" w:styleId="ListParagraph">
    <w:name w:val="List Paragraph"/>
    <w:aliases w:val="List Paragraph 1,CHUAN"/>
    <w:basedOn w:val="Normal"/>
    <w:link w:val="ListParagraphChar"/>
    <w:uiPriority w:val="34"/>
    <w:qFormat/>
    <w:rsid w:val="003151E4"/>
    <w:pPr>
      <w:ind w:left="720"/>
      <w:contextualSpacing/>
    </w:pPr>
  </w:style>
  <w:style w:type="paragraph" w:styleId="Footer">
    <w:name w:val="footer"/>
    <w:basedOn w:val="Normal"/>
    <w:link w:val="FooterChar"/>
    <w:uiPriority w:val="99"/>
    <w:unhideWhenUsed/>
    <w:rsid w:val="00973729"/>
    <w:pPr>
      <w:tabs>
        <w:tab w:val="center" w:pos="4320"/>
        <w:tab w:val="right" w:pos="8640"/>
      </w:tabs>
    </w:pPr>
  </w:style>
  <w:style w:type="character" w:customStyle="1" w:styleId="FooterChar">
    <w:name w:val="Footer Char"/>
    <w:basedOn w:val="DefaultParagraphFont"/>
    <w:link w:val="Footer"/>
    <w:uiPriority w:val="99"/>
    <w:rsid w:val="00973729"/>
    <w:rPr>
      <w:rFonts w:ascii="Times New Roman" w:eastAsia="Times New Roman" w:hAnsi="Times New Roman" w:cs="Times New Roman"/>
      <w:lang w:val="en-US" w:eastAsia="zh-CN"/>
    </w:rPr>
  </w:style>
  <w:style w:type="character" w:styleId="PageNumber">
    <w:name w:val="page number"/>
    <w:basedOn w:val="DefaultParagraphFont"/>
    <w:uiPriority w:val="99"/>
    <w:semiHidden/>
    <w:unhideWhenUsed/>
    <w:rsid w:val="00973729"/>
  </w:style>
  <w:style w:type="table" w:styleId="TableGrid">
    <w:name w:val="Table Grid"/>
    <w:basedOn w:val="TableNormal"/>
    <w:uiPriority w:val="59"/>
    <w:qFormat/>
    <w:rsid w:val="00A146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B3CC1"/>
    <w:rPr>
      <w:color w:val="0000FF"/>
      <w:u w:val="single"/>
    </w:rPr>
  </w:style>
  <w:style w:type="character" w:customStyle="1" w:styleId="Heading1Char">
    <w:name w:val="Heading 1 Char"/>
    <w:basedOn w:val="DefaultParagraphFont"/>
    <w:link w:val="Heading1"/>
    <w:uiPriority w:val="9"/>
    <w:rsid w:val="00B918F6"/>
    <w:rPr>
      <w:rFonts w:asciiTheme="majorHAnsi" w:eastAsiaTheme="majorEastAsia" w:hAnsiTheme="majorHAnsi" w:cstheme="majorBidi"/>
      <w:b/>
      <w:bCs/>
      <w:color w:val="345A8A" w:themeColor="accent1" w:themeShade="B5"/>
      <w:sz w:val="32"/>
      <w:szCs w:val="32"/>
      <w:lang w:val="en-US" w:eastAsia="zh-CN"/>
    </w:rPr>
  </w:style>
  <w:style w:type="paragraph" w:styleId="TOCHeading">
    <w:name w:val="TOC Heading"/>
    <w:basedOn w:val="Heading1"/>
    <w:next w:val="Normal"/>
    <w:uiPriority w:val="39"/>
    <w:unhideWhenUsed/>
    <w:qFormat/>
    <w:rsid w:val="00B918F6"/>
    <w:pPr>
      <w:spacing w:line="276" w:lineRule="auto"/>
      <w:outlineLvl w:val="9"/>
    </w:pPr>
    <w:rPr>
      <w:color w:val="365F91" w:themeColor="accent1" w:themeShade="BF"/>
      <w:sz w:val="28"/>
      <w:szCs w:val="28"/>
      <w:lang w:eastAsia="en-US"/>
    </w:rPr>
  </w:style>
  <w:style w:type="paragraph" w:styleId="TOC2">
    <w:name w:val="toc 2"/>
    <w:basedOn w:val="Normal"/>
    <w:next w:val="Normal"/>
    <w:autoRedefine/>
    <w:uiPriority w:val="39"/>
    <w:unhideWhenUsed/>
    <w:rsid w:val="00B918F6"/>
    <w:pPr>
      <w:ind w:left="240"/>
    </w:pPr>
    <w:rPr>
      <w:rFonts w:asciiTheme="minorHAnsi" w:hAnsiTheme="minorHAnsi"/>
      <w:b/>
      <w:sz w:val="22"/>
      <w:szCs w:val="22"/>
    </w:rPr>
  </w:style>
  <w:style w:type="paragraph" w:styleId="BalloonText">
    <w:name w:val="Balloon Text"/>
    <w:basedOn w:val="Normal"/>
    <w:link w:val="BalloonTextChar"/>
    <w:uiPriority w:val="99"/>
    <w:semiHidden/>
    <w:unhideWhenUsed/>
    <w:rsid w:val="00B918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8F6"/>
    <w:rPr>
      <w:rFonts w:ascii="Lucida Grande" w:eastAsia="Times New Roman" w:hAnsi="Lucida Grande" w:cs="Lucida Grande"/>
      <w:sz w:val="18"/>
      <w:szCs w:val="18"/>
      <w:lang w:val="en-US" w:eastAsia="zh-CN"/>
    </w:rPr>
  </w:style>
  <w:style w:type="paragraph" w:styleId="TOC1">
    <w:name w:val="toc 1"/>
    <w:basedOn w:val="Normal"/>
    <w:next w:val="Normal"/>
    <w:autoRedefine/>
    <w:uiPriority w:val="39"/>
    <w:unhideWhenUsed/>
    <w:rsid w:val="00B918F6"/>
    <w:pPr>
      <w:spacing w:before="120"/>
    </w:pPr>
    <w:rPr>
      <w:rFonts w:asciiTheme="minorHAnsi" w:hAnsiTheme="minorHAnsi"/>
      <w:b/>
    </w:rPr>
  </w:style>
  <w:style w:type="paragraph" w:styleId="TOC3">
    <w:name w:val="toc 3"/>
    <w:basedOn w:val="Normal"/>
    <w:next w:val="Normal"/>
    <w:autoRedefine/>
    <w:uiPriority w:val="39"/>
    <w:unhideWhenUsed/>
    <w:rsid w:val="003C2A7A"/>
    <w:pPr>
      <w:tabs>
        <w:tab w:val="right" w:leader="dot" w:pos="9395"/>
      </w:tabs>
      <w:spacing w:line="360" w:lineRule="auto"/>
      <w:ind w:left="480"/>
    </w:pPr>
    <w:rPr>
      <w:noProof/>
      <w:sz w:val="26"/>
      <w:szCs w:val="26"/>
    </w:rPr>
  </w:style>
  <w:style w:type="paragraph" w:styleId="TOC4">
    <w:name w:val="toc 4"/>
    <w:basedOn w:val="Normal"/>
    <w:next w:val="Normal"/>
    <w:autoRedefine/>
    <w:uiPriority w:val="39"/>
    <w:unhideWhenUsed/>
    <w:rsid w:val="00B918F6"/>
    <w:pPr>
      <w:ind w:left="720"/>
    </w:pPr>
    <w:rPr>
      <w:rFonts w:asciiTheme="minorHAnsi" w:hAnsiTheme="minorHAnsi"/>
      <w:sz w:val="20"/>
      <w:szCs w:val="20"/>
    </w:rPr>
  </w:style>
  <w:style w:type="paragraph" w:styleId="TOC5">
    <w:name w:val="toc 5"/>
    <w:basedOn w:val="Normal"/>
    <w:next w:val="Normal"/>
    <w:autoRedefine/>
    <w:uiPriority w:val="39"/>
    <w:unhideWhenUsed/>
    <w:rsid w:val="00B918F6"/>
    <w:pPr>
      <w:ind w:left="960"/>
    </w:pPr>
    <w:rPr>
      <w:rFonts w:asciiTheme="minorHAnsi" w:hAnsiTheme="minorHAnsi"/>
      <w:sz w:val="20"/>
      <w:szCs w:val="20"/>
    </w:rPr>
  </w:style>
  <w:style w:type="paragraph" w:styleId="TOC6">
    <w:name w:val="toc 6"/>
    <w:basedOn w:val="Normal"/>
    <w:next w:val="Normal"/>
    <w:autoRedefine/>
    <w:uiPriority w:val="39"/>
    <w:unhideWhenUsed/>
    <w:rsid w:val="00B918F6"/>
    <w:pPr>
      <w:ind w:left="1200"/>
    </w:pPr>
    <w:rPr>
      <w:rFonts w:asciiTheme="minorHAnsi" w:hAnsiTheme="minorHAnsi"/>
      <w:sz w:val="20"/>
      <w:szCs w:val="20"/>
    </w:rPr>
  </w:style>
  <w:style w:type="paragraph" w:styleId="TOC7">
    <w:name w:val="toc 7"/>
    <w:basedOn w:val="Normal"/>
    <w:next w:val="Normal"/>
    <w:autoRedefine/>
    <w:uiPriority w:val="39"/>
    <w:unhideWhenUsed/>
    <w:rsid w:val="00B918F6"/>
    <w:pPr>
      <w:ind w:left="1440"/>
    </w:pPr>
    <w:rPr>
      <w:rFonts w:asciiTheme="minorHAnsi" w:hAnsiTheme="minorHAnsi"/>
      <w:sz w:val="20"/>
      <w:szCs w:val="20"/>
    </w:rPr>
  </w:style>
  <w:style w:type="paragraph" w:styleId="TOC8">
    <w:name w:val="toc 8"/>
    <w:basedOn w:val="Normal"/>
    <w:next w:val="Normal"/>
    <w:autoRedefine/>
    <w:uiPriority w:val="39"/>
    <w:unhideWhenUsed/>
    <w:rsid w:val="00B918F6"/>
    <w:pPr>
      <w:ind w:left="1680"/>
    </w:pPr>
    <w:rPr>
      <w:rFonts w:asciiTheme="minorHAnsi" w:hAnsiTheme="minorHAnsi"/>
      <w:sz w:val="20"/>
      <w:szCs w:val="20"/>
    </w:rPr>
  </w:style>
  <w:style w:type="paragraph" w:styleId="TOC9">
    <w:name w:val="toc 9"/>
    <w:basedOn w:val="Normal"/>
    <w:next w:val="Normal"/>
    <w:autoRedefine/>
    <w:uiPriority w:val="39"/>
    <w:unhideWhenUsed/>
    <w:rsid w:val="00B918F6"/>
    <w:pPr>
      <w:ind w:left="1920"/>
    </w:pPr>
    <w:rPr>
      <w:rFonts w:asciiTheme="minorHAnsi" w:hAnsiTheme="minorHAnsi"/>
      <w:sz w:val="20"/>
      <w:szCs w:val="20"/>
    </w:rPr>
  </w:style>
  <w:style w:type="character" w:customStyle="1" w:styleId="Heading3Char">
    <w:name w:val="Heading 3 Char"/>
    <w:basedOn w:val="DefaultParagraphFont"/>
    <w:link w:val="Heading3"/>
    <w:uiPriority w:val="9"/>
    <w:rsid w:val="00B918F6"/>
    <w:rPr>
      <w:rFonts w:asciiTheme="majorHAnsi" w:eastAsiaTheme="majorEastAsia" w:hAnsiTheme="majorHAnsi" w:cstheme="majorBidi"/>
      <w:b/>
      <w:bCs/>
      <w:color w:val="4F81BD" w:themeColor="accent1"/>
      <w:lang w:val="en-US" w:eastAsia="zh-CN"/>
    </w:rPr>
  </w:style>
  <w:style w:type="paragraph" w:styleId="Header">
    <w:name w:val="header"/>
    <w:basedOn w:val="Normal"/>
    <w:link w:val="HeaderChar"/>
    <w:uiPriority w:val="99"/>
    <w:unhideWhenUsed/>
    <w:rsid w:val="00B918F6"/>
    <w:pPr>
      <w:tabs>
        <w:tab w:val="center" w:pos="4320"/>
        <w:tab w:val="right" w:pos="8640"/>
      </w:tabs>
    </w:pPr>
  </w:style>
  <w:style w:type="character" w:customStyle="1" w:styleId="HeaderChar">
    <w:name w:val="Header Char"/>
    <w:basedOn w:val="DefaultParagraphFont"/>
    <w:link w:val="Header"/>
    <w:uiPriority w:val="99"/>
    <w:rsid w:val="00B918F6"/>
    <w:rPr>
      <w:rFonts w:ascii="Times New Roman" w:eastAsia="Times New Roman" w:hAnsi="Times New Roman" w:cs="Times New Roman"/>
      <w:lang w:val="en-US" w:eastAsia="zh-CN"/>
    </w:rPr>
  </w:style>
  <w:style w:type="paragraph" w:styleId="NormalWeb">
    <w:name w:val="Normal (Web)"/>
    <w:basedOn w:val="Normal"/>
    <w:uiPriority w:val="99"/>
    <w:unhideWhenUsed/>
    <w:rsid w:val="007430F2"/>
    <w:pPr>
      <w:spacing w:before="100" w:beforeAutospacing="1" w:after="100" w:afterAutospacing="1"/>
    </w:pPr>
    <w:rPr>
      <w:rFonts w:ascii="Times" w:eastAsiaTheme="minorEastAsia" w:hAnsi="Times"/>
      <w:sz w:val="20"/>
      <w:szCs w:val="20"/>
      <w:lang w:eastAsia="en-US"/>
    </w:rPr>
  </w:style>
  <w:style w:type="character" w:styleId="Strong">
    <w:name w:val="Strong"/>
    <w:basedOn w:val="DefaultParagraphFont"/>
    <w:uiPriority w:val="22"/>
    <w:qFormat/>
    <w:rsid w:val="006D7094"/>
    <w:rPr>
      <w:b/>
      <w:bCs/>
    </w:rPr>
  </w:style>
  <w:style w:type="paragraph" w:customStyle="1" w:styleId="H">
    <w:name w:val="H"/>
    <w:basedOn w:val="Caption"/>
    <w:qFormat/>
    <w:rsid w:val="009130CE"/>
    <w:pPr>
      <w:spacing w:before="120" w:after="0" w:line="312" w:lineRule="auto"/>
      <w:jc w:val="center"/>
    </w:pPr>
    <w:rPr>
      <w:rFonts w:eastAsiaTheme="minorEastAsia"/>
      <w:color w:val="auto"/>
      <w:sz w:val="26"/>
      <w:szCs w:val="26"/>
      <w:lang w:eastAsia="en-US"/>
    </w:rPr>
  </w:style>
  <w:style w:type="paragraph" w:styleId="Caption">
    <w:name w:val="caption"/>
    <w:basedOn w:val="Normal"/>
    <w:next w:val="Normal"/>
    <w:uiPriority w:val="35"/>
    <w:unhideWhenUsed/>
    <w:qFormat/>
    <w:rsid w:val="009130CE"/>
    <w:pPr>
      <w:spacing w:after="200"/>
    </w:pPr>
    <w:rPr>
      <w:b/>
      <w:bCs/>
      <w:color w:val="4F81BD" w:themeColor="accent1"/>
      <w:sz w:val="18"/>
      <w:szCs w:val="18"/>
    </w:rPr>
  </w:style>
  <w:style w:type="paragraph" w:styleId="FootnoteText">
    <w:name w:val="footnote text"/>
    <w:basedOn w:val="Normal"/>
    <w:link w:val="FootnoteTextChar"/>
    <w:uiPriority w:val="99"/>
    <w:unhideWhenUsed/>
    <w:rsid w:val="009A563D"/>
    <w:pPr>
      <w:ind w:firstLine="389"/>
      <w:jc w:val="both"/>
    </w:pPr>
    <w:rPr>
      <w:rFonts w:asciiTheme="minorHAnsi" w:eastAsiaTheme="minorHAnsi" w:hAnsiTheme="minorHAnsi" w:cstheme="minorBidi"/>
      <w:sz w:val="20"/>
      <w:szCs w:val="20"/>
      <w:lang w:val="vi-VN" w:eastAsia="en-US"/>
    </w:rPr>
  </w:style>
  <w:style w:type="character" w:customStyle="1" w:styleId="FootnoteTextChar">
    <w:name w:val="Footnote Text Char"/>
    <w:basedOn w:val="DefaultParagraphFont"/>
    <w:link w:val="FootnoteText"/>
    <w:uiPriority w:val="99"/>
    <w:rsid w:val="009A563D"/>
    <w:rPr>
      <w:rFonts w:eastAsiaTheme="minorHAnsi"/>
      <w:sz w:val="20"/>
      <w:szCs w:val="20"/>
      <w:lang w:val="vi-VN"/>
    </w:rPr>
  </w:style>
  <w:style w:type="character" w:styleId="FootnoteReference">
    <w:name w:val="footnote reference"/>
    <w:basedOn w:val="DefaultParagraphFont"/>
    <w:uiPriority w:val="99"/>
    <w:unhideWhenUsed/>
    <w:rsid w:val="009A563D"/>
    <w:rPr>
      <w:vertAlign w:val="superscript"/>
    </w:rPr>
  </w:style>
  <w:style w:type="paragraph" w:customStyle="1" w:styleId="LV1">
    <w:name w:val="LV 1"/>
    <w:basedOn w:val="Heading1"/>
    <w:qFormat/>
    <w:rsid w:val="00F16BAA"/>
    <w:pPr>
      <w:keepNext w:val="0"/>
      <w:keepLines w:val="0"/>
      <w:widowControl w:val="0"/>
      <w:spacing w:before="0" w:line="360" w:lineRule="auto"/>
      <w:jc w:val="center"/>
    </w:pPr>
    <w:rPr>
      <w:rFonts w:ascii="Times New Roman" w:hAnsi="Times New Roman" w:cs="Times New Roman"/>
      <w:color w:val="000000" w:themeColor="text1"/>
      <w:sz w:val="28"/>
      <w:szCs w:val="28"/>
      <w:lang w:val="de-DE"/>
    </w:rPr>
  </w:style>
  <w:style w:type="paragraph" w:customStyle="1" w:styleId="LV2">
    <w:name w:val="LV 2"/>
    <w:basedOn w:val="LV1"/>
    <w:qFormat/>
    <w:rsid w:val="00F16BAA"/>
    <w:pPr>
      <w:jc w:val="both"/>
    </w:pPr>
  </w:style>
  <w:style w:type="paragraph" w:customStyle="1" w:styleId="LV3">
    <w:name w:val="LV 3"/>
    <w:basedOn w:val="LV2"/>
    <w:qFormat/>
    <w:rsid w:val="00F16BAA"/>
    <w:rPr>
      <w:i/>
    </w:rPr>
  </w:style>
  <w:style w:type="paragraph" w:customStyle="1" w:styleId="BNG">
    <w:name w:val="BẢNG"/>
    <w:basedOn w:val="LV3"/>
    <w:qFormat/>
    <w:rsid w:val="00F16BAA"/>
    <w:pPr>
      <w:jc w:val="center"/>
    </w:pPr>
  </w:style>
  <w:style w:type="paragraph" w:styleId="Revision">
    <w:name w:val="Revision"/>
    <w:hidden/>
    <w:uiPriority w:val="99"/>
    <w:semiHidden/>
    <w:rsid w:val="00401B15"/>
    <w:rPr>
      <w:rFonts w:ascii="Times New Roman" w:eastAsia="Times New Roman" w:hAnsi="Times New Roman" w:cs="Times New Roman"/>
      <w:lang w:val="en-US" w:eastAsia="zh-CN"/>
    </w:rPr>
  </w:style>
  <w:style w:type="paragraph" w:styleId="DocumentMap">
    <w:name w:val="Document Map"/>
    <w:basedOn w:val="Normal"/>
    <w:link w:val="DocumentMapChar"/>
    <w:uiPriority w:val="99"/>
    <w:semiHidden/>
    <w:unhideWhenUsed/>
    <w:rsid w:val="00401B15"/>
    <w:rPr>
      <w:rFonts w:ascii="Lucida Grande" w:hAnsi="Lucida Grande" w:cs="Lucida Grande"/>
    </w:rPr>
  </w:style>
  <w:style w:type="character" w:customStyle="1" w:styleId="DocumentMapChar">
    <w:name w:val="Document Map Char"/>
    <w:basedOn w:val="DefaultParagraphFont"/>
    <w:link w:val="DocumentMap"/>
    <w:uiPriority w:val="99"/>
    <w:semiHidden/>
    <w:rsid w:val="00401B15"/>
    <w:rPr>
      <w:rFonts w:ascii="Lucida Grande" w:eastAsia="Times New Roman" w:hAnsi="Lucida Grande" w:cs="Lucida Grande"/>
      <w:lang w:val="en-US" w:eastAsia="zh-CN"/>
    </w:rPr>
  </w:style>
  <w:style w:type="character" w:customStyle="1" w:styleId="ListParagraphChar">
    <w:name w:val="List Paragraph Char"/>
    <w:aliases w:val="List Paragraph 1 Char,CHUAN Char"/>
    <w:link w:val="ListParagraph"/>
    <w:uiPriority w:val="34"/>
    <w:locked/>
    <w:rsid w:val="00803127"/>
    <w:rPr>
      <w:rFonts w:ascii="Times New Roman" w:eastAsia="Times New Roman" w:hAnsi="Times New Roman" w:cs="Times New Roman"/>
      <w:lang w:val="en-US" w:eastAsia="zh-CN"/>
    </w:rPr>
  </w:style>
  <w:style w:type="character" w:customStyle="1" w:styleId="fontstyle01">
    <w:name w:val="fontstyle01"/>
    <w:rsid w:val="000E017C"/>
    <w:rPr>
      <w:rFonts w:ascii="Times New Roman" w:hAnsi="Times New Roman" w:cs="Times New Roman" w:hint="default"/>
      <w:b w:val="0"/>
      <w:bCs w:val="0"/>
      <w:i w:val="0"/>
      <w:iCs w:val="0"/>
      <w:color w:val="000000"/>
      <w:sz w:val="26"/>
      <w:szCs w:val="26"/>
    </w:rPr>
  </w:style>
  <w:style w:type="paragraph" w:customStyle="1" w:styleId="CaptionChoBang">
    <w:name w:val="CaptionChoBang"/>
    <w:basedOn w:val="Caption"/>
    <w:next w:val="Heading4"/>
    <w:link w:val="CaptionChoBangChar"/>
    <w:qFormat/>
    <w:rsid w:val="000E017C"/>
    <w:pPr>
      <w:keepNext/>
      <w:jc w:val="center"/>
    </w:pPr>
    <w:rPr>
      <w:rFonts w:ascii="Calibri Light" w:eastAsia="Calibri" w:hAnsi="Calibri Light" w:cs="Calibri Light"/>
      <w:bCs w:val="0"/>
      <w:iCs/>
      <w:color w:val="auto"/>
      <w:sz w:val="26"/>
      <w:szCs w:val="26"/>
      <w:lang w:val="vi-VN" w:eastAsia="en-US"/>
    </w:rPr>
  </w:style>
  <w:style w:type="character" w:customStyle="1" w:styleId="CaptionChoBangChar">
    <w:name w:val="CaptionChoBang Char"/>
    <w:link w:val="CaptionChoBang"/>
    <w:rsid w:val="000E017C"/>
    <w:rPr>
      <w:rFonts w:ascii="Calibri Light" w:eastAsia="Calibri" w:hAnsi="Calibri Light" w:cs="Calibri Light"/>
      <w:b/>
      <w:iCs/>
      <w:sz w:val="26"/>
      <w:szCs w:val="26"/>
      <w:lang w:val="vi-VN"/>
    </w:rPr>
  </w:style>
  <w:style w:type="character" w:styleId="Emphasis">
    <w:name w:val="Emphasis"/>
    <w:basedOn w:val="DefaultParagraphFont"/>
    <w:uiPriority w:val="20"/>
    <w:qFormat/>
    <w:rsid w:val="005347CD"/>
    <w:rPr>
      <w:i/>
      <w:iCs/>
    </w:rPr>
  </w:style>
  <w:style w:type="paragraph" w:customStyle="1" w:styleId="N">
    <w:name w:val="N"/>
    <w:basedOn w:val="LV1"/>
    <w:rsid w:val="00E47F69"/>
  </w:style>
  <w:style w:type="paragraph" w:customStyle="1" w:styleId="b">
    <w:name w:val="b"/>
    <w:basedOn w:val="Normal"/>
    <w:rsid w:val="00412487"/>
    <w:pPr>
      <w:spacing w:after="120" w:line="360" w:lineRule="auto"/>
      <w:ind w:firstLine="720"/>
      <w:jc w:val="center"/>
    </w:pPr>
    <w:rPr>
      <w:b/>
      <w:sz w:val="26"/>
      <w:szCs w:val="26"/>
    </w:rPr>
  </w:style>
  <w:style w:type="paragraph" w:styleId="TableofFigures">
    <w:name w:val="table of figures"/>
    <w:basedOn w:val="Normal"/>
    <w:next w:val="Normal"/>
    <w:autoRedefine/>
    <w:uiPriority w:val="99"/>
    <w:unhideWhenUsed/>
    <w:rsid w:val="00040307"/>
    <w:pPr>
      <w:ind w:left="480" w:hanging="480"/>
    </w:pPr>
    <w:rPr>
      <w:rFonts w:asciiTheme="minorHAnsi" w:hAnsiTheme="minorHAnsi"/>
      <w:smallCaps/>
      <w:sz w:val="20"/>
      <w:szCs w:val="20"/>
    </w:rPr>
  </w:style>
  <w:style w:type="paragraph" w:styleId="IntenseQuote">
    <w:name w:val="Intense Quote"/>
    <w:basedOn w:val="Normal"/>
    <w:next w:val="Normal"/>
    <w:link w:val="IntenseQuoteChar"/>
    <w:uiPriority w:val="30"/>
    <w:qFormat/>
    <w:rsid w:val="0051230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12307"/>
    <w:rPr>
      <w:rFonts w:ascii="Times New Roman" w:eastAsia="Times New Roman" w:hAnsi="Times New Roman" w:cs="Times New Roman"/>
      <w:b/>
      <w:bCs/>
      <w:i/>
      <w:iCs/>
      <w:color w:val="4F81BD" w:themeColor="accent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1215">
      <w:bodyDiv w:val="1"/>
      <w:marLeft w:val="0"/>
      <w:marRight w:val="0"/>
      <w:marTop w:val="0"/>
      <w:marBottom w:val="0"/>
      <w:divBdr>
        <w:top w:val="none" w:sz="0" w:space="0" w:color="auto"/>
        <w:left w:val="none" w:sz="0" w:space="0" w:color="auto"/>
        <w:bottom w:val="none" w:sz="0" w:space="0" w:color="auto"/>
        <w:right w:val="none" w:sz="0" w:space="0" w:color="auto"/>
      </w:divBdr>
    </w:div>
    <w:div w:id="48187058">
      <w:bodyDiv w:val="1"/>
      <w:marLeft w:val="0"/>
      <w:marRight w:val="0"/>
      <w:marTop w:val="0"/>
      <w:marBottom w:val="0"/>
      <w:divBdr>
        <w:top w:val="none" w:sz="0" w:space="0" w:color="auto"/>
        <w:left w:val="none" w:sz="0" w:space="0" w:color="auto"/>
        <w:bottom w:val="none" w:sz="0" w:space="0" w:color="auto"/>
        <w:right w:val="none" w:sz="0" w:space="0" w:color="auto"/>
      </w:divBdr>
    </w:div>
    <w:div w:id="65498328">
      <w:bodyDiv w:val="1"/>
      <w:marLeft w:val="0"/>
      <w:marRight w:val="0"/>
      <w:marTop w:val="0"/>
      <w:marBottom w:val="0"/>
      <w:divBdr>
        <w:top w:val="none" w:sz="0" w:space="0" w:color="auto"/>
        <w:left w:val="none" w:sz="0" w:space="0" w:color="auto"/>
        <w:bottom w:val="none" w:sz="0" w:space="0" w:color="auto"/>
        <w:right w:val="none" w:sz="0" w:space="0" w:color="auto"/>
      </w:divBdr>
    </w:div>
    <w:div w:id="127012926">
      <w:bodyDiv w:val="1"/>
      <w:marLeft w:val="0"/>
      <w:marRight w:val="0"/>
      <w:marTop w:val="0"/>
      <w:marBottom w:val="0"/>
      <w:divBdr>
        <w:top w:val="none" w:sz="0" w:space="0" w:color="auto"/>
        <w:left w:val="none" w:sz="0" w:space="0" w:color="auto"/>
        <w:bottom w:val="none" w:sz="0" w:space="0" w:color="auto"/>
        <w:right w:val="none" w:sz="0" w:space="0" w:color="auto"/>
      </w:divBdr>
      <w:divsChild>
        <w:div w:id="64189441">
          <w:marLeft w:val="0"/>
          <w:marRight w:val="0"/>
          <w:marTop w:val="120"/>
          <w:marBottom w:val="0"/>
          <w:divBdr>
            <w:top w:val="none" w:sz="0" w:space="0" w:color="auto"/>
            <w:left w:val="none" w:sz="0" w:space="0" w:color="auto"/>
            <w:bottom w:val="none" w:sz="0" w:space="0" w:color="auto"/>
            <w:right w:val="none" w:sz="0" w:space="0" w:color="auto"/>
          </w:divBdr>
        </w:div>
        <w:div w:id="439495692">
          <w:marLeft w:val="0"/>
          <w:marRight w:val="0"/>
          <w:marTop w:val="120"/>
          <w:marBottom w:val="0"/>
          <w:divBdr>
            <w:top w:val="none" w:sz="0" w:space="0" w:color="auto"/>
            <w:left w:val="none" w:sz="0" w:space="0" w:color="auto"/>
            <w:bottom w:val="none" w:sz="0" w:space="0" w:color="auto"/>
            <w:right w:val="none" w:sz="0" w:space="0" w:color="auto"/>
          </w:divBdr>
        </w:div>
        <w:div w:id="446893573">
          <w:marLeft w:val="0"/>
          <w:marRight w:val="0"/>
          <w:marTop w:val="120"/>
          <w:marBottom w:val="0"/>
          <w:divBdr>
            <w:top w:val="none" w:sz="0" w:space="0" w:color="auto"/>
            <w:left w:val="none" w:sz="0" w:space="0" w:color="auto"/>
            <w:bottom w:val="none" w:sz="0" w:space="0" w:color="auto"/>
            <w:right w:val="none" w:sz="0" w:space="0" w:color="auto"/>
          </w:divBdr>
        </w:div>
        <w:div w:id="488061625">
          <w:marLeft w:val="0"/>
          <w:marRight w:val="0"/>
          <w:marTop w:val="120"/>
          <w:marBottom w:val="0"/>
          <w:divBdr>
            <w:top w:val="none" w:sz="0" w:space="0" w:color="auto"/>
            <w:left w:val="none" w:sz="0" w:space="0" w:color="auto"/>
            <w:bottom w:val="none" w:sz="0" w:space="0" w:color="auto"/>
            <w:right w:val="none" w:sz="0" w:space="0" w:color="auto"/>
          </w:divBdr>
        </w:div>
        <w:div w:id="596251804">
          <w:marLeft w:val="0"/>
          <w:marRight w:val="0"/>
          <w:marTop w:val="120"/>
          <w:marBottom w:val="0"/>
          <w:divBdr>
            <w:top w:val="none" w:sz="0" w:space="0" w:color="auto"/>
            <w:left w:val="none" w:sz="0" w:space="0" w:color="auto"/>
            <w:bottom w:val="none" w:sz="0" w:space="0" w:color="auto"/>
            <w:right w:val="none" w:sz="0" w:space="0" w:color="auto"/>
          </w:divBdr>
        </w:div>
        <w:div w:id="622880125">
          <w:marLeft w:val="0"/>
          <w:marRight w:val="0"/>
          <w:marTop w:val="120"/>
          <w:marBottom w:val="0"/>
          <w:divBdr>
            <w:top w:val="none" w:sz="0" w:space="0" w:color="auto"/>
            <w:left w:val="none" w:sz="0" w:space="0" w:color="auto"/>
            <w:bottom w:val="none" w:sz="0" w:space="0" w:color="auto"/>
            <w:right w:val="none" w:sz="0" w:space="0" w:color="auto"/>
          </w:divBdr>
        </w:div>
        <w:div w:id="726489396">
          <w:marLeft w:val="0"/>
          <w:marRight w:val="0"/>
          <w:marTop w:val="120"/>
          <w:marBottom w:val="0"/>
          <w:divBdr>
            <w:top w:val="none" w:sz="0" w:space="0" w:color="auto"/>
            <w:left w:val="none" w:sz="0" w:space="0" w:color="auto"/>
            <w:bottom w:val="none" w:sz="0" w:space="0" w:color="auto"/>
            <w:right w:val="none" w:sz="0" w:space="0" w:color="auto"/>
          </w:divBdr>
        </w:div>
        <w:div w:id="1013610390">
          <w:marLeft w:val="0"/>
          <w:marRight w:val="0"/>
          <w:marTop w:val="120"/>
          <w:marBottom w:val="0"/>
          <w:divBdr>
            <w:top w:val="none" w:sz="0" w:space="0" w:color="auto"/>
            <w:left w:val="none" w:sz="0" w:space="0" w:color="auto"/>
            <w:bottom w:val="none" w:sz="0" w:space="0" w:color="auto"/>
            <w:right w:val="none" w:sz="0" w:space="0" w:color="auto"/>
          </w:divBdr>
        </w:div>
        <w:div w:id="1304654847">
          <w:marLeft w:val="0"/>
          <w:marRight w:val="0"/>
          <w:marTop w:val="120"/>
          <w:marBottom w:val="0"/>
          <w:divBdr>
            <w:top w:val="none" w:sz="0" w:space="0" w:color="auto"/>
            <w:left w:val="none" w:sz="0" w:space="0" w:color="auto"/>
            <w:bottom w:val="none" w:sz="0" w:space="0" w:color="auto"/>
            <w:right w:val="none" w:sz="0" w:space="0" w:color="auto"/>
          </w:divBdr>
        </w:div>
        <w:div w:id="1523975542">
          <w:marLeft w:val="0"/>
          <w:marRight w:val="0"/>
          <w:marTop w:val="120"/>
          <w:marBottom w:val="0"/>
          <w:divBdr>
            <w:top w:val="none" w:sz="0" w:space="0" w:color="auto"/>
            <w:left w:val="none" w:sz="0" w:space="0" w:color="auto"/>
            <w:bottom w:val="none" w:sz="0" w:space="0" w:color="auto"/>
            <w:right w:val="none" w:sz="0" w:space="0" w:color="auto"/>
          </w:divBdr>
        </w:div>
        <w:div w:id="1541938215">
          <w:marLeft w:val="0"/>
          <w:marRight w:val="0"/>
          <w:marTop w:val="120"/>
          <w:marBottom w:val="0"/>
          <w:divBdr>
            <w:top w:val="none" w:sz="0" w:space="0" w:color="auto"/>
            <w:left w:val="none" w:sz="0" w:space="0" w:color="auto"/>
            <w:bottom w:val="none" w:sz="0" w:space="0" w:color="auto"/>
            <w:right w:val="none" w:sz="0" w:space="0" w:color="auto"/>
          </w:divBdr>
        </w:div>
        <w:div w:id="1651668672">
          <w:marLeft w:val="0"/>
          <w:marRight w:val="0"/>
          <w:marTop w:val="120"/>
          <w:marBottom w:val="0"/>
          <w:divBdr>
            <w:top w:val="none" w:sz="0" w:space="0" w:color="auto"/>
            <w:left w:val="none" w:sz="0" w:space="0" w:color="auto"/>
            <w:bottom w:val="none" w:sz="0" w:space="0" w:color="auto"/>
            <w:right w:val="none" w:sz="0" w:space="0" w:color="auto"/>
          </w:divBdr>
        </w:div>
        <w:div w:id="1736662838">
          <w:marLeft w:val="0"/>
          <w:marRight w:val="0"/>
          <w:marTop w:val="120"/>
          <w:marBottom w:val="0"/>
          <w:divBdr>
            <w:top w:val="none" w:sz="0" w:space="0" w:color="auto"/>
            <w:left w:val="none" w:sz="0" w:space="0" w:color="auto"/>
            <w:bottom w:val="none" w:sz="0" w:space="0" w:color="auto"/>
            <w:right w:val="none" w:sz="0" w:space="0" w:color="auto"/>
          </w:divBdr>
        </w:div>
        <w:div w:id="1747874738">
          <w:marLeft w:val="0"/>
          <w:marRight w:val="0"/>
          <w:marTop w:val="120"/>
          <w:marBottom w:val="0"/>
          <w:divBdr>
            <w:top w:val="none" w:sz="0" w:space="0" w:color="auto"/>
            <w:left w:val="none" w:sz="0" w:space="0" w:color="auto"/>
            <w:bottom w:val="none" w:sz="0" w:space="0" w:color="auto"/>
            <w:right w:val="none" w:sz="0" w:space="0" w:color="auto"/>
          </w:divBdr>
        </w:div>
        <w:div w:id="1838575598">
          <w:marLeft w:val="0"/>
          <w:marRight w:val="0"/>
          <w:marTop w:val="120"/>
          <w:marBottom w:val="0"/>
          <w:divBdr>
            <w:top w:val="none" w:sz="0" w:space="0" w:color="auto"/>
            <w:left w:val="none" w:sz="0" w:space="0" w:color="auto"/>
            <w:bottom w:val="none" w:sz="0" w:space="0" w:color="auto"/>
            <w:right w:val="none" w:sz="0" w:space="0" w:color="auto"/>
          </w:divBdr>
        </w:div>
        <w:div w:id="1992785806">
          <w:marLeft w:val="0"/>
          <w:marRight w:val="0"/>
          <w:marTop w:val="120"/>
          <w:marBottom w:val="0"/>
          <w:divBdr>
            <w:top w:val="none" w:sz="0" w:space="0" w:color="auto"/>
            <w:left w:val="none" w:sz="0" w:space="0" w:color="auto"/>
            <w:bottom w:val="none" w:sz="0" w:space="0" w:color="auto"/>
            <w:right w:val="none" w:sz="0" w:space="0" w:color="auto"/>
          </w:divBdr>
        </w:div>
      </w:divsChild>
    </w:div>
    <w:div w:id="147594189">
      <w:bodyDiv w:val="1"/>
      <w:marLeft w:val="0"/>
      <w:marRight w:val="0"/>
      <w:marTop w:val="0"/>
      <w:marBottom w:val="0"/>
      <w:divBdr>
        <w:top w:val="none" w:sz="0" w:space="0" w:color="auto"/>
        <w:left w:val="none" w:sz="0" w:space="0" w:color="auto"/>
        <w:bottom w:val="none" w:sz="0" w:space="0" w:color="auto"/>
        <w:right w:val="none" w:sz="0" w:space="0" w:color="auto"/>
      </w:divBdr>
    </w:div>
    <w:div w:id="189028492">
      <w:bodyDiv w:val="1"/>
      <w:marLeft w:val="0"/>
      <w:marRight w:val="0"/>
      <w:marTop w:val="0"/>
      <w:marBottom w:val="0"/>
      <w:divBdr>
        <w:top w:val="none" w:sz="0" w:space="0" w:color="auto"/>
        <w:left w:val="none" w:sz="0" w:space="0" w:color="auto"/>
        <w:bottom w:val="none" w:sz="0" w:space="0" w:color="auto"/>
        <w:right w:val="none" w:sz="0" w:space="0" w:color="auto"/>
      </w:divBdr>
    </w:div>
    <w:div w:id="206451556">
      <w:bodyDiv w:val="1"/>
      <w:marLeft w:val="0"/>
      <w:marRight w:val="0"/>
      <w:marTop w:val="0"/>
      <w:marBottom w:val="0"/>
      <w:divBdr>
        <w:top w:val="none" w:sz="0" w:space="0" w:color="auto"/>
        <w:left w:val="none" w:sz="0" w:space="0" w:color="auto"/>
        <w:bottom w:val="none" w:sz="0" w:space="0" w:color="auto"/>
        <w:right w:val="none" w:sz="0" w:space="0" w:color="auto"/>
      </w:divBdr>
    </w:div>
    <w:div w:id="223688886">
      <w:bodyDiv w:val="1"/>
      <w:marLeft w:val="0"/>
      <w:marRight w:val="0"/>
      <w:marTop w:val="0"/>
      <w:marBottom w:val="0"/>
      <w:divBdr>
        <w:top w:val="none" w:sz="0" w:space="0" w:color="auto"/>
        <w:left w:val="none" w:sz="0" w:space="0" w:color="auto"/>
        <w:bottom w:val="none" w:sz="0" w:space="0" w:color="auto"/>
        <w:right w:val="none" w:sz="0" w:space="0" w:color="auto"/>
      </w:divBdr>
    </w:div>
    <w:div w:id="229191546">
      <w:bodyDiv w:val="1"/>
      <w:marLeft w:val="0"/>
      <w:marRight w:val="0"/>
      <w:marTop w:val="0"/>
      <w:marBottom w:val="0"/>
      <w:divBdr>
        <w:top w:val="none" w:sz="0" w:space="0" w:color="auto"/>
        <w:left w:val="none" w:sz="0" w:space="0" w:color="auto"/>
        <w:bottom w:val="none" w:sz="0" w:space="0" w:color="auto"/>
        <w:right w:val="none" w:sz="0" w:space="0" w:color="auto"/>
      </w:divBdr>
    </w:div>
    <w:div w:id="238516205">
      <w:bodyDiv w:val="1"/>
      <w:marLeft w:val="0"/>
      <w:marRight w:val="0"/>
      <w:marTop w:val="0"/>
      <w:marBottom w:val="0"/>
      <w:divBdr>
        <w:top w:val="none" w:sz="0" w:space="0" w:color="auto"/>
        <w:left w:val="none" w:sz="0" w:space="0" w:color="auto"/>
        <w:bottom w:val="none" w:sz="0" w:space="0" w:color="auto"/>
        <w:right w:val="none" w:sz="0" w:space="0" w:color="auto"/>
      </w:divBdr>
    </w:div>
    <w:div w:id="259804424">
      <w:bodyDiv w:val="1"/>
      <w:marLeft w:val="0"/>
      <w:marRight w:val="0"/>
      <w:marTop w:val="0"/>
      <w:marBottom w:val="0"/>
      <w:divBdr>
        <w:top w:val="none" w:sz="0" w:space="0" w:color="auto"/>
        <w:left w:val="none" w:sz="0" w:space="0" w:color="auto"/>
        <w:bottom w:val="none" w:sz="0" w:space="0" w:color="auto"/>
        <w:right w:val="none" w:sz="0" w:space="0" w:color="auto"/>
      </w:divBdr>
    </w:div>
    <w:div w:id="340862232">
      <w:bodyDiv w:val="1"/>
      <w:marLeft w:val="0"/>
      <w:marRight w:val="0"/>
      <w:marTop w:val="0"/>
      <w:marBottom w:val="0"/>
      <w:divBdr>
        <w:top w:val="none" w:sz="0" w:space="0" w:color="auto"/>
        <w:left w:val="none" w:sz="0" w:space="0" w:color="auto"/>
        <w:bottom w:val="none" w:sz="0" w:space="0" w:color="auto"/>
        <w:right w:val="none" w:sz="0" w:space="0" w:color="auto"/>
      </w:divBdr>
    </w:div>
    <w:div w:id="381026463">
      <w:bodyDiv w:val="1"/>
      <w:marLeft w:val="0"/>
      <w:marRight w:val="0"/>
      <w:marTop w:val="0"/>
      <w:marBottom w:val="0"/>
      <w:divBdr>
        <w:top w:val="none" w:sz="0" w:space="0" w:color="auto"/>
        <w:left w:val="none" w:sz="0" w:space="0" w:color="auto"/>
        <w:bottom w:val="none" w:sz="0" w:space="0" w:color="auto"/>
        <w:right w:val="none" w:sz="0" w:space="0" w:color="auto"/>
      </w:divBdr>
      <w:divsChild>
        <w:div w:id="544097218">
          <w:marLeft w:val="150"/>
          <w:marRight w:val="150"/>
          <w:marTop w:val="0"/>
          <w:marBottom w:val="75"/>
          <w:divBdr>
            <w:top w:val="none" w:sz="0" w:space="0" w:color="auto"/>
            <w:left w:val="none" w:sz="0" w:space="0" w:color="auto"/>
            <w:bottom w:val="none" w:sz="0" w:space="0" w:color="auto"/>
            <w:right w:val="none" w:sz="0" w:space="0" w:color="auto"/>
          </w:divBdr>
        </w:div>
        <w:div w:id="952053914">
          <w:marLeft w:val="150"/>
          <w:marRight w:val="150"/>
          <w:marTop w:val="0"/>
          <w:marBottom w:val="0"/>
          <w:divBdr>
            <w:top w:val="none" w:sz="0" w:space="0" w:color="auto"/>
            <w:left w:val="none" w:sz="0" w:space="0" w:color="auto"/>
            <w:bottom w:val="none" w:sz="0" w:space="0" w:color="auto"/>
            <w:right w:val="none" w:sz="0" w:space="0" w:color="auto"/>
          </w:divBdr>
        </w:div>
      </w:divsChild>
    </w:div>
    <w:div w:id="454444317">
      <w:bodyDiv w:val="1"/>
      <w:marLeft w:val="0"/>
      <w:marRight w:val="0"/>
      <w:marTop w:val="0"/>
      <w:marBottom w:val="0"/>
      <w:divBdr>
        <w:top w:val="none" w:sz="0" w:space="0" w:color="auto"/>
        <w:left w:val="none" w:sz="0" w:space="0" w:color="auto"/>
        <w:bottom w:val="none" w:sz="0" w:space="0" w:color="auto"/>
        <w:right w:val="none" w:sz="0" w:space="0" w:color="auto"/>
      </w:divBdr>
    </w:div>
    <w:div w:id="501120284">
      <w:bodyDiv w:val="1"/>
      <w:marLeft w:val="0"/>
      <w:marRight w:val="0"/>
      <w:marTop w:val="0"/>
      <w:marBottom w:val="0"/>
      <w:divBdr>
        <w:top w:val="none" w:sz="0" w:space="0" w:color="auto"/>
        <w:left w:val="none" w:sz="0" w:space="0" w:color="auto"/>
        <w:bottom w:val="none" w:sz="0" w:space="0" w:color="auto"/>
        <w:right w:val="none" w:sz="0" w:space="0" w:color="auto"/>
      </w:divBdr>
    </w:div>
    <w:div w:id="567156972">
      <w:bodyDiv w:val="1"/>
      <w:marLeft w:val="0"/>
      <w:marRight w:val="0"/>
      <w:marTop w:val="0"/>
      <w:marBottom w:val="0"/>
      <w:divBdr>
        <w:top w:val="none" w:sz="0" w:space="0" w:color="auto"/>
        <w:left w:val="none" w:sz="0" w:space="0" w:color="auto"/>
        <w:bottom w:val="none" w:sz="0" w:space="0" w:color="auto"/>
        <w:right w:val="none" w:sz="0" w:space="0" w:color="auto"/>
      </w:divBdr>
    </w:div>
    <w:div w:id="585652654">
      <w:bodyDiv w:val="1"/>
      <w:marLeft w:val="0"/>
      <w:marRight w:val="0"/>
      <w:marTop w:val="0"/>
      <w:marBottom w:val="0"/>
      <w:divBdr>
        <w:top w:val="none" w:sz="0" w:space="0" w:color="auto"/>
        <w:left w:val="none" w:sz="0" w:space="0" w:color="auto"/>
        <w:bottom w:val="none" w:sz="0" w:space="0" w:color="auto"/>
        <w:right w:val="none" w:sz="0" w:space="0" w:color="auto"/>
      </w:divBdr>
    </w:div>
    <w:div w:id="684332792">
      <w:bodyDiv w:val="1"/>
      <w:marLeft w:val="0"/>
      <w:marRight w:val="0"/>
      <w:marTop w:val="0"/>
      <w:marBottom w:val="0"/>
      <w:divBdr>
        <w:top w:val="none" w:sz="0" w:space="0" w:color="auto"/>
        <w:left w:val="none" w:sz="0" w:space="0" w:color="auto"/>
        <w:bottom w:val="none" w:sz="0" w:space="0" w:color="auto"/>
        <w:right w:val="none" w:sz="0" w:space="0" w:color="auto"/>
      </w:divBdr>
    </w:div>
    <w:div w:id="713970779">
      <w:bodyDiv w:val="1"/>
      <w:marLeft w:val="0"/>
      <w:marRight w:val="0"/>
      <w:marTop w:val="0"/>
      <w:marBottom w:val="0"/>
      <w:divBdr>
        <w:top w:val="none" w:sz="0" w:space="0" w:color="auto"/>
        <w:left w:val="none" w:sz="0" w:space="0" w:color="auto"/>
        <w:bottom w:val="none" w:sz="0" w:space="0" w:color="auto"/>
        <w:right w:val="none" w:sz="0" w:space="0" w:color="auto"/>
      </w:divBdr>
      <w:divsChild>
        <w:div w:id="2755647">
          <w:marLeft w:val="0"/>
          <w:marRight w:val="0"/>
          <w:marTop w:val="0"/>
          <w:marBottom w:val="0"/>
          <w:divBdr>
            <w:top w:val="none" w:sz="0" w:space="0" w:color="auto"/>
            <w:left w:val="none" w:sz="0" w:space="0" w:color="auto"/>
            <w:bottom w:val="none" w:sz="0" w:space="0" w:color="auto"/>
            <w:right w:val="none" w:sz="0" w:space="0" w:color="auto"/>
          </w:divBdr>
        </w:div>
        <w:div w:id="5374415">
          <w:marLeft w:val="0"/>
          <w:marRight w:val="0"/>
          <w:marTop w:val="0"/>
          <w:marBottom w:val="0"/>
          <w:divBdr>
            <w:top w:val="none" w:sz="0" w:space="0" w:color="auto"/>
            <w:left w:val="none" w:sz="0" w:space="0" w:color="auto"/>
            <w:bottom w:val="none" w:sz="0" w:space="0" w:color="auto"/>
            <w:right w:val="none" w:sz="0" w:space="0" w:color="auto"/>
          </w:divBdr>
        </w:div>
        <w:div w:id="5981995">
          <w:marLeft w:val="0"/>
          <w:marRight w:val="0"/>
          <w:marTop w:val="0"/>
          <w:marBottom w:val="0"/>
          <w:divBdr>
            <w:top w:val="none" w:sz="0" w:space="0" w:color="auto"/>
            <w:left w:val="none" w:sz="0" w:space="0" w:color="auto"/>
            <w:bottom w:val="none" w:sz="0" w:space="0" w:color="auto"/>
            <w:right w:val="none" w:sz="0" w:space="0" w:color="auto"/>
          </w:divBdr>
        </w:div>
        <w:div w:id="7218465">
          <w:marLeft w:val="0"/>
          <w:marRight w:val="0"/>
          <w:marTop w:val="0"/>
          <w:marBottom w:val="0"/>
          <w:divBdr>
            <w:top w:val="none" w:sz="0" w:space="0" w:color="auto"/>
            <w:left w:val="none" w:sz="0" w:space="0" w:color="auto"/>
            <w:bottom w:val="none" w:sz="0" w:space="0" w:color="auto"/>
            <w:right w:val="none" w:sz="0" w:space="0" w:color="auto"/>
          </w:divBdr>
        </w:div>
        <w:div w:id="7828551">
          <w:marLeft w:val="0"/>
          <w:marRight w:val="0"/>
          <w:marTop w:val="0"/>
          <w:marBottom w:val="0"/>
          <w:divBdr>
            <w:top w:val="none" w:sz="0" w:space="0" w:color="auto"/>
            <w:left w:val="none" w:sz="0" w:space="0" w:color="auto"/>
            <w:bottom w:val="none" w:sz="0" w:space="0" w:color="auto"/>
            <w:right w:val="none" w:sz="0" w:space="0" w:color="auto"/>
          </w:divBdr>
        </w:div>
        <w:div w:id="19088447">
          <w:marLeft w:val="0"/>
          <w:marRight w:val="0"/>
          <w:marTop w:val="0"/>
          <w:marBottom w:val="0"/>
          <w:divBdr>
            <w:top w:val="none" w:sz="0" w:space="0" w:color="auto"/>
            <w:left w:val="none" w:sz="0" w:space="0" w:color="auto"/>
            <w:bottom w:val="none" w:sz="0" w:space="0" w:color="auto"/>
            <w:right w:val="none" w:sz="0" w:space="0" w:color="auto"/>
          </w:divBdr>
        </w:div>
        <w:div w:id="23947081">
          <w:marLeft w:val="0"/>
          <w:marRight w:val="0"/>
          <w:marTop w:val="0"/>
          <w:marBottom w:val="0"/>
          <w:divBdr>
            <w:top w:val="none" w:sz="0" w:space="0" w:color="auto"/>
            <w:left w:val="none" w:sz="0" w:space="0" w:color="auto"/>
            <w:bottom w:val="none" w:sz="0" w:space="0" w:color="auto"/>
            <w:right w:val="none" w:sz="0" w:space="0" w:color="auto"/>
          </w:divBdr>
        </w:div>
        <w:div w:id="24644063">
          <w:marLeft w:val="0"/>
          <w:marRight w:val="0"/>
          <w:marTop w:val="0"/>
          <w:marBottom w:val="0"/>
          <w:divBdr>
            <w:top w:val="none" w:sz="0" w:space="0" w:color="auto"/>
            <w:left w:val="none" w:sz="0" w:space="0" w:color="auto"/>
            <w:bottom w:val="none" w:sz="0" w:space="0" w:color="auto"/>
            <w:right w:val="none" w:sz="0" w:space="0" w:color="auto"/>
          </w:divBdr>
        </w:div>
        <w:div w:id="44960172">
          <w:marLeft w:val="0"/>
          <w:marRight w:val="0"/>
          <w:marTop w:val="0"/>
          <w:marBottom w:val="0"/>
          <w:divBdr>
            <w:top w:val="none" w:sz="0" w:space="0" w:color="auto"/>
            <w:left w:val="none" w:sz="0" w:space="0" w:color="auto"/>
            <w:bottom w:val="none" w:sz="0" w:space="0" w:color="auto"/>
            <w:right w:val="none" w:sz="0" w:space="0" w:color="auto"/>
          </w:divBdr>
        </w:div>
        <w:div w:id="51971357">
          <w:marLeft w:val="0"/>
          <w:marRight w:val="0"/>
          <w:marTop w:val="0"/>
          <w:marBottom w:val="0"/>
          <w:divBdr>
            <w:top w:val="none" w:sz="0" w:space="0" w:color="auto"/>
            <w:left w:val="none" w:sz="0" w:space="0" w:color="auto"/>
            <w:bottom w:val="none" w:sz="0" w:space="0" w:color="auto"/>
            <w:right w:val="none" w:sz="0" w:space="0" w:color="auto"/>
          </w:divBdr>
        </w:div>
        <w:div w:id="67045243">
          <w:marLeft w:val="0"/>
          <w:marRight w:val="0"/>
          <w:marTop w:val="0"/>
          <w:marBottom w:val="0"/>
          <w:divBdr>
            <w:top w:val="none" w:sz="0" w:space="0" w:color="auto"/>
            <w:left w:val="none" w:sz="0" w:space="0" w:color="auto"/>
            <w:bottom w:val="none" w:sz="0" w:space="0" w:color="auto"/>
            <w:right w:val="none" w:sz="0" w:space="0" w:color="auto"/>
          </w:divBdr>
        </w:div>
        <w:div w:id="73549804">
          <w:marLeft w:val="0"/>
          <w:marRight w:val="0"/>
          <w:marTop w:val="0"/>
          <w:marBottom w:val="0"/>
          <w:divBdr>
            <w:top w:val="none" w:sz="0" w:space="0" w:color="auto"/>
            <w:left w:val="none" w:sz="0" w:space="0" w:color="auto"/>
            <w:bottom w:val="none" w:sz="0" w:space="0" w:color="auto"/>
            <w:right w:val="none" w:sz="0" w:space="0" w:color="auto"/>
          </w:divBdr>
        </w:div>
        <w:div w:id="84500158">
          <w:marLeft w:val="0"/>
          <w:marRight w:val="0"/>
          <w:marTop w:val="0"/>
          <w:marBottom w:val="0"/>
          <w:divBdr>
            <w:top w:val="none" w:sz="0" w:space="0" w:color="auto"/>
            <w:left w:val="none" w:sz="0" w:space="0" w:color="auto"/>
            <w:bottom w:val="none" w:sz="0" w:space="0" w:color="auto"/>
            <w:right w:val="none" w:sz="0" w:space="0" w:color="auto"/>
          </w:divBdr>
        </w:div>
        <w:div w:id="92634456">
          <w:marLeft w:val="0"/>
          <w:marRight w:val="0"/>
          <w:marTop w:val="0"/>
          <w:marBottom w:val="0"/>
          <w:divBdr>
            <w:top w:val="none" w:sz="0" w:space="0" w:color="auto"/>
            <w:left w:val="none" w:sz="0" w:space="0" w:color="auto"/>
            <w:bottom w:val="none" w:sz="0" w:space="0" w:color="auto"/>
            <w:right w:val="none" w:sz="0" w:space="0" w:color="auto"/>
          </w:divBdr>
        </w:div>
        <w:div w:id="92871233">
          <w:marLeft w:val="0"/>
          <w:marRight w:val="0"/>
          <w:marTop w:val="0"/>
          <w:marBottom w:val="0"/>
          <w:divBdr>
            <w:top w:val="none" w:sz="0" w:space="0" w:color="auto"/>
            <w:left w:val="none" w:sz="0" w:space="0" w:color="auto"/>
            <w:bottom w:val="none" w:sz="0" w:space="0" w:color="auto"/>
            <w:right w:val="none" w:sz="0" w:space="0" w:color="auto"/>
          </w:divBdr>
        </w:div>
        <w:div w:id="98306144">
          <w:marLeft w:val="0"/>
          <w:marRight w:val="0"/>
          <w:marTop w:val="0"/>
          <w:marBottom w:val="0"/>
          <w:divBdr>
            <w:top w:val="none" w:sz="0" w:space="0" w:color="auto"/>
            <w:left w:val="none" w:sz="0" w:space="0" w:color="auto"/>
            <w:bottom w:val="none" w:sz="0" w:space="0" w:color="auto"/>
            <w:right w:val="none" w:sz="0" w:space="0" w:color="auto"/>
          </w:divBdr>
        </w:div>
        <w:div w:id="98763379">
          <w:marLeft w:val="0"/>
          <w:marRight w:val="0"/>
          <w:marTop w:val="0"/>
          <w:marBottom w:val="0"/>
          <w:divBdr>
            <w:top w:val="none" w:sz="0" w:space="0" w:color="auto"/>
            <w:left w:val="none" w:sz="0" w:space="0" w:color="auto"/>
            <w:bottom w:val="none" w:sz="0" w:space="0" w:color="auto"/>
            <w:right w:val="none" w:sz="0" w:space="0" w:color="auto"/>
          </w:divBdr>
        </w:div>
        <w:div w:id="98793068">
          <w:marLeft w:val="0"/>
          <w:marRight w:val="0"/>
          <w:marTop w:val="0"/>
          <w:marBottom w:val="0"/>
          <w:divBdr>
            <w:top w:val="none" w:sz="0" w:space="0" w:color="auto"/>
            <w:left w:val="none" w:sz="0" w:space="0" w:color="auto"/>
            <w:bottom w:val="none" w:sz="0" w:space="0" w:color="auto"/>
            <w:right w:val="none" w:sz="0" w:space="0" w:color="auto"/>
          </w:divBdr>
        </w:div>
        <w:div w:id="104273057">
          <w:marLeft w:val="0"/>
          <w:marRight w:val="0"/>
          <w:marTop w:val="0"/>
          <w:marBottom w:val="0"/>
          <w:divBdr>
            <w:top w:val="none" w:sz="0" w:space="0" w:color="auto"/>
            <w:left w:val="none" w:sz="0" w:space="0" w:color="auto"/>
            <w:bottom w:val="none" w:sz="0" w:space="0" w:color="auto"/>
            <w:right w:val="none" w:sz="0" w:space="0" w:color="auto"/>
          </w:divBdr>
        </w:div>
        <w:div w:id="112480887">
          <w:marLeft w:val="0"/>
          <w:marRight w:val="0"/>
          <w:marTop w:val="0"/>
          <w:marBottom w:val="0"/>
          <w:divBdr>
            <w:top w:val="none" w:sz="0" w:space="0" w:color="auto"/>
            <w:left w:val="none" w:sz="0" w:space="0" w:color="auto"/>
            <w:bottom w:val="none" w:sz="0" w:space="0" w:color="auto"/>
            <w:right w:val="none" w:sz="0" w:space="0" w:color="auto"/>
          </w:divBdr>
        </w:div>
        <w:div w:id="113402474">
          <w:marLeft w:val="0"/>
          <w:marRight w:val="0"/>
          <w:marTop w:val="0"/>
          <w:marBottom w:val="0"/>
          <w:divBdr>
            <w:top w:val="none" w:sz="0" w:space="0" w:color="auto"/>
            <w:left w:val="none" w:sz="0" w:space="0" w:color="auto"/>
            <w:bottom w:val="none" w:sz="0" w:space="0" w:color="auto"/>
            <w:right w:val="none" w:sz="0" w:space="0" w:color="auto"/>
          </w:divBdr>
        </w:div>
        <w:div w:id="116534761">
          <w:marLeft w:val="0"/>
          <w:marRight w:val="0"/>
          <w:marTop w:val="0"/>
          <w:marBottom w:val="0"/>
          <w:divBdr>
            <w:top w:val="none" w:sz="0" w:space="0" w:color="auto"/>
            <w:left w:val="none" w:sz="0" w:space="0" w:color="auto"/>
            <w:bottom w:val="none" w:sz="0" w:space="0" w:color="auto"/>
            <w:right w:val="none" w:sz="0" w:space="0" w:color="auto"/>
          </w:divBdr>
        </w:div>
        <w:div w:id="121702874">
          <w:marLeft w:val="0"/>
          <w:marRight w:val="0"/>
          <w:marTop w:val="0"/>
          <w:marBottom w:val="0"/>
          <w:divBdr>
            <w:top w:val="none" w:sz="0" w:space="0" w:color="auto"/>
            <w:left w:val="none" w:sz="0" w:space="0" w:color="auto"/>
            <w:bottom w:val="none" w:sz="0" w:space="0" w:color="auto"/>
            <w:right w:val="none" w:sz="0" w:space="0" w:color="auto"/>
          </w:divBdr>
        </w:div>
        <w:div w:id="122626405">
          <w:marLeft w:val="0"/>
          <w:marRight w:val="0"/>
          <w:marTop w:val="0"/>
          <w:marBottom w:val="0"/>
          <w:divBdr>
            <w:top w:val="none" w:sz="0" w:space="0" w:color="auto"/>
            <w:left w:val="none" w:sz="0" w:space="0" w:color="auto"/>
            <w:bottom w:val="none" w:sz="0" w:space="0" w:color="auto"/>
            <w:right w:val="none" w:sz="0" w:space="0" w:color="auto"/>
          </w:divBdr>
        </w:div>
        <w:div w:id="132675626">
          <w:marLeft w:val="0"/>
          <w:marRight w:val="0"/>
          <w:marTop w:val="0"/>
          <w:marBottom w:val="0"/>
          <w:divBdr>
            <w:top w:val="none" w:sz="0" w:space="0" w:color="auto"/>
            <w:left w:val="none" w:sz="0" w:space="0" w:color="auto"/>
            <w:bottom w:val="none" w:sz="0" w:space="0" w:color="auto"/>
            <w:right w:val="none" w:sz="0" w:space="0" w:color="auto"/>
          </w:divBdr>
        </w:div>
        <w:div w:id="138544944">
          <w:marLeft w:val="0"/>
          <w:marRight w:val="0"/>
          <w:marTop w:val="0"/>
          <w:marBottom w:val="0"/>
          <w:divBdr>
            <w:top w:val="none" w:sz="0" w:space="0" w:color="auto"/>
            <w:left w:val="none" w:sz="0" w:space="0" w:color="auto"/>
            <w:bottom w:val="none" w:sz="0" w:space="0" w:color="auto"/>
            <w:right w:val="none" w:sz="0" w:space="0" w:color="auto"/>
          </w:divBdr>
        </w:div>
        <w:div w:id="138765053">
          <w:marLeft w:val="0"/>
          <w:marRight w:val="0"/>
          <w:marTop w:val="0"/>
          <w:marBottom w:val="0"/>
          <w:divBdr>
            <w:top w:val="none" w:sz="0" w:space="0" w:color="auto"/>
            <w:left w:val="none" w:sz="0" w:space="0" w:color="auto"/>
            <w:bottom w:val="none" w:sz="0" w:space="0" w:color="auto"/>
            <w:right w:val="none" w:sz="0" w:space="0" w:color="auto"/>
          </w:divBdr>
        </w:div>
        <w:div w:id="149907740">
          <w:marLeft w:val="0"/>
          <w:marRight w:val="0"/>
          <w:marTop w:val="0"/>
          <w:marBottom w:val="0"/>
          <w:divBdr>
            <w:top w:val="none" w:sz="0" w:space="0" w:color="auto"/>
            <w:left w:val="none" w:sz="0" w:space="0" w:color="auto"/>
            <w:bottom w:val="none" w:sz="0" w:space="0" w:color="auto"/>
            <w:right w:val="none" w:sz="0" w:space="0" w:color="auto"/>
          </w:divBdr>
        </w:div>
        <w:div w:id="166479481">
          <w:marLeft w:val="0"/>
          <w:marRight w:val="0"/>
          <w:marTop w:val="0"/>
          <w:marBottom w:val="0"/>
          <w:divBdr>
            <w:top w:val="none" w:sz="0" w:space="0" w:color="auto"/>
            <w:left w:val="none" w:sz="0" w:space="0" w:color="auto"/>
            <w:bottom w:val="none" w:sz="0" w:space="0" w:color="auto"/>
            <w:right w:val="none" w:sz="0" w:space="0" w:color="auto"/>
          </w:divBdr>
        </w:div>
        <w:div w:id="169179546">
          <w:marLeft w:val="0"/>
          <w:marRight w:val="0"/>
          <w:marTop w:val="0"/>
          <w:marBottom w:val="0"/>
          <w:divBdr>
            <w:top w:val="none" w:sz="0" w:space="0" w:color="auto"/>
            <w:left w:val="none" w:sz="0" w:space="0" w:color="auto"/>
            <w:bottom w:val="none" w:sz="0" w:space="0" w:color="auto"/>
            <w:right w:val="none" w:sz="0" w:space="0" w:color="auto"/>
          </w:divBdr>
        </w:div>
        <w:div w:id="169224217">
          <w:marLeft w:val="0"/>
          <w:marRight w:val="0"/>
          <w:marTop w:val="0"/>
          <w:marBottom w:val="0"/>
          <w:divBdr>
            <w:top w:val="none" w:sz="0" w:space="0" w:color="auto"/>
            <w:left w:val="none" w:sz="0" w:space="0" w:color="auto"/>
            <w:bottom w:val="none" w:sz="0" w:space="0" w:color="auto"/>
            <w:right w:val="none" w:sz="0" w:space="0" w:color="auto"/>
          </w:divBdr>
        </w:div>
        <w:div w:id="173153551">
          <w:marLeft w:val="0"/>
          <w:marRight w:val="0"/>
          <w:marTop w:val="0"/>
          <w:marBottom w:val="0"/>
          <w:divBdr>
            <w:top w:val="none" w:sz="0" w:space="0" w:color="auto"/>
            <w:left w:val="none" w:sz="0" w:space="0" w:color="auto"/>
            <w:bottom w:val="none" w:sz="0" w:space="0" w:color="auto"/>
            <w:right w:val="none" w:sz="0" w:space="0" w:color="auto"/>
          </w:divBdr>
        </w:div>
        <w:div w:id="173423382">
          <w:marLeft w:val="0"/>
          <w:marRight w:val="0"/>
          <w:marTop w:val="0"/>
          <w:marBottom w:val="0"/>
          <w:divBdr>
            <w:top w:val="none" w:sz="0" w:space="0" w:color="auto"/>
            <w:left w:val="none" w:sz="0" w:space="0" w:color="auto"/>
            <w:bottom w:val="none" w:sz="0" w:space="0" w:color="auto"/>
            <w:right w:val="none" w:sz="0" w:space="0" w:color="auto"/>
          </w:divBdr>
        </w:div>
        <w:div w:id="178937350">
          <w:marLeft w:val="0"/>
          <w:marRight w:val="0"/>
          <w:marTop w:val="0"/>
          <w:marBottom w:val="0"/>
          <w:divBdr>
            <w:top w:val="none" w:sz="0" w:space="0" w:color="auto"/>
            <w:left w:val="none" w:sz="0" w:space="0" w:color="auto"/>
            <w:bottom w:val="none" w:sz="0" w:space="0" w:color="auto"/>
            <w:right w:val="none" w:sz="0" w:space="0" w:color="auto"/>
          </w:divBdr>
        </w:div>
        <w:div w:id="180052713">
          <w:marLeft w:val="0"/>
          <w:marRight w:val="0"/>
          <w:marTop w:val="0"/>
          <w:marBottom w:val="0"/>
          <w:divBdr>
            <w:top w:val="none" w:sz="0" w:space="0" w:color="auto"/>
            <w:left w:val="none" w:sz="0" w:space="0" w:color="auto"/>
            <w:bottom w:val="none" w:sz="0" w:space="0" w:color="auto"/>
            <w:right w:val="none" w:sz="0" w:space="0" w:color="auto"/>
          </w:divBdr>
        </w:div>
        <w:div w:id="185336117">
          <w:marLeft w:val="0"/>
          <w:marRight w:val="0"/>
          <w:marTop w:val="0"/>
          <w:marBottom w:val="0"/>
          <w:divBdr>
            <w:top w:val="none" w:sz="0" w:space="0" w:color="auto"/>
            <w:left w:val="none" w:sz="0" w:space="0" w:color="auto"/>
            <w:bottom w:val="none" w:sz="0" w:space="0" w:color="auto"/>
            <w:right w:val="none" w:sz="0" w:space="0" w:color="auto"/>
          </w:divBdr>
        </w:div>
        <w:div w:id="187067413">
          <w:marLeft w:val="0"/>
          <w:marRight w:val="0"/>
          <w:marTop w:val="0"/>
          <w:marBottom w:val="0"/>
          <w:divBdr>
            <w:top w:val="none" w:sz="0" w:space="0" w:color="auto"/>
            <w:left w:val="none" w:sz="0" w:space="0" w:color="auto"/>
            <w:bottom w:val="none" w:sz="0" w:space="0" w:color="auto"/>
            <w:right w:val="none" w:sz="0" w:space="0" w:color="auto"/>
          </w:divBdr>
        </w:div>
        <w:div w:id="195965185">
          <w:marLeft w:val="0"/>
          <w:marRight w:val="0"/>
          <w:marTop w:val="0"/>
          <w:marBottom w:val="0"/>
          <w:divBdr>
            <w:top w:val="none" w:sz="0" w:space="0" w:color="auto"/>
            <w:left w:val="none" w:sz="0" w:space="0" w:color="auto"/>
            <w:bottom w:val="none" w:sz="0" w:space="0" w:color="auto"/>
            <w:right w:val="none" w:sz="0" w:space="0" w:color="auto"/>
          </w:divBdr>
        </w:div>
        <w:div w:id="202989279">
          <w:marLeft w:val="0"/>
          <w:marRight w:val="0"/>
          <w:marTop w:val="0"/>
          <w:marBottom w:val="0"/>
          <w:divBdr>
            <w:top w:val="none" w:sz="0" w:space="0" w:color="auto"/>
            <w:left w:val="none" w:sz="0" w:space="0" w:color="auto"/>
            <w:bottom w:val="none" w:sz="0" w:space="0" w:color="auto"/>
            <w:right w:val="none" w:sz="0" w:space="0" w:color="auto"/>
          </w:divBdr>
        </w:div>
        <w:div w:id="209806023">
          <w:marLeft w:val="0"/>
          <w:marRight w:val="0"/>
          <w:marTop w:val="0"/>
          <w:marBottom w:val="0"/>
          <w:divBdr>
            <w:top w:val="none" w:sz="0" w:space="0" w:color="auto"/>
            <w:left w:val="none" w:sz="0" w:space="0" w:color="auto"/>
            <w:bottom w:val="none" w:sz="0" w:space="0" w:color="auto"/>
            <w:right w:val="none" w:sz="0" w:space="0" w:color="auto"/>
          </w:divBdr>
        </w:div>
        <w:div w:id="216204544">
          <w:marLeft w:val="0"/>
          <w:marRight w:val="0"/>
          <w:marTop w:val="0"/>
          <w:marBottom w:val="0"/>
          <w:divBdr>
            <w:top w:val="none" w:sz="0" w:space="0" w:color="auto"/>
            <w:left w:val="none" w:sz="0" w:space="0" w:color="auto"/>
            <w:bottom w:val="none" w:sz="0" w:space="0" w:color="auto"/>
            <w:right w:val="none" w:sz="0" w:space="0" w:color="auto"/>
          </w:divBdr>
        </w:div>
        <w:div w:id="235290619">
          <w:marLeft w:val="0"/>
          <w:marRight w:val="0"/>
          <w:marTop w:val="0"/>
          <w:marBottom w:val="0"/>
          <w:divBdr>
            <w:top w:val="none" w:sz="0" w:space="0" w:color="auto"/>
            <w:left w:val="none" w:sz="0" w:space="0" w:color="auto"/>
            <w:bottom w:val="none" w:sz="0" w:space="0" w:color="auto"/>
            <w:right w:val="none" w:sz="0" w:space="0" w:color="auto"/>
          </w:divBdr>
        </w:div>
        <w:div w:id="241182244">
          <w:marLeft w:val="0"/>
          <w:marRight w:val="0"/>
          <w:marTop w:val="0"/>
          <w:marBottom w:val="0"/>
          <w:divBdr>
            <w:top w:val="none" w:sz="0" w:space="0" w:color="auto"/>
            <w:left w:val="none" w:sz="0" w:space="0" w:color="auto"/>
            <w:bottom w:val="none" w:sz="0" w:space="0" w:color="auto"/>
            <w:right w:val="none" w:sz="0" w:space="0" w:color="auto"/>
          </w:divBdr>
        </w:div>
        <w:div w:id="243493320">
          <w:marLeft w:val="0"/>
          <w:marRight w:val="0"/>
          <w:marTop w:val="0"/>
          <w:marBottom w:val="0"/>
          <w:divBdr>
            <w:top w:val="none" w:sz="0" w:space="0" w:color="auto"/>
            <w:left w:val="none" w:sz="0" w:space="0" w:color="auto"/>
            <w:bottom w:val="none" w:sz="0" w:space="0" w:color="auto"/>
            <w:right w:val="none" w:sz="0" w:space="0" w:color="auto"/>
          </w:divBdr>
        </w:div>
        <w:div w:id="245042005">
          <w:marLeft w:val="0"/>
          <w:marRight w:val="0"/>
          <w:marTop w:val="0"/>
          <w:marBottom w:val="0"/>
          <w:divBdr>
            <w:top w:val="none" w:sz="0" w:space="0" w:color="auto"/>
            <w:left w:val="none" w:sz="0" w:space="0" w:color="auto"/>
            <w:bottom w:val="none" w:sz="0" w:space="0" w:color="auto"/>
            <w:right w:val="none" w:sz="0" w:space="0" w:color="auto"/>
          </w:divBdr>
        </w:div>
        <w:div w:id="255135018">
          <w:marLeft w:val="0"/>
          <w:marRight w:val="0"/>
          <w:marTop w:val="0"/>
          <w:marBottom w:val="0"/>
          <w:divBdr>
            <w:top w:val="none" w:sz="0" w:space="0" w:color="auto"/>
            <w:left w:val="none" w:sz="0" w:space="0" w:color="auto"/>
            <w:bottom w:val="none" w:sz="0" w:space="0" w:color="auto"/>
            <w:right w:val="none" w:sz="0" w:space="0" w:color="auto"/>
          </w:divBdr>
        </w:div>
        <w:div w:id="256447294">
          <w:marLeft w:val="0"/>
          <w:marRight w:val="0"/>
          <w:marTop w:val="0"/>
          <w:marBottom w:val="0"/>
          <w:divBdr>
            <w:top w:val="none" w:sz="0" w:space="0" w:color="auto"/>
            <w:left w:val="none" w:sz="0" w:space="0" w:color="auto"/>
            <w:bottom w:val="none" w:sz="0" w:space="0" w:color="auto"/>
            <w:right w:val="none" w:sz="0" w:space="0" w:color="auto"/>
          </w:divBdr>
        </w:div>
        <w:div w:id="266547691">
          <w:marLeft w:val="0"/>
          <w:marRight w:val="0"/>
          <w:marTop w:val="0"/>
          <w:marBottom w:val="0"/>
          <w:divBdr>
            <w:top w:val="none" w:sz="0" w:space="0" w:color="auto"/>
            <w:left w:val="none" w:sz="0" w:space="0" w:color="auto"/>
            <w:bottom w:val="none" w:sz="0" w:space="0" w:color="auto"/>
            <w:right w:val="none" w:sz="0" w:space="0" w:color="auto"/>
          </w:divBdr>
        </w:div>
        <w:div w:id="281764513">
          <w:marLeft w:val="0"/>
          <w:marRight w:val="0"/>
          <w:marTop w:val="0"/>
          <w:marBottom w:val="0"/>
          <w:divBdr>
            <w:top w:val="none" w:sz="0" w:space="0" w:color="auto"/>
            <w:left w:val="none" w:sz="0" w:space="0" w:color="auto"/>
            <w:bottom w:val="none" w:sz="0" w:space="0" w:color="auto"/>
            <w:right w:val="none" w:sz="0" w:space="0" w:color="auto"/>
          </w:divBdr>
        </w:div>
        <w:div w:id="294067997">
          <w:marLeft w:val="0"/>
          <w:marRight w:val="0"/>
          <w:marTop w:val="0"/>
          <w:marBottom w:val="0"/>
          <w:divBdr>
            <w:top w:val="none" w:sz="0" w:space="0" w:color="auto"/>
            <w:left w:val="none" w:sz="0" w:space="0" w:color="auto"/>
            <w:bottom w:val="none" w:sz="0" w:space="0" w:color="auto"/>
            <w:right w:val="none" w:sz="0" w:space="0" w:color="auto"/>
          </w:divBdr>
        </w:div>
        <w:div w:id="294068280">
          <w:marLeft w:val="0"/>
          <w:marRight w:val="0"/>
          <w:marTop w:val="0"/>
          <w:marBottom w:val="0"/>
          <w:divBdr>
            <w:top w:val="none" w:sz="0" w:space="0" w:color="auto"/>
            <w:left w:val="none" w:sz="0" w:space="0" w:color="auto"/>
            <w:bottom w:val="none" w:sz="0" w:space="0" w:color="auto"/>
            <w:right w:val="none" w:sz="0" w:space="0" w:color="auto"/>
          </w:divBdr>
        </w:div>
        <w:div w:id="311325614">
          <w:marLeft w:val="0"/>
          <w:marRight w:val="0"/>
          <w:marTop w:val="0"/>
          <w:marBottom w:val="0"/>
          <w:divBdr>
            <w:top w:val="none" w:sz="0" w:space="0" w:color="auto"/>
            <w:left w:val="none" w:sz="0" w:space="0" w:color="auto"/>
            <w:bottom w:val="none" w:sz="0" w:space="0" w:color="auto"/>
            <w:right w:val="none" w:sz="0" w:space="0" w:color="auto"/>
          </w:divBdr>
        </w:div>
        <w:div w:id="312105179">
          <w:marLeft w:val="0"/>
          <w:marRight w:val="0"/>
          <w:marTop w:val="0"/>
          <w:marBottom w:val="0"/>
          <w:divBdr>
            <w:top w:val="none" w:sz="0" w:space="0" w:color="auto"/>
            <w:left w:val="none" w:sz="0" w:space="0" w:color="auto"/>
            <w:bottom w:val="none" w:sz="0" w:space="0" w:color="auto"/>
            <w:right w:val="none" w:sz="0" w:space="0" w:color="auto"/>
          </w:divBdr>
        </w:div>
        <w:div w:id="313262677">
          <w:marLeft w:val="0"/>
          <w:marRight w:val="0"/>
          <w:marTop w:val="0"/>
          <w:marBottom w:val="0"/>
          <w:divBdr>
            <w:top w:val="none" w:sz="0" w:space="0" w:color="auto"/>
            <w:left w:val="none" w:sz="0" w:space="0" w:color="auto"/>
            <w:bottom w:val="none" w:sz="0" w:space="0" w:color="auto"/>
            <w:right w:val="none" w:sz="0" w:space="0" w:color="auto"/>
          </w:divBdr>
        </w:div>
        <w:div w:id="318537574">
          <w:marLeft w:val="0"/>
          <w:marRight w:val="0"/>
          <w:marTop w:val="0"/>
          <w:marBottom w:val="0"/>
          <w:divBdr>
            <w:top w:val="none" w:sz="0" w:space="0" w:color="auto"/>
            <w:left w:val="none" w:sz="0" w:space="0" w:color="auto"/>
            <w:bottom w:val="none" w:sz="0" w:space="0" w:color="auto"/>
            <w:right w:val="none" w:sz="0" w:space="0" w:color="auto"/>
          </w:divBdr>
        </w:div>
        <w:div w:id="319771557">
          <w:marLeft w:val="0"/>
          <w:marRight w:val="0"/>
          <w:marTop w:val="0"/>
          <w:marBottom w:val="0"/>
          <w:divBdr>
            <w:top w:val="none" w:sz="0" w:space="0" w:color="auto"/>
            <w:left w:val="none" w:sz="0" w:space="0" w:color="auto"/>
            <w:bottom w:val="none" w:sz="0" w:space="0" w:color="auto"/>
            <w:right w:val="none" w:sz="0" w:space="0" w:color="auto"/>
          </w:divBdr>
        </w:div>
        <w:div w:id="320471665">
          <w:marLeft w:val="0"/>
          <w:marRight w:val="0"/>
          <w:marTop w:val="0"/>
          <w:marBottom w:val="0"/>
          <w:divBdr>
            <w:top w:val="none" w:sz="0" w:space="0" w:color="auto"/>
            <w:left w:val="none" w:sz="0" w:space="0" w:color="auto"/>
            <w:bottom w:val="none" w:sz="0" w:space="0" w:color="auto"/>
            <w:right w:val="none" w:sz="0" w:space="0" w:color="auto"/>
          </w:divBdr>
        </w:div>
        <w:div w:id="326518700">
          <w:marLeft w:val="0"/>
          <w:marRight w:val="0"/>
          <w:marTop w:val="0"/>
          <w:marBottom w:val="0"/>
          <w:divBdr>
            <w:top w:val="none" w:sz="0" w:space="0" w:color="auto"/>
            <w:left w:val="none" w:sz="0" w:space="0" w:color="auto"/>
            <w:bottom w:val="none" w:sz="0" w:space="0" w:color="auto"/>
            <w:right w:val="none" w:sz="0" w:space="0" w:color="auto"/>
          </w:divBdr>
        </w:div>
        <w:div w:id="331958879">
          <w:marLeft w:val="0"/>
          <w:marRight w:val="0"/>
          <w:marTop w:val="0"/>
          <w:marBottom w:val="0"/>
          <w:divBdr>
            <w:top w:val="none" w:sz="0" w:space="0" w:color="auto"/>
            <w:left w:val="none" w:sz="0" w:space="0" w:color="auto"/>
            <w:bottom w:val="none" w:sz="0" w:space="0" w:color="auto"/>
            <w:right w:val="none" w:sz="0" w:space="0" w:color="auto"/>
          </w:divBdr>
        </w:div>
        <w:div w:id="339089039">
          <w:marLeft w:val="0"/>
          <w:marRight w:val="0"/>
          <w:marTop w:val="0"/>
          <w:marBottom w:val="0"/>
          <w:divBdr>
            <w:top w:val="none" w:sz="0" w:space="0" w:color="auto"/>
            <w:left w:val="none" w:sz="0" w:space="0" w:color="auto"/>
            <w:bottom w:val="none" w:sz="0" w:space="0" w:color="auto"/>
            <w:right w:val="none" w:sz="0" w:space="0" w:color="auto"/>
          </w:divBdr>
        </w:div>
        <w:div w:id="344020126">
          <w:marLeft w:val="0"/>
          <w:marRight w:val="0"/>
          <w:marTop w:val="0"/>
          <w:marBottom w:val="0"/>
          <w:divBdr>
            <w:top w:val="none" w:sz="0" w:space="0" w:color="auto"/>
            <w:left w:val="none" w:sz="0" w:space="0" w:color="auto"/>
            <w:bottom w:val="none" w:sz="0" w:space="0" w:color="auto"/>
            <w:right w:val="none" w:sz="0" w:space="0" w:color="auto"/>
          </w:divBdr>
        </w:div>
        <w:div w:id="347219001">
          <w:marLeft w:val="0"/>
          <w:marRight w:val="0"/>
          <w:marTop w:val="0"/>
          <w:marBottom w:val="0"/>
          <w:divBdr>
            <w:top w:val="none" w:sz="0" w:space="0" w:color="auto"/>
            <w:left w:val="none" w:sz="0" w:space="0" w:color="auto"/>
            <w:bottom w:val="none" w:sz="0" w:space="0" w:color="auto"/>
            <w:right w:val="none" w:sz="0" w:space="0" w:color="auto"/>
          </w:divBdr>
        </w:div>
        <w:div w:id="353387345">
          <w:marLeft w:val="0"/>
          <w:marRight w:val="0"/>
          <w:marTop w:val="0"/>
          <w:marBottom w:val="0"/>
          <w:divBdr>
            <w:top w:val="none" w:sz="0" w:space="0" w:color="auto"/>
            <w:left w:val="none" w:sz="0" w:space="0" w:color="auto"/>
            <w:bottom w:val="none" w:sz="0" w:space="0" w:color="auto"/>
            <w:right w:val="none" w:sz="0" w:space="0" w:color="auto"/>
          </w:divBdr>
        </w:div>
        <w:div w:id="356928298">
          <w:marLeft w:val="0"/>
          <w:marRight w:val="0"/>
          <w:marTop w:val="0"/>
          <w:marBottom w:val="0"/>
          <w:divBdr>
            <w:top w:val="none" w:sz="0" w:space="0" w:color="auto"/>
            <w:left w:val="none" w:sz="0" w:space="0" w:color="auto"/>
            <w:bottom w:val="none" w:sz="0" w:space="0" w:color="auto"/>
            <w:right w:val="none" w:sz="0" w:space="0" w:color="auto"/>
          </w:divBdr>
        </w:div>
        <w:div w:id="357315700">
          <w:marLeft w:val="0"/>
          <w:marRight w:val="0"/>
          <w:marTop w:val="0"/>
          <w:marBottom w:val="0"/>
          <w:divBdr>
            <w:top w:val="none" w:sz="0" w:space="0" w:color="auto"/>
            <w:left w:val="none" w:sz="0" w:space="0" w:color="auto"/>
            <w:bottom w:val="none" w:sz="0" w:space="0" w:color="auto"/>
            <w:right w:val="none" w:sz="0" w:space="0" w:color="auto"/>
          </w:divBdr>
        </w:div>
        <w:div w:id="359934170">
          <w:marLeft w:val="0"/>
          <w:marRight w:val="0"/>
          <w:marTop w:val="0"/>
          <w:marBottom w:val="0"/>
          <w:divBdr>
            <w:top w:val="none" w:sz="0" w:space="0" w:color="auto"/>
            <w:left w:val="none" w:sz="0" w:space="0" w:color="auto"/>
            <w:bottom w:val="none" w:sz="0" w:space="0" w:color="auto"/>
            <w:right w:val="none" w:sz="0" w:space="0" w:color="auto"/>
          </w:divBdr>
        </w:div>
        <w:div w:id="360741380">
          <w:marLeft w:val="0"/>
          <w:marRight w:val="0"/>
          <w:marTop w:val="0"/>
          <w:marBottom w:val="0"/>
          <w:divBdr>
            <w:top w:val="none" w:sz="0" w:space="0" w:color="auto"/>
            <w:left w:val="none" w:sz="0" w:space="0" w:color="auto"/>
            <w:bottom w:val="none" w:sz="0" w:space="0" w:color="auto"/>
            <w:right w:val="none" w:sz="0" w:space="0" w:color="auto"/>
          </w:divBdr>
        </w:div>
        <w:div w:id="361135045">
          <w:marLeft w:val="0"/>
          <w:marRight w:val="0"/>
          <w:marTop w:val="0"/>
          <w:marBottom w:val="0"/>
          <w:divBdr>
            <w:top w:val="none" w:sz="0" w:space="0" w:color="auto"/>
            <w:left w:val="none" w:sz="0" w:space="0" w:color="auto"/>
            <w:bottom w:val="none" w:sz="0" w:space="0" w:color="auto"/>
            <w:right w:val="none" w:sz="0" w:space="0" w:color="auto"/>
          </w:divBdr>
        </w:div>
        <w:div w:id="364335644">
          <w:marLeft w:val="0"/>
          <w:marRight w:val="0"/>
          <w:marTop w:val="0"/>
          <w:marBottom w:val="0"/>
          <w:divBdr>
            <w:top w:val="none" w:sz="0" w:space="0" w:color="auto"/>
            <w:left w:val="none" w:sz="0" w:space="0" w:color="auto"/>
            <w:bottom w:val="none" w:sz="0" w:space="0" w:color="auto"/>
            <w:right w:val="none" w:sz="0" w:space="0" w:color="auto"/>
          </w:divBdr>
        </w:div>
        <w:div w:id="365955706">
          <w:marLeft w:val="0"/>
          <w:marRight w:val="0"/>
          <w:marTop w:val="0"/>
          <w:marBottom w:val="0"/>
          <w:divBdr>
            <w:top w:val="none" w:sz="0" w:space="0" w:color="auto"/>
            <w:left w:val="none" w:sz="0" w:space="0" w:color="auto"/>
            <w:bottom w:val="none" w:sz="0" w:space="0" w:color="auto"/>
            <w:right w:val="none" w:sz="0" w:space="0" w:color="auto"/>
          </w:divBdr>
        </w:div>
        <w:div w:id="366300876">
          <w:marLeft w:val="0"/>
          <w:marRight w:val="0"/>
          <w:marTop w:val="0"/>
          <w:marBottom w:val="0"/>
          <w:divBdr>
            <w:top w:val="none" w:sz="0" w:space="0" w:color="auto"/>
            <w:left w:val="none" w:sz="0" w:space="0" w:color="auto"/>
            <w:bottom w:val="none" w:sz="0" w:space="0" w:color="auto"/>
            <w:right w:val="none" w:sz="0" w:space="0" w:color="auto"/>
          </w:divBdr>
        </w:div>
        <w:div w:id="372387558">
          <w:marLeft w:val="0"/>
          <w:marRight w:val="0"/>
          <w:marTop w:val="0"/>
          <w:marBottom w:val="0"/>
          <w:divBdr>
            <w:top w:val="none" w:sz="0" w:space="0" w:color="auto"/>
            <w:left w:val="none" w:sz="0" w:space="0" w:color="auto"/>
            <w:bottom w:val="none" w:sz="0" w:space="0" w:color="auto"/>
            <w:right w:val="none" w:sz="0" w:space="0" w:color="auto"/>
          </w:divBdr>
        </w:div>
        <w:div w:id="374240177">
          <w:marLeft w:val="0"/>
          <w:marRight w:val="0"/>
          <w:marTop w:val="0"/>
          <w:marBottom w:val="0"/>
          <w:divBdr>
            <w:top w:val="none" w:sz="0" w:space="0" w:color="auto"/>
            <w:left w:val="none" w:sz="0" w:space="0" w:color="auto"/>
            <w:bottom w:val="none" w:sz="0" w:space="0" w:color="auto"/>
            <w:right w:val="none" w:sz="0" w:space="0" w:color="auto"/>
          </w:divBdr>
        </w:div>
        <w:div w:id="379087623">
          <w:marLeft w:val="0"/>
          <w:marRight w:val="0"/>
          <w:marTop w:val="0"/>
          <w:marBottom w:val="0"/>
          <w:divBdr>
            <w:top w:val="none" w:sz="0" w:space="0" w:color="auto"/>
            <w:left w:val="none" w:sz="0" w:space="0" w:color="auto"/>
            <w:bottom w:val="none" w:sz="0" w:space="0" w:color="auto"/>
            <w:right w:val="none" w:sz="0" w:space="0" w:color="auto"/>
          </w:divBdr>
        </w:div>
        <w:div w:id="382024159">
          <w:marLeft w:val="0"/>
          <w:marRight w:val="0"/>
          <w:marTop w:val="0"/>
          <w:marBottom w:val="0"/>
          <w:divBdr>
            <w:top w:val="none" w:sz="0" w:space="0" w:color="auto"/>
            <w:left w:val="none" w:sz="0" w:space="0" w:color="auto"/>
            <w:bottom w:val="none" w:sz="0" w:space="0" w:color="auto"/>
            <w:right w:val="none" w:sz="0" w:space="0" w:color="auto"/>
          </w:divBdr>
        </w:div>
        <w:div w:id="384649370">
          <w:marLeft w:val="0"/>
          <w:marRight w:val="0"/>
          <w:marTop w:val="0"/>
          <w:marBottom w:val="0"/>
          <w:divBdr>
            <w:top w:val="none" w:sz="0" w:space="0" w:color="auto"/>
            <w:left w:val="none" w:sz="0" w:space="0" w:color="auto"/>
            <w:bottom w:val="none" w:sz="0" w:space="0" w:color="auto"/>
            <w:right w:val="none" w:sz="0" w:space="0" w:color="auto"/>
          </w:divBdr>
        </w:div>
        <w:div w:id="387919140">
          <w:marLeft w:val="0"/>
          <w:marRight w:val="0"/>
          <w:marTop w:val="0"/>
          <w:marBottom w:val="0"/>
          <w:divBdr>
            <w:top w:val="none" w:sz="0" w:space="0" w:color="auto"/>
            <w:left w:val="none" w:sz="0" w:space="0" w:color="auto"/>
            <w:bottom w:val="none" w:sz="0" w:space="0" w:color="auto"/>
            <w:right w:val="none" w:sz="0" w:space="0" w:color="auto"/>
          </w:divBdr>
        </w:div>
        <w:div w:id="390348093">
          <w:marLeft w:val="0"/>
          <w:marRight w:val="0"/>
          <w:marTop w:val="0"/>
          <w:marBottom w:val="0"/>
          <w:divBdr>
            <w:top w:val="none" w:sz="0" w:space="0" w:color="auto"/>
            <w:left w:val="none" w:sz="0" w:space="0" w:color="auto"/>
            <w:bottom w:val="none" w:sz="0" w:space="0" w:color="auto"/>
            <w:right w:val="none" w:sz="0" w:space="0" w:color="auto"/>
          </w:divBdr>
        </w:div>
        <w:div w:id="410548067">
          <w:marLeft w:val="0"/>
          <w:marRight w:val="0"/>
          <w:marTop w:val="0"/>
          <w:marBottom w:val="0"/>
          <w:divBdr>
            <w:top w:val="none" w:sz="0" w:space="0" w:color="auto"/>
            <w:left w:val="none" w:sz="0" w:space="0" w:color="auto"/>
            <w:bottom w:val="none" w:sz="0" w:space="0" w:color="auto"/>
            <w:right w:val="none" w:sz="0" w:space="0" w:color="auto"/>
          </w:divBdr>
        </w:div>
        <w:div w:id="427773141">
          <w:marLeft w:val="0"/>
          <w:marRight w:val="0"/>
          <w:marTop w:val="0"/>
          <w:marBottom w:val="0"/>
          <w:divBdr>
            <w:top w:val="none" w:sz="0" w:space="0" w:color="auto"/>
            <w:left w:val="none" w:sz="0" w:space="0" w:color="auto"/>
            <w:bottom w:val="none" w:sz="0" w:space="0" w:color="auto"/>
            <w:right w:val="none" w:sz="0" w:space="0" w:color="auto"/>
          </w:divBdr>
        </w:div>
        <w:div w:id="428739691">
          <w:marLeft w:val="0"/>
          <w:marRight w:val="0"/>
          <w:marTop w:val="0"/>
          <w:marBottom w:val="0"/>
          <w:divBdr>
            <w:top w:val="none" w:sz="0" w:space="0" w:color="auto"/>
            <w:left w:val="none" w:sz="0" w:space="0" w:color="auto"/>
            <w:bottom w:val="none" w:sz="0" w:space="0" w:color="auto"/>
            <w:right w:val="none" w:sz="0" w:space="0" w:color="auto"/>
          </w:divBdr>
        </w:div>
        <w:div w:id="431441098">
          <w:marLeft w:val="0"/>
          <w:marRight w:val="0"/>
          <w:marTop w:val="0"/>
          <w:marBottom w:val="0"/>
          <w:divBdr>
            <w:top w:val="none" w:sz="0" w:space="0" w:color="auto"/>
            <w:left w:val="none" w:sz="0" w:space="0" w:color="auto"/>
            <w:bottom w:val="none" w:sz="0" w:space="0" w:color="auto"/>
            <w:right w:val="none" w:sz="0" w:space="0" w:color="auto"/>
          </w:divBdr>
        </w:div>
        <w:div w:id="432210648">
          <w:marLeft w:val="0"/>
          <w:marRight w:val="0"/>
          <w:marTop w:val="0"/>
          <w:marBottom w:val="0"/>
          <w:divBdr>
            <w:top w:val="none" w:sz="0" w:space="0" w:color="auto"/>
            <w:left w:val="none" w:sz="0" w:space="0" w:color="auto"/>
            <w:bottom w:val="none" w:sz="0" w:space="0" w:color="auto"/>
            <w:right w:val="none" w:sz="0" w:space="0" w:color="auto"/>
          </w:divBdr>
        </w:div>
        <w:div w:id="439105367">
          <w:marLeft w:val="0"/>
          <w:marRight w:val="0"/>
          <w:marTop w:val="0"/>
          <w:marBottom w:val="0"/>
          <w:divBdr>
            <w:top w:val="none" w:sz="0" w:space="0" w:color="auto"/>
            <w:left w:val="none" w:sz="0" w:space="0" w:color="auto"/>
            <w:bottom w:val="none" w:sz="0" w:space="0" w:color="auto"/>
            <w:right w:val="none" w:sz="0" w:space="0" w:color="auto"/>
          </w:divBdr>
        </w:div>
        <w:div w:id="442042632">
          <w:marLeft w:val="0"/>
          <w:marRight w:val="0"/>
          <w:marTop w:val="0"/>
          <w:marBottom w:val="0"/>
          <w:divBdr>
            <w:top w:val="none" w:sz="0" w:space="0" w:color="auto"/>
            <w:left w:val="none" w:sz="0" w:space="0" w:color="auto"/>
            <w:bottom w:val="none" w:sz="0" w:space="0" w:color="auto"/>
            <w:right w:val="none" w:sz="0" w:space="0" w:color="auto"/>
          </w:divBdr>
        </w:div>
        <w:div w:id="446588046">
          <w:marLeft w:val="0"/>
          <w:marRight w:val="0"/>
          <w:marTop w:val="0"/>
          <w:marBottom w:val="0"/>
          <w:divBdr>
            <w:top w:val="none" w:sz="0" w:space="0" w:color="auto"/>
            <w:left w:val="none" w:sz="0" w:space="0" w:color="auto"/>
            <w:bottom w:val="none" w:sz="0" w:space="0" w:color="auto"/>
            <w:right w:val="none" w:sz="0" w:space="0" w:color="auto"/>
          </w:divBdr>
        </w:div>
        <w:div w:id="453867174">
          <w:marLeft w:val="0"/>
          <w:marRight w:val="0"/>
          <w:marTop w:val="0"/>
          <w:marBottom w:val="0"/>
          <w:divBdr>
            <w:top w:val="none" w:sz="0" w:space="0" w:color="auto"/>
            <w:left w:val="none" w:sz="0" w:space="0" w:color="auto"/>
            <w:bottom w:val="none" w:sz="0" w:space="0" w:color="auto"/>
            <w:right w:val="none" w:sz="0" w:space="0" w:color="auto"/>
          </w:divBdr>
        </w:div>
        <w:div w:id="456721828">
          <w:marLeft w:val="0"/>
          <w:marRight w:val="0"/>
          <w:marTop w:val="0"/>
          <w:marBottom w:val="0"/>
          <w:divBdr>
            <w:top w:val="none" w:sz="0" w:space="0" w:color="auto"/>
            <w:left w:val="none" w:sz="0" w:space="0" w:color="auto"/>
            <w:bottom w:val="none" w:sz="0" w:space="0" w:color="auto"/>
            <w:right w:val="none" w:sz="0" w:space="0" w:color="auto"/>
          </w:divBdr>
        </w:div>
        <w:div w:id="460270932">
          <w:marLeft w:val="0"/>
          <w:marRight w:val="0"/>
          <w:marTop w:val="0"/>
          <w:marBottom w:val="0"/>
          <w:divBdr>
            <w:top w:val="none" w:sz="0" w:space="0" w:color="auto"/>
            <w:left w:val="none" w:sz="0" w:space="0" w:color="auto"/>
            <w:bottom w:val="none" w:sz="0" w:space="0" w:color="auto"/>
            <w:right w:val="none" w:sz="0" w:space="0" w:color="auto"/>
          </w:divBdr>
        </w:div>
        <w:div w:id="466898695">
          <w:marLeft w:val="0"/>
          <w:marRight w:val="0"/>
          <w:marTop w:val="0"/>
          <w:marBottom w:val="0"/>
          <w:divBdr>
            <w:top w:val="none" w:sz="0" w:space="0" w:color="auto"/>
            <w:left w:val="none" w:sz="0" w:space="0" w:color="auto"/>
            <w:bottom w:val="none" w:sz="0" w:space="0" w:color="auto"/>
            <w:right w:val="none" w:sz="0" w:space="0" w:color="auto"/>
          </w:divBdr>
        </w:div>
        <w:div w:id="468938268">
          <w:marLeft w:val="0"/>
          <w:marRight w:val="0"/>
          <w:marTop w:val="0"/>
          <w:marBottom w:val="0"/>
          <w:divBdr>
            <w:top w:val="none" w:sz="0" w:space="0" w:color="auto"/>
            <w:left w:val="none" w:sz="0" w:space="0" w:color="auto"/>
            <w:bottom w:val="none" w:sz="0" w:space="0" w:color="auto"/>
            <w:right w:val="none" w:sz="0" w:space="0" w:color="auto"/>
          </w:divBdr>
        </w:div>
        <w:div w:id="475416675">
          <w:marLeft w:val="0"/>
          <w:marRight w:val="0"/>
          <w:marTop w:val="0"/>
          <w:marBottom w:val="0"/>
          <w:divBdr>
            <w:top w:val="none" w:sz="0" w:space="0" w:color="auto"/>
            <w:left w:val="none" w:sz="0" w:space="0" w:color="auto"/>
            <w:bottom w:val="none" w:sz="0" w:space="0" w:color="auto"/>
            <w:right w:val="none" w:sz="0" w:space="0" w:color="auto"/>
          </w:divBdr>
        </w:div>
        <w:div w:id="476844670">
          <w:marLeft w:val="0"/>
          <w:marRight w:val="0"/>
          <w:marTop w:val="0"/>
          <w:marBottom w:val="0"/>
          <w:divBdr>
            <w:top w:val="none" w:sz="0" w:space="0" w:color="auto"/>
            <w:left w:val="none" w:sz="0" w:space="0" w:color="auto"/>
            <w:bottom w:val="none" w:sz="0" w:space="0" w:color="auto"/>
            <w:right w:val="none" w:sz="0" w:space="0" w:color="auto"/>
          </w:divBdr>
        </w:div>
        <w:div w:id="483081393">
          <w:marLeft w:val="0"/>
          <w:marRight w:val="0"/>
          <w:marTop w:val="0"/>
          <w:marBottom w:val="0"/>
          <w:divBdr>
            <w:top w:val="none" w:sz="0" w:space="0" w:color="auto"/>
            <w:left w:val="none" w:sz="0" w:space="0" w:color="auto"/>
            <w:bottom w:val="none" w:sz="0" w:space="0" w:color="auto"/>
            <w:right w:val="none" w:sz="0" w:space="0" w:color="auto"/>
          </w:divBdr>
        </w:div>
        <w:div w:id="484080363">
          <w:marLeft w:val="0"/>
          <w:marRight w:val="0"/>
          <w:marTop w:val="0"/>
          <w:marBottom w:val="0"/>
          <w:divBdr>
            <w:top w:val="none" w:sz="0" w:space="0" w:color="auto"/>
            <w:left w:val="none" w:sz="0" w:space="0" w:color="auto"/>
            <w:bottom w:val="none" w:sz="0" w:space="0" w:color="auto"/>
            <w:right w:val="none" w:sz="0" w:space="0" w:color="auto"/>
          </w:divBdr>
        </w:div>
        <w:div w:id="493224388">
          <w:marLeft w:val="0"/>
          <w:marRight w:val="0"/>
          <w:marTop w:val="0"/>
          <w:marBottom w:val="0"/>
          <w:divBdr>
            <w:top w:val="none" w:sz="0" w:space="0" w:color="auto"/>
            <w:left w:val="none" w:sz="0" w:space="0" w:color="auto"/>
            <w:bottom w:val="none" w:sz="0" w:space="0" w:color="auto"/>
            <w:right w:val="none" w:sz="0" w:space="0" w:color="auto"/>
          </w:divBdr>
        </w:div>
        <w:div w:id="493764607">
          <w:marLeft w:val="0"/>
          <w:marRight w:val="0"/>
          <w:marTop w:val="0"/>
          <w:marBottom w:val="0"/>
          <w:divBdr>
            <w:top w:val="none" w:sz="0" w:space="0" w:color="auto"/>
            <w:left w:val="none" w:sz="0" w:space="0" w:color="auto"/>
            <w:bottom w:val="none" w:sz="0" w:space="0" w:color="auto"/>
            <w:right w:val="none" w:sz="0" w:space="0" w:color="auto"/>
          </w:divBdr>
        </w:div>
        <w:div w:id="495268582">
          <w:marLeft w:val="0"/>
          <w:marRight w:val="0"/>
          <w:marTop w:val="0"/>
          <w:marBottom w:val="0"/>
          <w:divBdr>
            <w:top w:val="none" w:sz="0" w:space="0" w:color="auto"/>
            <w:left w:val="none" w:sz="0" w:space="0" w:color="auto"/>
            <w:bottom w:val="none" w:sz="0" w:space="0" w:color="auto"/>
            <w:right w:val="none" w:sz="0" w:space="0" w:color="auto"/>
          </w:divBdr>
        </w:div>
        <w:div w:id="497618785">
          <w:marLeft w:val="0"/>
          <w:marRight w:val="0"/>
          <w:marTop w:val="0"/>
          <w:marBottom w:val="0"/>
          <w:divBdr>
            <w:top w:val="none" w:sz="0" w:space="0" w:color="auto"/>
            <w:left w:val="none" w:sz="0" w:space="0" w:color="auto"/>
            <w:bottom w:val="none" w:sz="0" w:space="0" w:color="auto"/>
            <w:right w:val="none" w:sz="0" w:space="0" w:color="auto"/>
          </w:divBdr>
        </w:div>
        <w:div w:id="498735295">
          <w:marLeft w:val="0"/>
          <w:marRight w:val="0"/>
          <w:marTop w:val="0"/>
          <w:marBottom w:val="0"/>
          <w:divBdr>
            <w:top w:val="none" w:sz="0" w:space="0" w:color="auto"/>
            <w:left w:val="none" w:sz="0" w:space="0" w:color="auto"/>
            <w:bottom w:val="none" w:sz="0" w:space="0" w:color="auto"/>
            <w:right w:val="none" w:sz="0" w:space="0" w:color="auto"/>
          </w:divBdr>
        </w:div>
        <w:div w:id="503857014">
          <w:marLeft w:val="0"/>
          <w:marRight w:val="0"/>
          <w:marTop w:val="0"/>
          <w:marBottom w:val="0"/>
          <w:divBdr>
            <w:top w:val="none" w:sz="0" w:space="0" w:color="auto"/>
            <w:left w:val="none" w:sz="0" w:space="0" w:color="auto"/>
            <w:bottom w:val="none" w:sz="0" w:space="0" w:color="auto"/>
            <w:right w:val="none" w:sz="0" w:space="0" w:color="auto"/>
          </w:divBdr>
        </w:div>
        <w:div w:id="505631872">
          <w:marLeft w:val="0"/>
          <w:marRight w:val="0"/>
          <w:marTop w:val="0"/>
          <w:marBottom w:val="0"/>
          <w:divBdr>
            <w:top w:val="none" w:sz="0" w:space="0" w:color="auto"/>
            <w:left w:val="none" w:sz="0" w:space="0" w:color="auto"/>
            <w:bottom w:val="none" w:sz="0" w:space="0" w:color="auto"/>
            <w:right w:val="none" w:sz="0" w:space="0" w:color="auto"/>
          </w:divBdr>
        </w:div>
        <w:div w:id="509610321">
          <w:marLeft w:val="0"/>
          <w:marRight w:val="0"/>
          <w:marTop w:val="0"/>
          <w:marBottom w:val="0"/>
          <w:divBdr>
            <w:top w:val="none" w:sz="0" w:space="0" w:color="auto"/>
            <w:left w:val="none" w:sz="0" w:space="0" w:color="auto"/>
            <w:bottom w:val="none" w:sz="0" w:space="0" w:color="auto"/>
            <w:right w:val="none" w:sz="0" w:space="0" w:color="auto"/>
          </w:divBdr>
        </w:div>
        <w:div w:id="510796814">
          <w:marLeft w:val="0"/>
          <w:marRight w:val="0"/>
          <w:marTop w:val="0"/>
          <w:marBottom w:val="0"/>
          <w:divBdr>
            <w:top w:val="none" w:sz="0" w:space="0" w:color="auto"/>
            <w:left w:val="none" w:sz="0" w:space="0" w:color="auto"/>
            <w:bottom w:val="none" w:sz="0" w:space="0" w:color="auto"/>
            <w:right w:val="none" w:sz="0" w:space="0" w:color="auto"/>
          </w:divBdr>
        </w:div>
        <w:div w:id="511918152">
          <w:marLeft w:val="0"/>
          <w:marRight w:val="0"/>
          <w:marTop w:val="0"/>
          <w:marBottom w:val="0"/>
          <w:divBdr>
            <w:top w:val="none" w:sz="0" w:space="0" w:color="auto"/>
            <w:left w:val="none" w:sz="0" w:space="0" w:color="auto"/>
            <w:bottom w:val="none" w:sz="0" w:space="0" w:color="auto"/>
            <w:right w:val="none" w:sz="0" w:space="0" w:color="auto"/>
          </w:divBdr>
        </w:div>
        <w:div w:id="512306797">
          <w:marLeft w:val="0"/>
          <w:marRight w:val="0"/>
          <w:marTop w:val="0"/>
          <w:marBottom w:val="0"/>
          <w:divBdr>
            <w:top w:val="none" w:sz="0" w:space="0" w:color="auto"/>
            <w:left w:val="none" w:sz="0" w:space="0" w:color="auto"/>
            <w:bottom w:val="none" w:sz="0" w:space="0" w:color="auto"/>
            <w:right w:val="none" w:sz="0" w:space="0" w:color="auto"/>
          </w:divBdr>
        </w:div>
        <w:div w:id="512887085">
          <w:marLeft w:val="0"/>
          <w:marRight w:val="0"/>
          <w:marTop w:val="0"/>
          <w:marBottom w:val="0"/>
          <w:divBdr>
            <w:top w:val="none" w:sz="0" w:space="0" w:color="auto"/>
            <w:left w:val="none" w:sz="0" w:space="0" w:color="auto"/>
            <w:bottom w:val="none" w:sz="0" w:space="0" w:color="auto"/>
            <w:right w:val="none" w:sz="0" w:space="0" w:color="auto"/>
          </w:divBdr>
        </w:div>
        <w:div w:id="512957602">
          <w:marLeft w:val="0"/>
          <w:marRight w:val="0"/>
          <w:marTop w:val="0"/>
          <w:marBottom w:val="0"/>
          <w:divBdr>
            <w:top w:val="none" w:sz="0" w:space="0" w:color="auto"/>
            <w:left w:val="none" w:sz="0" w:space="0" w:color="auto"/>
            <w:bottom w:val="none" w:sz="0" w:space="0" w:color="auto"/>
            <w:right w:val="none" w:sz="0" w:space="0" w:color="auto"/>
          </w:divBdr>
        </w:div>
        <w:div w:id="517936444">
          <w:marLeft w:val="0"/>
          <w:marRight w:val="0"/>
          <w:marTop w:val="0"/>
          <w:marBottom w:val="0"/>
          <w:divBdr>
            <w:top w:val="none" w:sz="0" w:space="0" w:color="auto"/>
            <w:left w:val="none" w:sz="0" w:space="0" w:color="auto"/>
            <w:bottom w:val="none" w:sz="0" w:space="0" w:color="auto"/>
            <w:right w:val="none" w:sz="0" w:space="0" w:color="auto"/>
          </w:divBdr>
        </w:div>
        <w:div w:id="532577610">
          <w:marLeft w:val="0"/>
          <w:marRight w:val="0"/>
          <w:marTop w:val="0"/>
          <w:marBottom w:val="0"/>
          <w:divBdr>
            <w:top w:val="none" w:sz="0" w:space="0" w:color="auto"/>
            <w:left w:val="none" w:sz="0" w:space="0" w:color="auto"/>
            <w:bottom w:val="none" w:sz="0" w:space="0" w:color="auto"/>
            <w:right w:val="none" w:sz="0" w:space="0" w:color="auto"/>
          </w:divBdr>
        </w:div>
        <w:div w:id="533276412">
          <w:marLeft w:val="0"/>
          <w:marRight w:val="0"/>
          <w:marTop w:val="0"/>
          <w:marBottom w:val="0"/>
          <w:divBdr>
            <w:top w:val="none" w:sz="0" w:space="0" w:color="auto"/>
            <w:left w:val="none" w:sz="0" w:space="0" w:color="auto"/>
            <w:bottom w:val="none" w:sz="0" w:space="0" w:color="auto"/>
            <w:right w:val="none" w:sz="0" w:space="0" w:color="auto"/>
          </w:divBdr>
        </w:div>
        <w:div w:id="534389548">
          <w:marLeft w:val="0"/>
          <w:marRight w:val="0"/>
          <w:marTop w:val="0"/>
          <w:marBottom w:val="0"/>
          <w:divBdr>
            <w:top w:val="none" w:sz="0" w:space="0" w:color="auto"/>
            <w:left w:val="none" w:sz="0" w:space="0" w:color="auto"/>
            <w:bottom w:val="none" w:sz="0" w:space="0" w:color="auto"/>
            <w:right w:val="none" w:sz="0" w:space="0" w:color="auto"/>
          </w:divBdr>
        </w:div>
        <w:div w:id="535582009">
          <w:marLeft w:val="0"/>
          <w:marRight w:val="0"/>
          <w:marTop w:val="0"/>
          <w:marBottom w:val="0"/>
          <w:divBdr>
            <w:top w:val="none" w:sz="0" w:space="0" w:color="auto"/>
            <w:left w:val="none" w:sz="0" w:space="0" w:color="auto"/>
            <w:bottom w:val="none" w:sz="0" w:space="0" w:color="auto"/>
            <w:right w:val="none" w:sz="0" w:space="0" w:color="auto"/>
          </w:divBdr>
        </w:div>
        <w:div w:id="536890160">
          <w:marLeft w:val="0"/>
          <w:marRight w:val="0"/>
          <w:marTop w:val="0"/>
          <w:marBottom w:val="0"/>
          <w:divBdr>
            <w:top w:val="none" w:sz="0" w:space="0" w:color="auto"/>
            <w:left w:val="none" w:sz="0" w:space="0" w:color="auto"/>
            <w:bottom w:val="none" w:sz="0" w:space="0" w:color="auto"/>
            <w:right w:val="none" w:sz="0" w:space="0" w:color="auto"/>
          </w:divBdr>
        </w:div>
        <w:div w:id="539709873">
          <w:marLeft w:val="0"/>
          <w:marRight w:val="0"/>
          <w:marTop w:val="0"/>
          <w:marBottom w:val="0"/>
          <w:divBdr>
            <w:top w:val="none" w:sz="0" w:space="0" w:color="auto"/>
            <w:left w:val="none" w:sz="0" w:space="0" w:color="auto"/>
            <w:bottom w:val="none" w:sz="0" w:space="0" w:color="auto"/>
            <w:right w:val="none" w:sz="0" w:space="0" w:color="auto"/>
          </w:divBdr>
        </w:div>
        <w:div w:id="545872367">
          <w:marLeft w:val="0"/>
          <w:marRight w:val="0"/>
          <w:marTop w:val="0"/>
          <w:marBottom w:val="0"/>
          <w:divBdr>
            <w:top w:val="none" w:sz="0" w:space="0" w:color="auto"/>
            <w:left w:val="none" w:sz="0" w:space="0" w:color="auto"/>
            <w:bottom w:val="none" w:sz="0" w:space="0" w:color="auto"/>
            <w:right w:val="none" w:sz="0" w:space="0" w:color="auto"/>
          </w:divBdr>
        </w:div>
        <w:div w:id="546070220">
          <w:marLeft w:val="0"/>
          <w:marRight w:val="0"/>
          <w:marTop w:val="0"/>
          <w:marBottom w:val="0"/>
          <w:divBdr>
            <w:top w:val="none" w:sz="0" w:space="0" w:color="auto"/>
            <w:left w:val="none" w:sz="0" w:space="0" w:color="auto"/>
            <w:bottom w:val="none" w:sz="0" w:space="0" w:color="auto"/>
            <w:right w:val="none" w:sz="0" w:space="0" w:color="auto"/>
          </w:divBdr>
        </w:div>
        <w:div w:id="551698401">
          <w:marLeft w:val="0"/>
          <w:marRight w:val="0"/>
          <w:marTop w:val="0"/>
          <w:marBottom w:val="0"/>
          <w:divBdr>
            <w:top w:val="none" w:sz="0" w:space="0" w:color="auto"/>
            <w:left w:val="none" w:sz="0" w:space="0" w:color="auto"/>
            <w:bottom w:val="none" w:sz="0" w:space="0" w:color="auto"/>
            <w:right w:val="none" w:sz="0" w:space="0" w:color="auto"/>
          </w:divBdr>
        </w:div>
        <w:div w:id="557011504">
          <w:marLeft w:val="0"/>
          <w:marRight w:val="0"/>
          <w:marTop w:val="0"/>
          <w:marBottom w:val="0"/>
          <w:divBdr>
            <w:top w:val="none" w:sz="0" w:space="0" w:color="auto"/>
            <w:left w:val="none" w:sz="0" w:space="0" w:color="auto"/>
            <w:bottom w:val="none" w:sz="0" w:space="0" w:color="auto"/>
            <w:right w:val="none" w:sz="0" w:space="0" w:color="auto"/>
          </w:divBdr>
        </w:div>
        <w:div w:id="558320378">
          <w:marLeft w:val="0"/>
          <w:marRight w:val="0"/>
          <w:marTop w:val="0"/>
          <w:marBottom w:val="0"/>
          <w:divBdr>
            <w:top w:val="none" w:sz="0" w:space="0" w:color="auto"/>
            <w:left w:val="none" w:sz="0" w:space="0" w:color="auto"/>
            <w:bottom w:val="none" w:sz="0" w:space="0" w:color="auto"/>
            <w:right w:val="none" w:sz="0" w:space="0" w:color="auto"/>
          </w:divBdr>
        </w:div>
        <w:div w:id="561720144">
          <w:marLeft w:val="0"/>
          <w:marRight w:val="0"/>
          <w:marTop w:val="0"/>
          <w:marBottom w:val="0"/>
          <w:divBdr>
            <w:top w:val="none" w:sz="0" w:space="0" w:color="auto"/>
            <w:left w:val="none" w:sz="0" w:space="0" w:color="auto"/>
            <w:bottom w:val="none" w:sz="0" w:space="0" w:color="auto"/>
            <w:right w:val="none" w:sz="0" w:space="0" w:color="auto"/>
          </w:divBdr>
        </w:div>
        <w:div w:id="565337387">
          <w:marLeft w:val="0"/>
          <w:marRight w:val="0"/>
          <w:marTop w:val="0"/>
          <w:marBottom w:val="0"/>
          <w:divBdr>
            <w:top w:val="none" w:sz="0" w:space="0" w:color="auto"/>
            <w:left w:val="none" w:sz="0" w:space="0" w:color="auto"/>
            <w:bottom w:val="none" w:sz="0" w:space="0" w:color="auto"/>
            <w:right w:val="none" w:sz="0" w:space="0" w:color="auto"/>
          </w:divBdr>
        </w:div>
        <w:div w:id="565576417">
          <w:marLeft w:val="0"/>
          <w:marRight w:val="0"/>
          <w:marTop w:val="0"/>
          <w:marBottom w:val="0"/>
          <w:divBdr>
            <w:top w:val="none" w:sz="0" w:space="0" w:color="auto"/>
            <w:left w:val="none" w:sz="0" w:space="0" w:color="auto"/>
            <w:bottom w:val="none" w:sz="0" w:space="0" w:color="auto"/>
            <w:right w:val="none" w:sz="0" w:space="0" w:color="auto"/>
          </w:divBdr>
        </w:div>
        <w:div w:id="571280215">
          <w:marLeft w:val="0"/>
          <w:marRight w:val="0"/>
          <w:marTop w:val="0"/>
          <w:marBottom w:val="0"/>
          <w:divBdr>
            <w:top w:val="none" w:sz="0" w:space="0" w:color="auto"/>
            <w:left w:val="none" w:sz="0" w:space="0" w:color="auto"/>
            <w:bottom w:val="none" w:sz="0" w:space="0" w:color="auto"/>
            <w:right w:val="none" w:sz="0" w:space="0" w:color="auto"/>
          </w:divBdr>
        </w:div>
        <w:div w:id="575212941">
          <w:marLeft w:val="0"/>
          <w:marRight w:val="0"/>
          <w:marTop w:val="0"/>
          <w:marBottom w:val="0"/>
          <w:divBdr>
            <w:top w:val="none" w:sz="0" w:space="0" w:color="auto"/>
            <w:left w:val="none" w:sz="0" w:space="0" w:color="auto"/>
            <w:bottom w:val="none" w:sz="0" w:space="0" w:color="auto"/>
            <w:right w:val="none" w:sz="0" w:space="0" w:color="auto"/>
          </w:divBdr>
        </w:div>
        <w:div w:id="592399962">
          <w:marLeft w:val="0"/>
          <w:marRight w:val="0"/>
          <w:marTop w:val="0"/>
          <w:marBottom w:val="0"/>
          <w:divBdr>
            <w:top w:val="none" w:sz="0" w:space="0" w:color="auto"/>
            <w:left w:val="none" w:sz="0" w:space="0" w:color="auto"/>
            <w:bottom w:val="none" w:sz="0" w:space="0" w:color="auto"/>
            <w:right w:val="none" w:sz="0" w:space="0" w:color="auto"/>
          </w:divBdr>
        </w:div>
        <w:div w:id="596981449">
          <w:marLeft w:val="0"/>
          <w:marRight w:val="0"/>
          <w:marTop w:val="0"/>
          <w:marBottom w:val="0"/>
          <w:divBdr>
            <w:top w:val="none" w:sz="0" w:space="0" w:color="auto"/>
            <w:left w:val="none" w:sz="0" w:space="0" w:color="auto"/>
            <w:bottom w:val="none" w:sz="0" w:space="0" w:color="auto"/>
            <w:right w:val="none" w:sz="0" w:space="0" w:color="auto"/>
          </w:divBdr>
        </w:div>
        <w:div w:id="600838344">
          <w:marLeft w:val="0"/>
          <w:marRight w:val="0"/>
          <w:marTop w:val="0"/>
          <w:marBottom w:val="0"/>
          <w:divBdr>
            <w:top w:val="none" w:sz="0" w:space="0" w:color="auto"/>
            <w:left w:val="none" w:sz="0" w:space="0" w:color="auto"/>
            <w:bottom w:val="none" w:sz="0" w:space="0" w:color="auto"/>
            <w:right w:val="none" w:sz="0" w:space="0" w:color="auto"/>
          </w:divBdr>
        </w:div>
        <w:div w:id="616760355">
          <w:marLeft w:val="0"/>
          <w:marRight w:val="0"/>
          <w:marTop w:val="0"/>
          <w:marBottom w:val="0"/>
          <w:divBdr>
            <w:top w:val="none" w:sz="0" w:space="0" w:color="auto"/>
            <w:left w:val="none" w:sz="0" w:space="0" w:color="auto"/>
            <w:bottom w:val="none" w:sz="0" w:space="0" w:color="auto"/>
            <w:right w:val="none" w:sz="0" w:space="0" w:color="auto"/>
          </w:divBdr>
        </w:div>
        <w:div w:id="619655472">
          <w:marLeft w:val="0"/>
          <w:marRight w:val="0"/>
          <w:marTop w:val="0"/>
          <w:marBottom w:val="0"/>
          <w:divBdr>
            <w:top w:val="none" w:sz="0" w:space="0" w:color="auto"/>
            <w:left w:val="none" w:sz="0" w:space="0" w:color="auto"/>
            <w:bottom w:val="none" w:sz="0" w:space="0" w:color="auto"/>
            <w:right w:val="none" w:sz="0" w:space="0" w:color="auto"/>
          </w:divBdr>
        </w:div>
        <w:div w:id="624166132">
          <w:marLeft w:val="0"/>
          <w:marRight w:val="0"/>
          <w:marTop w:val="0"/>
          <w:marBottom w:val="0"/>
          <w:divBdr>
            <w:top w:val="none" w:sz="0" w:space="0" w:color="auto"/>
            <w:left w:val="none" w:sz="0" w:space="0" w:color="auto"/>
            <w:bottom w:val="none" w:sz="0" w:space="0" w:color="auto"/>
            <w:right w:val="none" w:sz="0" w:space="0" w:color="auto"/>
          </w:divBdr>
        </w:div>
        <w:div w:id="628360209">
          <w:marLeft w:val="0"/>
          <w:marRight w:val="0"/>
          <w:marTop w:val="0"/>
          <w:marBottom w:val="0"/>
          <w:divBdr>
            <w:top w:val="none" w:sz="0" w:space="0" w:color="auto"/>
            <w:left w:val="none" w:sz="0" w:space="0" w:color="auto"/>
            <w:bottom w:val="none" w:sz="0" w:space="0" w:color="auto"/>
            <w:right w:val="none" w:sz="0" w:space="0" w:color="auto"/>
          </w:divBdr>
        </w:div>
        <w:div w:id="632751604">
          <w:marLeft w:val="0"/>
          <w:marRight w:val="0"/>
          <w:marTop w:val="0"/>
          <w:marBottom w:val="0"/>
          <w:divBdr>
            <w:top w:val="none" w:sz="0" w:space="0" w:color="auto"/>
            <w:left w:val="none" w:sz="0" w:space="0" w:color="auto"/>
            <w:bottom w:val="none" w:sz="0" w:space="0" w:color="auto"/>
            <w:right w:val="none" w:sz="0" w:space="0" w:color="auto"/>
          </w:divBdr>
        </w:div>
        <w:div w:id="634682386">
          <w:marLeft w:val="0"/>
          <w:marRight w:val="0"/>
          <w:marTop w:val="0"/>
          <w:marBottom w:val="0"/>
          <w:divBdr>
            <w:top w:val="none" w:sz="0" w:space="0" w:color="auto"/>
            <w:left w:val="none" w:sz="0" w:space="0" w:color="auto"/>
            <w:bottom w:val="none" w:sz="0" w:space="0" w:color="auto"/>
            <w:right w:val="none" w:sz="0" w:space="0" w:color="auto"/>
          </w:divBdr>
        </w:div>
        <w:div w:id="637145132">
          <w:marLeft w:val="0"/>
          <w:marRight w:val="0"/>
          <w:marTop w:val="0"/>
          <w:marBottom w:val="0"/>
          <w:divBdr>
            <w:top w:val="none" w:sz="0" w:space="0" w:color="auto"/>
            <w:left w:val="none" w:sz="0" w:space="0" w:color="auto"/>
            <w:bottom w:val="none" w:sz="0" w:space="0" w:color="auto"/>
            <w:right w:val="none" w:sz="0" w:space="0" w:color="auto"/>
          </w:divBdr>
        </w:div>
        <w:div w:id="639115742">
          <w:marLeft w:val="0"/>
          <w:marRight w:val="0"/>
          <w:marTop w:val="0"/>
          <w:marBottom w:val="0"/>
          <w:divBdr>
            <w:top w:val="none" w:sz="0" w:space="0" w:color="auto"/>
            <w:left w:val="none" w:sz="0" w:space="0" w:color="auto"/>
            <w:bottom w:val="none" w:sz="0" w:space="0" w:color="auto"/>
            <w:right w:val="none" w:sz="0" w:space="0" w:color="auto"/>
          </w:divBdr>
        </w:div>
        <w:div w:id="659583987">
          <w:marLeft w:val="0"/>
          <w:marRight w:val="0"/>
          <w:marTop w:val="0"/>
          <w:marBottom w:val="0"/>
          <w:divBdr>
            <w:top w:val="none" w:sz="0" w:space="0" w:color="auto"/>
            <w:left w:val="none" w:sz="0" w:space="0" w:color="auto"/>
            <w:bottom w:val="none" w:sz="0" w:space="0" w:color="auto"/>
            <w:right w:val="none" w:sz="0" w:space="0" w:color="auto"/>
          </w:divBdr>
        </w:div>
        <w:div w:id="661546463">
          <w:marLeft w:val="0"/>
          <w:marRight w:val="0"/>
          <w:marTop w:val="0"/>
          <w:marBottom w:val="0"/>
          <w:divBdr>
            <w:top w:val="none" w:sz="0" w:space="0" w:color="auto"/>
            <w:left w:val="none" w:sz="0" w:space="0" w:color="auto"/>
            <w:bottom w:val="none" w:sz="0" w:space="0" w:color="auto"/>
            <w:right w:val="none" w:sz="0" w:space="0" w:color="auto"/>
          </w:divBdr>
        </w:div>
        <w:div w:id="662779415">
          <w:marLeft w:val="0"/>
          <w:marRight w:val="0"/>
          <w:marTop w:val="0"/>
          <w:marBottom w:val="0"/>
          <w:divBdr>
            <w:top w:val="none" w:sz="0" w:space="0" w:color="auto"/>
            <w:left w:val="none" w:sz="0" w:space="0" w:color="auto"/>
            <w:bottom w:val="none" w:sz="0" w:space="0" w:color="auto"/>
            <w:right w:val="none" w:sz="0" w:space="0" w:color="auto"/>
          </w:divBdr>
        </w:div>
        <w:div w:id="665014084">
          <w:marLeft w:val="0"/>
          <w:marRight w:val="0"/>
          <w:marTop w:val="0"/>
          <w:marBottom w:val="0"/>
          <w:divBdr>
            <w:top w:val="none" w:sz="0" w:space="0" w:color="auto"/>
            <w:left w:val="none" w:sz="0" w:space="0" w:color="auto"/>
            <w:bottom w:val="none" w:sz="0" w:space="0" w:color="auto"/>
            <w:right w:val="none" w:sz="0" w:space="0" w:color="auto"/>
          </w:divBdr>
        </w:div>
        <w:div w:id="669530291">
          <w:marLeft w:val="0"/>
          <w:marRight w:val="0"/>
          <w:marTop w:val="0"/>
          <w:marBottom w:val="0"/>
          <w:divBdr>
            <w:top w:val="none" w:sz="0" w:space="0" w:color="auto"/>
            <w:left w:val="none" w:sz="0" w:space="0" w:color="auto"/>
            <w:bottom w:val="none" w:sz="0" w:space="0" w:color="auto"/>
            <w:right w:val="none" w:sz="0" w:space="0" w:color="auto"/>
          </w:divBdr>
        </w:div>
        <w:div w:id="670984532">
          <w:marLeft w:val="0"/>
          <w:marRight w:val="0"/>
          <w:marTop w:val="0"/>
          <w:marBottom w:val="0"/>
          <w:divBdr>
            <w:top w:val="none" w:sz="0" w:space="0" w:color="auto"/>
            <w:left w:val="none" w:sz="0" w:space="0" w:color="auto"/>
            <w:bottom w:val="none" w:sz="0" w:space="0" w:color="auto"/>
            <w:right w:val="none" w:sz="0" w:space="0" w:color="auto"/>
          </w:divBdr>
        </w:div>
        <w:div w:id="673342165">
          <w:marLeft w:val="0"/>
          <w:marRight w:val="0"/>
          <w:marTop w:val="0"/>
          <w:marBottom w:val="0"/>
          <w:divBdr>
            <w:top w:val="none" w:sz="0" w:space="0" w:color="auto"/>
            <w:left w:val="none" w:sz="0" w:space="0" w:color="auto"/>
            <w:bottom w:val="none" w:sz="0" w:space="0" w:color="auto"/>
            <w:right w:val="none" w:sz="0" w:space="0" w:color="auto"/>
          </w:divBdr>
        </w:div>
        <w:div w:id="674041004">
          <w:marLeft w:val="0"/>
          <w:marRight w:val="0"/>
          <w:marTop w:val="0"/>
          <w:marBottom w:val="0"/>
          <w:divBdr>
            <w:top w:val="none" w:sz="0" w:space="0" w:color="auto"/>
            <w:left w:val="none" w:sz="0" w:space="0" w:color="auto"/>
            <w:bottom w:val="none" w:sz="0" w:space="0" w:color="auto"/>
            <w:right w:val="none" w:sz="0" w:space="0" w:color="auto"/>
          </w:divBdr>
        </w:div>
        <w:div w:id="676811197">
          <w:marLeft w:val="0"/>
          <w:marRight w:val="0"/>
          <w:marTop w:val="0"/>
          <w:marBottom w:val="0"/>
          <w:divBdr>
            <w:top w:val="none" w:sz="0" w:space="0" w:color="auto"/>
            <w:left w:val="none" w:sz="0" w:space="0" w:color="auto"/>
            <w:bottom w:val="none" w:sz="0" w:space="0" w:color="auto"/>
            <w:right w:val="none" w:sz="0" w:space="0" w:color="auto"/>
          </w:divBdr>
        </w:div>
        <w:div w:id="684328489">
          <w:marLeft w:val="0"/>
          <w:marRight w:val="0"/>
          <w:marTop w:val="0"/>
          <w:marBottom w:val="0"/>
          <w:divBdr>
            <w:top w:val="none" w:sz="0" w:space="0" w:color="auto"/>
            <w:left w:val="none" w:sz="0" w:space="0" w:color="auto"/>
            <w:bottom w:val="none" w:sz="0" w:space="0" w:color="auto"/>
            <w:right w:val="none" w:sz="0" w:space="0" w:color="auto"/>
          </w:divBdr>
        </w:div>
        <w:div w:id="686639217">
          <w:marLeft w:val="0"/>
          <w:marRight w:val="0"/>
          <w:marTop w:val="0"/>
          <w:marBottom w:val="0"/>
          <w:divBdr>
            <w:top w:val="none" w:sz="0" w:space="0" w:color="auto"/>
            <w:left w:val="none" w:sz="0" w:space="0" w:color="auto"/>
            <w:bottom w:val="none" w:sz="0" w:space="0" w:color="auto"/>
            <w:right w:val="none" w:sz="0" w:space="0" w:color="auto"/>
          </w:divBdr>
        </w:div>
        <w:div w:id="690447668">
          <w:marLeft w:val="0"/>
          <w:marRight w:val="0"/>
          <w:marTop w:val="0"/>
          <w:marBottom w:val="0"/>
          <w:divBdr>
            <w:top w:val="none" w:sz="0" w:space="0" w:color="auto"/>
            <w:left w:val="none" w:sz="0" w:space="0" w:color="auto"/>
            <w:bottom w:val="none" w:sz="0" w:space="0" w:color="auto"/>
            <w:right w:val="none" w:sz="0" w:space="0" w:color="auto"/>
          </w:divBdr>
        </w:div>
        <w:div w:id="695346660">
          <w:marLeft w:val="0"/>
          <w:marRight w:val="0"/>
          <w:marTop w:val="0"/>
          <w:marBottom w:val="0"/>
          <w:divBdr>
            <w:top w:val="none" w:sz="0" w:space="0" w:color="auto"/>
            <w:left w:val="none" w:sz="0" w:space="0" w:color="auto"/>
            <w:bottom w:val="none" w:sz="0" w:space="0" w:color="auto"/>
            <w:right w:val="none" w:sz="0" w:space="0" w:color="auto"/>
          </w:divBdr>
        </w:div>
        <w:div w:id="695809644">
          <w:marLeft w:val="0"/>
          <w:marRight w:val="0"/>
          <w:marTop w:val="0"/>
          <w:marBottom w:val="0"/>
          <w:divBdr>
            <w:top w:val="none" w:sz="0" w:space="0" w:color="auto"/>
            <w:left w:val="none" w:sz="0" w:space="0" w:color="auto"/>
            <w:bottom w:val="none" w:sz="0" w:space="0" w:color="auto"/>
            <w:right w:val="none" w:sz="0" w:space="0" w:color="auto"/>
          </w:divBdr>
        </w:div>
        <w:div w:id="695958832">
          <w:marLeft w:val="0"/>
          <w:marRight w:val="0"/>
          <w:marTop w:val="0"/>
          <w:marBottom w:val="0"/>
          <w:divBdr>
            <w:top w:val="none" w:sz="0" w:space="0" w:color="auto"/>
            <w:left w:val="none" w:sz="0" w:space="0" w:color="auto"/>
            <w:bottom w:val="none" w:sz="0" w:space="0" w:color="auto"/>
            <w:right w:val="none" w:sz="0" w:space="0" w:color="auto"/>
          </w:divBdr>
        </w:div>
        <w:div w:id="699404126">
          <w:marLeft w:val="0"/>
          <w:marRight w:val="0"/>
          <w:marTop w:val="0"/>
          <w:marBottom w:val="0"/>
          <w:divBdr>
            <w:top w:val="none" w:sz="0" w:space="0" w:color="auto"/>
            <w:left w:val="none" w:sz="0" w:space="0" w:color="auto"/>
            <w:bottom w:val="none" w:sz="0" w:space="0" w:color="auto"/>
            <w:right w:val="none" w:sz="0" w:space="0" w:color="auto"/>
          </w:divBdr>
        </w:div>
        <w:div w:id="701397844">
          <w:marLeft w:val="0"/>
          <w:marRight w:val="0"/>
          <w:marTop w:val="0"/>
          <w:marBottom w:val="0"/>
          <w:divBdr>
            <w:top w:val="none" w:sz="0" w:space="0" w:color="auto"/>
            <w:left w:val="none" w:sz="0" w:space="0" w:color="auto"/>
            <w:bottom w:val="none" w:sz="0" w:space="0" w:color="auto"/>
            <w:right w:val="none" w:sz="0" w:space="0" w:color="auto"/>
          </w:divBdr>
        </w:div>
        <w:div w:id="706610786">
          <w:marLeft w:val="0"/>
          <w:marRight w:val="0"/>
          <w:marTop w:val="0"/>
          <w:marBottom w:val="0"/>
          <w:divBdr>
            <w:top w:val="none" w:sz="0" w:space="0" w:color="auto"/>
            <w:left w:val="none" w:sz="0" w:space="0" w:color="auto"/>
            <w:bottom w:val="none" w:sz="0" w:space="0" w:color="auto"/>
            <w:right w:val="none" w:sz="0" w:space="0" w:color="auto"/>
          </w:divBdr>
        </w:div>
        <w:div w:id="715472765">
          <w:marLeft w:val="0"/>
          <w:marRight w:val="0"/>
          <w:marTop w:val="0"/>
          <w:marBottom w:val="0"/>
          <w:divBdr>
            <w:top w:val="none" w:sz="0" w:space="0" w:color="auto"/>
            <w:left w:val="none" w:sz="0" w:space="0" w:color="auto"/>
            <w:bottom w:val="none" w:sz="0" w:space="0" w:color="auto"/>
            <w:right w:val="none" w:sz="0" w:space="0" w:color="auto"/>
          </w:divBdr>
        </w:div>
        <w:div w:id="721052153">
          <w:marLeft w:val="0"/>
          <w:marRight w:val="0"/>
          <w:marTop w:val="0"/>
          <w:marBottom w:val="0"/>
          <w:divBdr>
            <w:top w:val="none" w:sz="0" w:space="0" w:color="auto"/>
            <w:left w:val="none" w:sz="0" w:space="0" w:color="auto"/>
            <w:bottom w:val="none" w:sz="0" w:space="0" w:color="auto"/>
            <w:right w:val="none" w:sz="0" w:space="0" w:color="auto"/>
          </w:divBdr>
        </w:div>
        <w:div w:id="736048780">
          <w:marLeft w:val="0"/>
          <w:marRight w:val="0"/>
          <w:marTop w:val="0"/>
          <w:marBottom w:val="0"/>
          <w:divBdr>
            <w:top w:val="none" w:sz="0" w:space="0" w:color="auto"/>
            <w:left w:val="none" w:sz="0" w:space="0" w:color="auto"/>
            <w:bottom w:val="none" w:sz="0" w:space="0" w:color="auto"/>
            <w:right w:val="none" w:sz="0" w:space="0" w:color="auto"/>
          </w:divBdr>
        </w:div>
        <w:div w:id="740178845">
          <w:marLeft w:val="0"/>
          <w:marRight w:val="0"/>
          <w:marTop w:val="0"/>
          <w:marBottom w:val="0"/>
          <w:divBdr>
            <w:top w:val="none" w:sz="0" w:space="0" w:color="auto"/>
            <w:left w:val="none" w:sz="0" w:space="0" w:color="auto"/>
            <w:bottom w:val="none" w:sz="0" w:space="0" w:color="auto"/>
            <w:right w:val="none" w:sz="0" w:space="0" w:color="auto"/>
          </w:divBdr>
        </w:div>
        <w:div w:id="752287820">
          <w:marLeft w:val="0"/>
          <w:marRight w:val="0"/>
          <w:marTop w:val="0"/>
          <w:marBottom w:val="0"/>
          <w:divBdr>
            <w:top w:val="none" w:sz="0" w:space="0" w:color="auto"/>
            <w:left w:val="none" w:sz="0" w:space="0" w:color="auto"/>
            <w:bottom w:val="none" w:sz="0" w:space="0" w:color="auto"/>
            <w:right w:val="none" w:sz="0" w:space="0" w:color="auto"/>
          </w:divBdr>
        </w:div>
        <w:div w:id="755437658">
          <w:marLeft w:val="0"/>
          <w:marRight w:val="0"/>
          <w:marTop w:val="0"/>
          <w:marBottom w:val="0"/>
          <w:divBdr>
            <w:top w:val="none" w:sz="0" w:space="0" w:color="auto"/>
            <w:left w:val="none" w:sz="0" w:space="0" w:color="auto"/>
            <w:bottom w:val="none" w:sz="0" w:space="0" w:color="auto"/>
            <w:right w:val="none" w:sz="0" w:space="0" w:color="auto"/>
          </w:divBdr>
        </w:div>
        <w:div w:id="757143640">
          <w:marLeft w:val="0"/>
          <w:marRight w:val="0"/>
          <w:marTop w:val="0"/>
          <w:marBottom w:val="0"/>
          <w:divBdr>
            <w:top w:val="none" w:sz="0" w:space="0" w:color="auto"/>
            <w:left w:val="none" w:sz="0" w:space="0" w:color="auto"/>
            <w:bottom w:val="none" w:sz="0" w:space="0" w:color="auto"/>
            <w:right w:val="none" w:sz="0" w:space="0" w:color="auto"/>
          </w:divBdr>
        </w:div>
        <w:div w:id="772896319">
          <w:marLeft w:val="0"/>
          <w:marRight w:val="0"/>
          <w:marTop w:val="0"/>
          <w:marBottom w:val="0"/>
          <w:divBdr>
            <w:top w:val="none" w:sz="0" w:space="0" w:color="auto"/>
            <w:left w:val="none" w:sz="0" w:space="0" w:color="auto"/>
            <w:bottom w:val="none" w:sz="0" w:space="0" w:color="auto"/>
            <w:right w:val="none" w:sz="0" w:space="0" w:color="auto"/>
          </w:divBdr>
        </w:div>
        <w:div w:id="780151840">
          <w:marLeft w:val="0"/>
          <w:marRight w:val="0"/>
          <w:marTop w:val="0"/>
          <w:marBottom w:val="0"/>
          <w:divBdr>
            <w:top w:val="none" w:sz="0" w:space="0" w:color="auto"/>
            <w:left w:val="none" w:sz="0" w:space="0" w:color="auto"/>
            <w:bottom w:val="none" w:sz="0" w:space="0" w:color="auto"/>
            <w:right w:val="none" w:sz="0" w:space="0" w:color="auto"/>
          </w:divBdr>
        </w:div>
        <w:div w:id="784538470">
          <w:marLeft w:val="0"/>
          <w:marRight w:val="0"/>
          <w:marTop w:val="0"/>
          <w:marBottom w:val="0"/>
          <w:divBdr>
            <w:top w:val="none" w:sz="0" w:space="0" w:color="auto"/>
            <w:left w:val="none" w:sz="0" w:space="0" w:color="auto"/>
            <w:bottom w:val="none" w:sz="0" w:space="0" w:color="auto"/>
            <w:right w:val="none" w:sz="0" w:space="0" w:color="auto"/>
          </w:divBdr>
        </w:div>
        <w:div w:id="796877295">
          <w:marLeft w:val="0"/>
          <w:marRight w:val="0"/>
          <w:marTop w:val="0"/>
          <w:marBottom w:val="0"/>
          <w:divBdr>
            <w:top w:val="none" w:sz="0" w:space="0" w:color="auto"/>
            <w:left w:val="none" w:sz="0" w:space="0" w:color="auto"/>
            <w:bottom w:val="none" w:sz="0" w:space="0" w:color="auto"/>
            <w:right w:val="none" w:sz="0" w:space="0" w:color="auto"/>
          </w:divBdr>
        </w:div>
        <w:div w:id="800805854">
          <w:marLeft w:val="0"/>
          <w:marRight w:val="0"/>
          <w:marTop w:val="0"/>
          <w:marBottom w:val="0"/>
          <w:divBdr>
            <w:top w:val="none" w:sz="0" w:space="0" w:color="auto"/>
            <w:left w:val="none" w:sz="0" w:space="0" w:color="auto"/>
            <w:bottom w:val="none" w:sz="0" w:space="0" w:color="auto"/>
            <w:right w:val="none" w:sz="0" w:space="0" w:color="auto"/>
          </w:divBdr>
        </w:div>
        <w:div w:id="805390348">
          <w:marLeft w:val="0"/>
          <w:marRight w:val="0"/>
          <w:marTop w:val="0"/>
          <w:marBottom w:val="0"/>
          <w:divBdr>
            <w:top w:val="none" w:sz="0" w:space="0" w:color="auto"/>
            <w:left w:val="none" w:sz="0" w:space="0" w:color="auto"/>
            <w:bottom w:val="none" w:sz="0" w:space="0" w:color="auto"/>
            <w:right w:val="none" w:sz="0" w:space="0" w:color="auto"/>
          </w:divBdr>
        </w:div>
        <w:div w:id="812986549">
          <w:marLeft w:val="0"/>
          <w:marRight w:val="0"/>
          <w:marTop w:val="0"/>
          <w:marBottom w:val="0"/>
          <w:divBdr>
            <w:top w:val="none" w:sz="0" w:space="0" w:color="auto"/>
            <w:left w:val="none" w:sz="0" w:space="0" w:color="auto"/>
            <w:bottom w:val="none" w:sz="0" w:space="0" w:color="auto"/>
            <w:right w:val="none" w:sz="0" w:space="0" w:color="auto"/>
          </w:divBdr>
        </w:div>
        <w:div w:id="813176891">
          <w:marLeft w:val="0"/>
          <w:marRight w:val="0"/>
          <w:marTop w:val="0"/>
          <w:marBottom w:val="0"/>
          <w:divBdr>
            <w:top w:val="none" w:sz="0" w:space="0" w:color="auto"/>
            <w:left w:val="none" w:sz="0" w:space="0" w:color="auto"/>
            <w:bottom w:val="none" w:sz="0" w:space="0" w:color="auto"/>
            <w:right w:val="none" w:sz="0" w:space="0" w:color="auto"/>
          </w:divBdr>
        </w:div>
        <w:div w:id="821579785">
          <w:marLeft w:val="0"/>
          <w:marRight w:val="0"/>
          <w:marTop w:val="0"/>
          <w:marBottom w:val="0"/>
          <w:divBdr>
            <w:top w:val="none" w:sz="0" w:space="0" w:color="auto"/>
            <w:left w:val="none" w:sz="0" w:space="0" w:color="auto"/>
            <w:bottom w:val="none" w:sz="0" w:space="0" w:color="auto"/>
            <w:right w:val="none" w:sz="0" w:space="0" w:color="auto"/>
          </w:divBdr>
        </w:div>
        <w:div w:id="824853520">
          <w:marLeft w:val="0"/>
          <w:marRight w:val="0"/>
          <w:marTop w:val="0"/>
          <w:marBottom w:val="0"/>
          <w:divBdr>
            <w:top w:val="none" w:sz="0" w:space="0" w:color="auto"/>
            <w:left w:val="none" w:sz="0" w:space="0" w:color="auto"/>
            <w:bottom w:val="none" w:sz="0" w:space="0" w:color="auto"/>
            <w:right w:val="none" w:sz="0" w:space="0" w:color="auto"/>
          </w:divBdr>
        </w:div>
        <w:div w:id="828861039">
          <w:marLeft w:val="0"/>
          <w:marRight w:val="0"/>
          <w:marTop w:val="0"/>
          <w:marBottom w:val="0"/>
          <w:divBdr>
            <w:top w:val="none" w:sz="0" w:space="0" w:color="auto"/>
            <w:left w:val="none" w:sz="0" w:space="0" w:color="auto"/>
            <w:bottom w:val="none" w:sz="0" w:space="0" w:color="auto"/>
            <w:right w:val="none" w:sz="0" w:space="0" w:color="auto"/>
          </w:divBdr>
        </w:div>
        <w:div w:id="855273564">
          <w:marLeft w:val="0"/>
          <w:marRight w:val="0"/>
          <w:marTop w:val="0"/>
          <w:marBottom w:val="0"/>
          <w:divBdr>
            <w:top w:val="none" w:sz="0" w:space="0" w:color="auto"/>
            <w:left w:val="none" w:sz="0" w:space="0" w:color="auto"/>
            <w:bottom w:val="none" w:sz="0" w:space="0" w:color="auto"/>
            <w:right w:val="none" w:sz="0" w:space="0" w:color="auto"/>
          </w:divBdr>
        </w:div>
        <w:div w:id="867522258">
          <w:marLeft w:val="0"/>
          <w:marRight w:val="0"/>
          <w:marTop w:val="0"/>
          <w:marBottom w:val="0"/>
          <w:divBdr>
            <w:top w:val="none" w:sz="0" w:space="0" w:color="auto"/>
            <w:left w:val="none" w:sz="0" w:space="0" w:color="auto"/>
            <w:bottom w:val="none" w:sz="0" w:space="0" w:color="auto"/>
            <w:right w:val="none" w:sz="0" w:space="0" w:color="auto"/>
          </w:divBdr>
        </w:div>
        <w:div w:id="867641876">
          <w:marLeft w:val="0"/>
          <w:marRight w:val="0"/>
          <w:marTop w:val="0"/>
          <w:marBottom w:val="0"/>
          <w:divBdr>
            <w:top w:val="none" w:sz="0" w:space="0" w:color="auto"/>
            <w:left w:val="none" w:sz="0" w:space="0" w:color="auto"/>
            <w:bottom w:val="none" w:sz="0" w:space="0" w:color="auto"/>
            <w:right w:val="none" w:sz="0" w:space="0" w:color="auto"/>
          </w:divBdr>
        </w:div>
        <w:div w:id="869493486">
          <w:marLeft w:val="0"/>
          <w:marRight w:val="0"/>
          <w:marTop w:val="0"/>
          <w:marBottom w:val="0"/>
          <w:divBdr>
            <w:top w:val="none" w:sz="0" w:space="0" w:color="auto"/>
            <w:left w:val="none" w:sz="0" w:space="0" w:color="auto"/>
            <w:bottom w:val="none" w:sz="0" w:space="0" w:color="auto"/>
            <w:right w:val="none" w:sz="0" w:space="0" w:color="auto"/>
          </w:divBdr>
        </w:div>
        <w:div w:id="869728802">
          <w:marLeft w:val="0"/>
          <w:marRight w:val="0"/>
          <w:marTop w:val="0"/>
          <w:marBottom w:val="0"/>
          <w:divBdr>
            <w:top w:val="none" w:sz="0" w:space="0" w:color="auto"/>
            <w:left w:val="none" w:sz="0" w:space="0" w:color="auto"/>
            <w:bottom w:val="none" w:sz="0" w:space="0" w:color="auto"/>
            <w:right w:val="none" w:sz="0" w:space="0" w:color="auto"/>
          </w:divBdr>
        </w:div>
        <w:div w:id="870150384">
          <w:marLeft w:val="0"/>
          <w:marRight w:val="0"/>
          <w:marTop w:val="0"/>
          <w:marBottom w:val="0"/>
          <w:divBdr>
            <w:top w:val="none" w:sz="0" w:space="0" w:color="auto"/>
            <w:left w:val="none" w:sz="0" w:space="0" w:color="auto"/>
            <w:bottom w:val="none" w:sz="0" w:space="0" w:color="auto"/>
            <w:right w:val="none" w:sz="0" w:space="0" w:color="auto"/>
          </w:divBdr>
        </w:div>
        <w:div w:id="871764406">
          <w:marLeft w:val="0"/>
          <w:marRight w:val="0"/>
          <w:marTop w:val="0"/>
          <w:marBottom w:val="0"/>
          <w:divBdr>
            <w:top w:val="none" w:sz="0" w:space="0" w:color="auto"/>
            <w:left w:val="none" w:sz="0" w:space="0" w:color="auto"/>
            <w:bottom w:val="none" w:sz="0" w:space="0" w:color="auto"/>
            <w:right w:val="none" w:sz="0" w:space="0" w:color="auto"/>
          </w:divBdr>
        </w:div>
        <w:div w:id="875699969">
          <w:marLeft w:val="0"/>
          <w:marRight w:val="0"/>
          <w:marTop w:val="0"/>
          <w:marBottom w:val="0"/>
          <w:divBdr>
            <w:top w:val="none" w:sz="0" w:space="0" w:color="auto"/>
            <w:left w:val="none" w:sz="0" w:space="0" w:color="auto"/>
            <w:bottom w:val="none" w:sz="0" w:space="0" w:color="auto"/>
            <w:right w:val="none" w:sz="0" w:space="0" w:color="auto"/>
          </w:divBdr>
        </w:div>
        <w:div w:id="879561028">
          <w:marLeft w:val="0"/>
          <w:marRight w:val="0"/>
          <w:marTop w:val="0"/>
          <w:marBottom w:val="0"/>
          <w:divBdr>
            <w:top w:val="none" w:sz="0" w:space="0" w:color="auto"/>
            <w:left w:val="none" w:sz="0" w:space="0" w:color="auto"/>
            <w:bottom w:val="none" w:sz="0" w:space="0" w:color="auto"/>
            <w:right w:val="none" w:sz="0" w:space="0" w:color="auto"/>
          </w:divBdr>
        </w:div>
        <w:div w:id="895773306">
          <w:marLeft w:val="0"/>
          <w:marRight w:val="0"/>
          <w:marTop w:val="0"/>
          <w:marBottom w:val="0"/>
          <w:divBdr>
            <w:top w:val="none" w:sz="0" w:space="0" w:color="auto"/>
            <w:left w:val="none" w:sz="0" w:space="0" w:color="auto"/>
            <w:bottom w:val="none" w:sz="0" w:space="0" w:color="auto"/>
            <w:right w:val="none" w:sz="0" w:space="0" w:color="auto"/>
          </w:divBdr>
        </w:div>
        <w:div w:id="901790584">
          <w:marLeft w:val="0"/>
          <w:marRight w:val="0"/>
          <w:marTop w:val="0"/>
          <w:marBottom w:val="0"/>
          <w:divBdr>
            <w:top w:val="none" w:sz="0" w:space="0" w:color="auto"/>
            <w:left w:val="none" w:sz="0" w:space="0" w:color="auto"/>
            <w:bottom w:val="none" w:sz="0" w:space="0" w:color="auto"/>
            <w:right w:val="none" w:sz="0" w:space="0" w:color="auto"/>
          </w:divBdr>
        </w:div>
        <w:div w:id="904222117">
          <w:marLeft w:val="0"/>
          <w:marRight w:val="0"/>
          <w:marTop w:val="0"/>
          <w:marBottom w:val="0"/>
          <w:divBdr>
            <w:top w:val="none" w:sz="0" w:space="0" w:color="auto"/>
            <w:left w:val="none" w:sz="0" w:space="0" w:color="auto"/>
            <w:bottom w:val="none" w:sz="0" w:space="0" w:color="auto"/>
            <w:right w:val="none" w:sz="0" w:space="0" w:color="auto"/>
          </w:divBdr>
        </w:div>
        <w:div w:id="916481889">
          <w:marLeft w:val="0"/>
          <w:marRight w:val="0"/>
          <w:marTop w:val="0"/>
          <w:marBottom w:val="0"/>
          <w:divBdr>
            <w:top w:val="none" w:sz="0" w:space="0" w:color="auto"/>
            <w:left w:val="none" w:sz="0" w:space="0" w:color="auto"/>
            <w:bottom w:val="none" w:sz="0" w:space="0" w:color="auto"/>
            <w:right w:val="none" w:sz="0" w:space="0" w:color="auto"/>
          </w:divBdr>
        </w:div>
        <w:div w:id="919221540">
          <w:marLeft w:val="0"/>
          <w:marRight w:val="0"/>
          <w:marTop w:val="0"/>
          <w:marBottom w:val="0"/>
          <w:divBdr>
            <w:top w:val="none" w:sz="0" w:space="0" w:color="auto"/>
            <w:left w:val="none" w:sz="0" w:space="0" w:color="auto"/>
            <w:bottom w:val="none" w:sz="0" w:space="0" w:color="auto"/>
            <w:right w:val="none" w:sz="0" w:space="0" w:color="auto"/>
          </w:divBdr>
        </w:div>
        <w:div w:id="925261018">
          <w:marLeft w:val="0"/>
          <w:marRight w:val="0"/>
          <w:marTop w:val="0"/>
          <w:marBottom w:val="0"/>
          <w:divBdr>
            <w:top w:val="none" w:sz="0" w:space="0" w:color="auto"/>
            <w:left w:val="none" w:sz="0" w:space="0" w:color="auto"/>
            <w:bottom w:val="none" w:sz="0" w:space="0" w:color="auto"/>
            <w:right w:val="none" w:sz="0" w:space="0" w:color="auto"/>
          </w:divBdr>
        </w:div>
        <w:div w:id="926158511">
          <w:marLeft w:val="0"/>
          <w:marRight w:val="0"/>
          <w:marTop w:val="0"/>
          <w:marBottom w:val="0"/>
          <w:divBdr>
            <w:top w:val="none" w:sz="0" w:space="0" w:color="auto"/>
            <w:left w:val="none" w:sz="0" w:space="0" w:color="auto"/>
            <w:bottom w:val="none" w:sz="0" w:space="0" w:color="auto"/>
            <w:right w:val="none" w:sz="0" w:space="0" w:color="auto"/>
          </w:divBdr>
        </w:div>
        <w:div w:id="933323910">
          <w:marLeft w:val="0"/>
          <w:marRight w:val="0"/>
          <w:marTop w:val="0"/>
          <w:marBottom w:val="0"/>
          <w:divBdr>
            <w:top w:val="none" w:sz="0" w:space="0" w:color="auto"/>
            <w:left w:val="none" w:sz="0" w:space="0" w:color="auto"/>
            <w:bottom w:val="none" w:sz="0" w:space="0" w:color="auto"/>
            <w:right w:val="none" w:sz="0" w:space="0" w:color="auto"/>
          </w:divBdr>
        </w:div>
        <w:div w:id="936713954">
          <w:marLeft w:val="0"/>
          <w:marRight w:val="0"/>
          <w:marTop w:val="0"/>
          <w:marBottom w:val="0"/>
          <w:divBdr>
            <w:top w:val="none" w:sz="0" w:space="0" w:color="auto"/>
            <w:left w:val="none" w:sz="0" w:space="0" w:color="auto"/>
            <w:bottom w:val="none" w:sz="0" w:space="0" w:color="auto"/>
            <w:right w:val="none" w:sz="0" w:space="0" w:color="auto"/>
          </w:divBdr>
        </w:div>
        <w:div w:id="937718306">
          <w:marLeft w:val="0"/>
          <w:marRight w:val="0"/>
          <w:marTop w:val="0"/>
          <w:marBottom w:val="0"/>
          <w:divBdr>
            <w:top w:val="none" w:sz="0" w:space="0" w:color="auto"/>
            <w:left w:val="none" w:sz="0" w:space="0" w:color="auto"/>
            <w:bottom w:val="none" w:sz="0" w:space="0" w:color="auto"/>
            <w:right w:val="none" w:sz="0" w:space="0" w:color="auto"/>
          </w:divBdr>
        </w:div>
        <w:div w:id="941491248">
          <w:marLeft w:val="0"/>
          <w:marRight w:val="0"/>
          <w:marTop w:val="0"/>
          <w:marBottom w:val="0"/>
          <w:divBdr>
            <w:top w:val="none" w:sz="0" w:space="0" w:color="auto"/>
            <w:left w:val="none" w:sz="0" w:space="0" w:color="auto"/>
            <w:bottom w:val="none" w:sz="0" w:space="0" w:color="auto"/>
            <w:right w:val="none" w:sz="0" w:space="0" w:color="auto"/>
          </w:divBdr>
        </w:div>
        <w:div w:id="942298800">
          <w:marLeft w:val="0"/>
          <w:marRight w:val="0"/>
          <w:marTop w:val="0"/>
          <w:marBottom w:val="0"/>
          <w:divBdr>
            <w:top w:val="none" w:sz="0" w:space="0" w:color="auto"/>
            <w:left w:val="none" w:sz="0" w:space="0" w:color="auto"/>
            <w:bottom w:val="none" w:sz="0" w:space="0" w:color="auto"/>
            <w:right w:val="none" w:sz="0" w:space="0" w:color="auto"/>
          </w:divBdr>
        </w:div>
        <w:div w:id="945847071">
          <w:marLeft w:val="0"/>
          <w:marRight w:val="0"/>
          <w:marTop w:val="0"/>
          <w:marBottom w:val="0"/>
          <w:divBdr>
            <w:top w:val="none" w:sz="0" w:space="0" w:color="auto"/>
            <w:left w:val="none" w:sz="0" w:space="0" w:color="auto"/>
            <w:bottom w:val="none" w:sz="0" w:space="0" w:color="auto"/>
            <w:right w:val="none" w:sz="0" w:space="0" w:color="auto"/>
          </w:divBdr>
        </w:div>
        <w:div w:id="955453966">
          <w:marLeft w:val="0"/>
          <w:marRight w:val="0"/>
          <w:marTop w:val="0"/>
          <w:marBottom w:val="0"/>
          <w:divBdr>
            <w:top w:val="none" w:sz="0" w:space="0" w:color="auto"/>
            <w:left w:val="none" w:sz="0" w:space="0" w:color="auto"/>
            <w:bottom w:val="none" w:sz="0" w:space="0" w:color="auto"/>
            <w:right w:val="none" w:sz="0" w:space="0" w:color="auto"/>
          </w:divBdr>
        </w:div>
        <w:div w:id="972751502">
          <w:marLeft w:val="0"/>
          <w:marRight w:val="0"/>
          <w:marTop w:val="0"/>
          <w:marBottom w:val="0"/>
          <w:divBdr>
            <w:top w:val="none" w:sz="0" w:space="0" w:color="auto"/>
            <w:left w:val="none" w:sz="0" w:space="0" w:color="auto"/>
            <w:bottom w:val="none" w:sz="0" w:space="0" w:color="auto"/>
            <w:right w:val="none" w:sz="0" w:space="0" w:color="auto"/>
          </w:divBdr>
        </w:div>
        <w:div w:id="973565333">
          <w:marLeft w:val="0"/>
          <w:marRight w:val="0"/>
          <w:marTop w:val="0"/>
          <w:marBottom w:val="0"/>
          <w:divBdr>
            <w:top w:val="none" w:sz="0" w:space="0" w:color="auto"/>
            <w:left w:val="none" w:sz="0" w:space="0" w:color="auto"/>
            <w:bottom w:val="none" w:sz="0" w:space="0" w:color="auto"/>
            <w:right w:val="none" w:sz="0" w:space="0" w:color="auto"/>
          </w:divBdr>
        </w:div>
        <w:div w:id="981226804">
          <w:marLeft w:val="0"/>
          <w:marRight w:val="0"/>
          <w:marTop w:val="0"/>
          <w:marBottom w:val="0"/>
          <w:divBdr>
            <w:top w:val="none" w:sz="0" w:space="0" w:color="auto"/>
            <w:left w:val="none" w:sz="0" w:space="0" w:color="auto"/>
            <w:bottom w:val="none" w:sz="0" w:space="0" w:color="auto"/>
            <w:right w:val="none" w:sz="0" w:space="0" w:color="auto"/>
          </w:divBdr>
        </w:div>
        <w:div w:id="982003262">
          <w:marLeft w:val="0"/>
          <w:marRight w:val="0"/>
          <w:marTop w:val="0"/>
          <w:marBottom w:val="0"/>
          <w:divBdr>
            <w:top w:val="none" w:sz="0" w:space="0" w:color="auto"/>
            <w:left w:val="none" w:sz="0" w:space="0" w:color="auto"/>
            <w:bottom w:val="none" w:sz="0" w:space="0" w:color="auto"/>
            <w:right w:val="none" w:sz="0" w:space="0" w:color="auto"/>
          </w:divBdr>
        </w:div>
        <w:div w:id="988285248">
          <w:marLeft w:val="0"/>
          <w:marRight w:val="0"/>
          <w:marTop w:val="0"/>
          <w:marBottom w:val="0"/>
          <w:divBdr>
            <w:top w:val="none" w:sz="0" w:space="0" w:color="auto"/>
            <w:left w:val="none" w:sz="0" w:space="0" w:color="auto"/>
            <w:bottom w:val="none" w:sz="0" w:space="0" w:color="auto"/>
            <w:right w:val="none" w:sz="0" w:space="0" w:color="auto"/>
          </w:divBdr>
        </w:div>
        <w:div w:id="989138489">
          <w:marLeft w:val="0"/>
          <w:marRight w:val="0"/>
          <w:marTop w:val="0"/>
          <w:marBottom w:val="0"/>
          <w:divBdr>
            <w:top w:val="none" w:sz="0" w:space="0" w:color="auto"/>
            <w:left w:val="none" w:sz="0" w:space="0" w:color="auto"/>
            <w:bottom w:val="none" w:sz="0" w:space="0" w:color="auto"/>
            <w:right w:val="none" w:sz="0" w:space="0" w:color="auto"/>
          </w:divBdr>
        </w:div>
        <w:div w:id="991376086">
          <w:marLeft w:val="0"/>
          <w:marRight w:val="0"/>
          <w:marTop w:val="0"/>
          <w:marBottom w:val="0"/>
          <w:divBdr>
            <w:top w:val="none" w:sz="0" w:space="0" w:color="auto"/>
            <w:left w:val="none" w:sz="0" w:space="0" w:color="auto"/>
            <w:bottom w:val="none" w:sz="0" w:space="0" w:color="auto"/>
            <w:right w:val="none" w:sz="0" w:space="0" w:color="auto"/>
          </w:divBdr>
        </w:div>
        <w:div w:id="995306984">
          <w:marLeft w:val="0"/>
          <w:marRight w:val="0"/>
          <w:marTop w:val="0"/>
          <w:marBottom w:val="0"/>
          <w:divBdr>
            <w:top w:val="none" w:sz="0" w:space="0" w:color="auto"/>
            <w:left w:val="none" w:sz="0" w:space="0" w:color="auto"/>
            <w:bottom w:val="none" w:sz="0" w:space="0" w:color="auto"/>
            <w:right w:val="none" w:sz="0" w:space="0" w:color="auto"/>
          </w:divBdr>
        </w:div>
        <w:div w:id="1017854163">
          <w:marLeft w:val="0"/>
          <w:marRight w:val="0"/>
          <w:marTop w:val="0"/>
          <w:marBottom w:val="0"/>
          <w:divBdr>
            <w:top w:val="none" w:sz="0" w:space="0" w:color="auto"/>
            <w:left w:val="none" w:sz="0" w:space="0" w:color="auto"/>
            <w:bottom w:val="none" w:sz="0" w:space="0" w:color="auto"/>
            <w:right w:val="none" w:sz="0" w:space="0" w:color="auto"/>
          </w:divBdr>
        </w:div>
        <w:div w:id="1019506640">
          <w:marLeft w:val="0"/>
          <w:marRight w:val="0"/>
          <w:marTop w:val="0"/>
          <w:marBottom w:val="0"/>
          <w:divBdr>
            <w:top w:val="none" w:sz="0" w:space="0" w:color="auto"/>
            <w:left w:val="none" w:sz="0" w:space="0" w:color="auto"/>
            <w:bottom w:val="none" w:sz="0" w:space="0" w:color="auto"/>
            <w:right w:val="none" w:sz="0" w:space="0" w:color="auto"/>
          </w:divBdr>
        </w:div>
        <w:div w:id="1039628697">
          <w:marLeft w:val="0"/>
          <w:marRight w:val="0"/>
          <w:marTop w:val="0"/>
          <w:marBottom w:val="0"/>
          <w:divBdr>
            <w:top w:val="none" w:sz="0" w:space="0" w:color="auto"/>
            <w:left w:val="none" w:sz="0" w:space="0" w:color="auto"/>
            <w:bottom w:val="none" w:sz="0" w:space="0" w:color="auto"/>
            <w:right w:val="none" w:sz="0" w:space="0" w:color="auto"/>
          </w:divBdr>
        </w:div>
        <w:div w:id="1050499004">
          <w:marLeft w:val="0"/>
          <w:marRight w:val="0"/>
          <w:marTop w:val="0"/>
          <w:marBottom w:val="0"/>
          <w:divBdr>
            <w:top w:val="none" w:sz="0" w:space="0" w:color="auto"/>
            <w:left w:val="none" w:sz="0" w:space="0" w:color="auto"/>
            <w:bottom w:val="none" w:sz="0" w:space="0" w:color="auto"/>
            <w:right w:val="none" w:sz="0" w:space="0" w:color="auto"/>
          </w:divBdr>
        </w:div>
        <w:div w:id="1051072083">
          <w:marLeft w:val="0"/>
          <w:marRight w:val="0"/>
          <w:marTop w:val="0"/>
          <w:marBottom w:val="0"/>
          <w:divBdr>
            <w:top w:val="none" w:sz="0" w:space="0" w:color="auto"/>
            <w:left w:val="none" w:sz="0" w:space="0" w:color="auto"/>
            <w:bottom w:val="none" w:sz="0" w:space="0" w:color="auto"/>
            <w:right w:val="none" w:sz="0" w:space="0" w:color="auto"/>
          </w:divBdr>
        </w:div>
        <w:div w:id="1052146233">
          <w:marLeft w:val="0"/>
          <w:marRight w:val="0"/>
          <w:marTop w:val="0"/>
          <w:marBottom w:val="0"/>
          <w:divBdr>
            <w:top w:val="none" w:sz="0" w:space="0" w:color="auto"/>
            <w:left w:val="none" w:sz="0" w:space="0" w:color="auto"/>
            <w:bottom w:val="none" w:sz="0" w:space="0" w:color="auto"/>
            <w:right w:val="none" w:sz="0" w:space="0" w:color="auto"/>
          </w:divBdr>
        </w:div>
        <w:div w:id="1059521062">
          <w:marLeft w:val="0"/>
          <w:marRight w:val="0"/>
          <w:marTop w:val="0"/>
          <w:marBottom w:val="0"/>
          <w:divBdr>
            <w:top w:val="none" w:sz="0" w:space="0" w:color="auto"/>
            <w:left w:val="none" w:sz="0" w:space="0" w:color="auto"/>
            <w:bottom w:val="none" w:sz="0" w:space="0" w:color="auto"/>
            <w:right w:val="none" w:sz="0" w:space="0" w:color="auto"/>
          </w:divBdr>
        </w:div>
        <w:div w:id="1064834610">
          <w:marLeft w:val="0"/>
          <w:marRight w:val="0"/>
          <w:marTop w:val="0"/>
          <w:marBottom w:val="0"/>
          <w:divBdr>
            <w:top w:val="none" w:sz="0" w:space="0" w:color="auto"/>
            <w:left w:val="none" w:sz="0" w:space="0" w:color="auto"/>
            <w:bottom w:val="none" w:sz="0" w:space="0" w:color="auto"/>
            <w:right w:val="none" w:sz="0" w:space="0" w:color="auto"/>
          </w:divBdr>
        </w:div>
        <w:div w:id="1071195871">
          <w:marLeft w:val="0"/>
          <w:marRight w:val="0"/>
          <w:marTop w:val="0"/>
          <w:marBottom w:val="0"/>
          <w:divBdr>
            <w:top w:val="none" w:sz="0" w:space="0" w:color="auto"/>
            <w:left w:val="none" w:sz="0" w:space="0" w:color="auto"/>
            <w:bottom w:val="none" w:sz="0" w:space="0" w:color="auto"/>
            <w:right w:val="none" w:sz="0" w:space="0" w:color="auto"/>
          </w:divBdr>
        </w:div>
        <w:div w:id="1072892547">
          <w:marLeft w:val="0"/>
          <w:marRight w:val="0"/>
          <w:marTop w:val="0"/>
          <w:marBottom w:val="0"/>
          <w:divBdr>
            <w:top w:val="none" w:sz="0" w:space="0" w:color="auto"/>
            <w:left w:val="none" w:sz="0" w:space="0" w:color="auto"/>
            <w:bottom w:val="none" w:sz="0" w:space="0" w:color="auto"/>
            <w:right w:val="none" w:sz="0" w:space="0" w:color="auto"/>
          </w:divBdr>
        </w:div>
        <w:div w:id="1082994956">
          <w:marLeft w:val="0"/>
          <w:marRight w:val="0"/>
          <w:marTop w:val="0"/>
          <w:marBottom w:val="0"/>
          <w:divBdr>
            <w:top w:val="none" w:sz="0" w:space="0" w:color="auto"/>
            <w:left w:val="none" w:sz="0" w:space="0" w:color="auto"/>
            <w:bottom w:val="none" w:sz="0" w:space="0" w:color="auto"/>
            <w:right w:val="none" w:sz="0" w:space="0" w:color="auto"/>
          </w:divBdr>
        </w:div>
        <w:div w:id="1085758311">
          <w:marLeft w:val="0"/>
          <w:marRight w:val="0"/>
          <w:marTop w:val="0"/>
          <w:marBottom w:val="0"/>
          <w:divBdr>
            <w:top w:val="none" w:sz="0" w:space="0" w:color="auto"/>
            <w:left w:val="none" w:sz="0" w:space="0" w:color="auto"/>
            <w:bottom w:val="none" w:sz="0" w:space="0" w:color="auto"/>
            <w:right w:val="none" w:sz="0" w:space="0" w:color="auto"/>
          </w:divBdr>
        </w:div>
        <w:div w:id="1098022778">
          <w:marLeft w:val="0"/>
          <w:marRight w:val="0"/>
          <w:marTop w:val="0"/>
          <w:marBottom w:val="0"/>
          <w:divBdr>
            <w:top w:val="none" w:sz="0" w:space="0" w:color="auto"/>
            <w:left w:val="none" w:sz="0" w:space="0" w:color="auto"/>
            <w:bottom w:val="none" w:sz="0" w:space="0" w:color="auto"/>
            <w:right w:val="none" w:sz="0" w:space="0" w:color="auto"/>
          </w:divBdr>
        </w:div>
        <w:div w:id="1102148819">
          <w:marLeft w:val="0"/>
          <w:marRight w:val="0"/>
          <w:marTop w:val="0"/>
          <w:marBottom w:val="0"/>
          <w:divBdr>
            <w:top w:val="none" w:sz="0" w:space="0" w:color="auto"/>
            <w:left w:val="none" w:sz="0" w:space="0" w:color="auto"/>
            <w:bottom w:val="none" w:sz="0" w:space="0" w:color="auto"/>
            <w:right w:val="none" w:sz="0" w:space="0" w:color="auto"/>
          </w:divBdr>
        </w:div>
        <w:div w:id="1102528755">
          <w:marLeft w:val="0"/>
          <w:marRight w:val="0"/>
          <w:marTop w:val="0"/>
          <w:marBottom w:val="0"/>
          <w:divBdr>
            <w:top w:val="none" w:sz="0" w:space="0" w:color="auto"/>
            <w:left w:val="none" w:sz="0" w:space="0" w:color="auto"/>
            <w:bottom w:val="none" w:sz="0" w:space="0" w:color="auto"/>
            <w:right w:val="none" w:sz="0" w:space="0" w:color="auto"/>
          </w:divBdr>
        </w:div>
        <w:div w:id="1105878281">
          <w:marLeft w:val="0"/>
          <w:marRight w:val="0"/>
          <w:marTop w:val="0"/>
          <w:marBottom w:val="0"/>
          <w:divBdr>
            <w:top w:val="none" w:sz="0" w:space="0" w:color="auto"/>
            <w:left w:val="none" w:sz="0" w:space="0" w:color="auto"/>
            <w:bottom w:val="none" w:sz="0" w:space="0" w:color="auto"/>
            <w:right w:val="none" w:sz="0" w:space="0" w:color="auto"/>
          </w:divBdr>
        </w:div>
        <w:div w:id="1111122843">
          <w:marLeft w:val="0"/>
          <w:marRight w:val="0"/>
          <w:marTop w:val="0"/>
          <w:marBottom w:val="0"/>
          <w:divBdr>
            <w:top w:val="none" w:sz="0" w:space="0" w:color="auto"/>
            <w:left w:val="none" w:sz="0" w:space="0" w:color="auto"/>
            <w:bottom w:val="none" w:sz="0" w:space="0" w:color="auto"/>
            <w:right w:val="none" w:sz="0" w:space="0" w:color="auto"/>
          </w:divBdr>
        </w:div>
        <w:div w:id="1111625578">
          <w:marLeft w:val="0"/>
          <w:marRight w:val="0"/>
          <w:marTop w:val="0"/>
          <w:marBottom w:val="0"/>
          <w:divBdr>
            <w:top w:val="none" w:sz="0" w:space="0" w:color="auto"/>
            <w:left w:val="none" w:sz="0" w:space="0" w:color="auto"/>
            <w:bottom w:val="none" w:sz="0" w:space="0" w:color="auto"/>
            <w:right w:val="none" w:sz="0" w:space="0" w:color="auto"/>
          </w:divBdr>
        </w:div>
        <w:div w:id="1116102320">
          <w:marLeft w:val="0"/>
          <w:marRight w:val="0"/>
          <w:marTop w:val="0"/>
          <w:marBottom w:val="0"/>
          <w:divBdr>
            <w:top w:val="none" w:sz="0" w:space="0" w:color="auto"/>
            <w:left w:val="none" w:sz="0" w:space="0" w:color="auto"/>
            <w:bottom w:val="none" w:sz="0" w:space="0" w:color="auto"/>
            <w:right w:val="none" w:sz="0" w:space="0" w:color="auto"/>
          </w:divBdr>
        </w:div>
        <w:div w:id="1125192926">
          <w:marLeft w:val="0"/>
          <w:marRight w:val="0"/>
          <w:marTop w:val="0"/>
          <w:marBottom w:val="0"/>
          <w:divBdr>
            <w:top w:val="none" w:sz="0" w:space="0" w:color="auto"/>
            <w:left w:val="none" w:sz="0" w:space="0" w:color="auto"/>
            <w:bottom w:val="none" w:sz="0" w:space="0" w:color="auto"/>
            <w:right w:val="none" w:sz="0" w:space="0" w:color="auto"/>
          </w:divBdr>
        </w:div>
        <w:div w:id="1128474548">
          <w:marLeft w:val="0"/>
          <w:marRight w:val="0"/>
          <w:marTop w:val="0"/>
          <w:marBottom w:val="0"/>
          <w:divBdr>
            <w:top w:val="none" w:sz="0" w:space="0" w:color="auto"/>
            <w:left w:val="none" w:sz="0" w:space="0" w:color="auto"/>
            <w:bottom w:val="none" w:sz="0" w:space="0" w:color="auto"/>
            <w:right w:val="none" w:sz="0" w:space="0" w:color="auto"/>
          </w:divBdr>
        </w:div>
        <w:div w:id="1128621180">
          <w:marLeft w:val="0"/>
          <w:marRight w:val="0"/>
          <w:marTop w:val="0"/>
          <w:marBottom w:val="0"/>
          <w:divBdr>
            <w:top w:val="none" w:sz="0" w:space="0" w:color="auto"/>
            <w:left w:val="none" w:sz="0" w:space="0" w:color="auto"/>
            <w:bottom w:val="none" w:sz="0" w:space="0" w:color="auto"/>
            <w:right w:val="none" w:sz="0" w:space="0" w:color="auto"/>
          </w:divBdr>
        </w:div>
        <w:div w:id="1128664034">
          <w:marLeft w:val="0"/>
          <w:marRight w:val="0"/>
          <w:marTop w:val="0"/>
          <w:marBottom w:val="0"/>
          <w:divBdr>
            <w:top w:val="none" w:sz="0" w:space="0" w:color="auto"/>
            <w:left w:val="none" w:sz="0" w:space="0" w:color="auto"/>
            <w:bottom w:val="none" w:sz="0" w:space="0" w:color="auto"/>
            <w:right w:val="none" w:sz="0" w:space="0" w:color="auto"/>
          </w:divBdr>
        </w:div>
        <w:div w:id="1132868599">
          <w:marLeft w:val="0"/>
          <w:marRight w:val="0"/>
          <w:marTop w:val="0"/>
          <w:marBottom w:val="0"/>
          <w:divBdr>
            <w:top w:val="none" w:sz="0" w:space="0" w:color="auto"/>
            <w:left w:val="none" w:sz="0" w:space="0" w:color="auto"/>
            <w:bottom w:val="none" w:sz="0" w:space="0" w:color="auto"/>
            <w:right w:val="none" w:sz="0" w:space="0" w:color="auto"/>
          </w:divBdr>
        </w:div>
        <w:div w:id="1136802449">
          <w:marLeft w:val="0"/>
          <w:marRight w:val="0"/>
          <w:marTop w:val="0"/>
          <w:marBottom w:val="0"/>
          <w:divBdr>
            <w:top w:val="none" w:sz="0" w:space="0" w:color="auto"/>
            <w:left w:val="none" w:sz="0" w:space="0" w:color="auto"/>
            <w:bottom w:val="none" w:sz="0" w:space="0" w:color="auto"/>
            <w:right w:val="none" w:sz="0" w:space="0" w:color="auto"/>
          </w:divBdr>
        </w:div>
        <w:div w:id="1140852413">
          <w:marLeft w:val="0"/>
          <w:marRight w:val="0"/>
          <w:marTop w:val="0"/>
          <w:marBottom w:val="0"/>
          <w:divBdr>
            <w:top w:val="none" w:sz="0" w:space="0" w:color="auto"/>
            <w:left w:val="none" w:sz="0" w:space="0" w:color="auto"/>
            <w:bottom w:val="none" w:sz="0" w:space="0" w:color="auto"/>
            <w:right w:val="none" w:sz="0" w:space="0" w:color="auto"/>
          </w:divBdr>
        </w:div>
        <w:div w:id="1148209528">
          <w:marLeft w:val="0"/>
          <w:marRight w:val="0"/>
          <w:marTop w:val="0"/>
          <w:marBottom w:val="0"/>
          <w:divBdr>
            <w:top w:val="none" w:sz="0" w:space="0" w:color="auto"/>
            <w:left w:val="none" w:sz="0" w:space="0" w:color="auto"/>
            <w:bottom w:val="none" w:sz="0" w:space="0" w:color="auto"/>
            <w:right w:val="none" w:sz="0" w:space="0" w:color="auto"/>
          </w:divBdr>
        </w:div>
        <w:div w:id="1159537368">
          <w:marLeft w:val="0"/>
          <w:marRight w:val="0"/>
          <w:marTop w:val="0"/>
          <w:marBottom w:val="0"/>
          <w:divBdr>
            <w:top w:val="none" w:sz="0" w:space="0" w:color="auto"/>
            <w:left w:val="none" w:sz="0" w:space="0" w:color="auto"/>
            <w:bottom w:val="none" w:sz="0" w:space="0" w:color="auto"/>
            <w:right w:val="none" w:sz="0" w:space="0" w:color="auto"/>
          </w:divBdr>
        </w:div>
        <w:div w:id="1160391493">
          <w:marLeft w:val="0"/>
          <w:marRight w:val="0"/>
          <w:marTop w:val="0"/>
          <w:marBottom w:val="0"/>
          <w:divBdr>
            <w:top w:val="none" w:sz="0" w:space="0" w:color="auto"/>
            <w:left w:val="none" w:sz="0" w:space="0" w:color="auto"/>
            <w:bottom w:val="none" w:sz="0" w:space="0" w:color="auto"/>
            <w:right w:val="none" w:sz="0" w:space="0" w:color="auto"/>
          </w:divBdr>
        </w:div>
        <w:div w:id="1164397065">
          <w:marLeft w:val="0"/>
          <w:marRight w:val="0"/>
          <w:marTop w:val="0"/>
          <w:marBottom w:val="0"/>
          <w:divBdr>
            <w:top w:val="none" w:sz="0" w:space="0" w:color="auto"/>
            <w:left w:val="none" w:sz="0" w:space="0" w:color="auto"/>
            <w:bottom w:val="none" w:sz="0" w:space="0" w:color="auto"/>
            <w:right w:val="none" w:sz="0" w:space="0" w:color="auto"/>
          </w:divBdr>
        </w:div>
        <w:div w:id="1174609018">
          <w:marLeft w:val="0"/>
          <w:marRight w:val="0"/>
          <w:marTop w:val="0"/>
          <w:marBottom w:val="0"/>
          <w:divBdr>
            <w:top w:val="none" w:sz="0" w:space="0" w:color="auto"/>
            <w:left w:val="none" w:sz="0" w:space="0" w:color="auto"/>
            <w:bottom w:val="none" w:sz="0" w:space="0" w:color="auto"/>
            <w:right w:val="none" w:sz="0" w:space="0" w:color="auto"/>
          </w:divBdr>
        </w:div>
        <w:div w:id="1179390750">
          <w:marLeft w:val="0"/>
          <w:marRight w:val="0"/>
          <w:marTop w:val="0"/>
          <w:marBottom w:val="0"/>
          <w:divBdr>
            <w:top w:val="none" w:sz="0" w:space="0" w:color="auto"/>
            <w:left w:val="none" w:sz="0" w:space="0" w:color="auto"/>
            <w:bottom w:val="none" w:sz="0" w:space="0" w:color="auto"/>
            <w:right w:val="none" w:sz="0" w:space="0" w:color="auto"/>
          </w:divBdr>
        </w:div>
        <w:div w:id="1183470765">
          <w:marLeft w:val="0"/>
          <w:marRight w:val="0"/>
          <w:marTop w:val="0"/>
          <w:marBottom w:val="0"/>
          <w:divBdr>
            <w:top w:val="none" w:sz="0" w:space="0" w:color="auto"/>
            <w:left w:val="none" w:sz="0" w:space="0" w:color="auto"/>
            <w:bottom w:val="none" w:sz="0" w:space="0" w:color="auto"/>
            <w:right w:val="none" w:sz="0" w:space="0" w:color="auto"/>
          </w:divBdr>
        </w:div>
        <w:div w:id="1191604913">
          <w:marLeft w:val="0"/>
          <w:marRight w:val="0"/>
          <w:marTop w:val="0"/>
          <w:marBottom w:val="0"/>
          <w:divBdr>
            <w:top w:val="none" w:sz="0" w:space="0" w:color="auto"/>
            <w:left w:val="none" w:sz="0" w:space="0" w:color="auto"/>
            <w:bottom w:val="none" w:sz="0" w:space="0" w:color="auto"/>
            <w:right w:val="none" w:sz="0" w:space="0" w:color="auto"/>
          </w:divBdr>
        </w:div>
        <w:div w:id="1213537425">
          <w:marLeft w:val="0"/>
          <w:marRight w:val="0"/>
          <w:marTop w:val="0"/>
          <w:marBottom w:val="0"/>
          <w:divBdr>
            <w:top w:val="none" w:sz="0" w:space="0" w:color="auto"/>
            <w:left w:val="none" w:sz="0" w:space="0" w:color="auto"/>
            <w:bottom w:val="none" w:sz="0" w:space="0" w:color="auto"/>
            <w:right w:val="none" w:sz="0" w:space="0" w:color="auto"/>
          </w:divBdr>
        </w:div>
        <w:div w:id="1218668404">
          <w:marLeft w:val="0"/>
          <w:marRight w:val="0"/>
          <w:marTop w:val="0"/>
          <w:marBottom w:val="0"/>
          <w:divBdr>
            <w:top w:val="none" w:sz="0" w:space="0" w:color="auto"/>
            <w:left w:val="none" w:sz="0" w:space="0" w:color="auto"/>
            <w:bottom w:val="none" w:sz="0" w:space="0" w:color="auto"/>
            <w:right w:val="none" w:sz="0" w:space="0" w:color="auto"/>
          </w:divBdr>
        </w:div>
        <w:div w:id="1234699859">
          <w:marLeft w:val="0"/>
          <w:marRight w:val="0"/>
          <w:marTop w:val="0"/>
          <w:marBottom w:val="0"/>
          <w:divBdr>
            <w:top w:val="none" w:sz="0" w:space="0" w:color="auto"/>
            <w:left w:val="none" w:sz="0" w:space="0" w:color="auto"/>
            <w:bottom w:val="none" w:sz="0" w:space="0" w:color="auto"/>
            <w:right w:val="none" w:sz="0" w:space="0" w:color="auto"/>
          </w:divBdr>
        </w:div>
        <w:div w:id="1237282483">
          <w:marLeft w:val="0"/>
          <w:marRight w:val="0"/>
          <w:marTop w:val="0"/>
          <w:marBottom w:val="0"/>
          <w:divBdr>
            <w:top w:val="none" w:sz="0" w:space="0" w:color="auto"/>
            <w:left w:val="none" w:sz="0" w:space="0" w:color="auto"/>
            <w:bottom w:val="none" w:sz="0" w:space="0" w:color="auto"/>
            <w:right w:val="none" w:sz="0" w:space="0" w:color="auto"/>
          </w:divBdr>
        </w:div>
        <w:div w:id="1237284110">
          <w:marLeft w:val="0"/>
          <w:marRight w:val="0"/>
          <w:marTop w:val="0"/>
          <w:marBottom w:val="0"/>
          <w:divBdr>
            <w:top w:val="none" w:sz="0" w:space="0" w:color="auto"/>
            <w:left w:val="none" w:sz="0" w:space="0" w:color="auto"/>
            <w:bottom w:val="none" w:sz="0" w:space="0" w:color="auto"/>
            <w:right w:val="none" w:sz="0" w:space="0" w:color="auto"/>
          </w:divBdr>
        </w:div>
        <w:div w:id="1237671338">
          <w:marLeft w:val="0"/>
          <w:marRight w:val="0"/>
          <w:marTop w:val="0"/>
          <w:marBottom w:val="0"/>
          <w:divBdr>
            <w:top w:val="none" w:sz="0" w:space="0" w:color="auto"/>
            <w:left w:val="none" w:sz="0" w:space="0" w:color="auto"/>
            <w:bottom w:val="none" w:sz="0" w:space="0" w:color="auto"/>
            <w:right w:val="none" w:sz="0" w:space="0" w:color="auto"/>
          </w:divBdr>
        </w:div>
        <w:div w:id="1246576100">
          <w:marLeft w:val="0"/>
          <w:marRight w:val="0"/>
          <w:marTop w:val="0"/>
          <w:marBottom w:val="0"/>
          <w:divBdr>
            <w:top w:val="none" w:sz="0" w:space="0" w:color="auto"/>
            <w:left w:val="none" w:sz="0" w:space="0" w:color="auto"/>
            <w:bottom w:val="none" w:sz="0" w:space="0" w:color="auto"/>
            <w:right w:val="none" w:sz="0" w:space="0" w:color="auto"/>
          </w:divBdr>
        </w:div>
        <w:div w:id="1248611471">
          <w:marLeft w:val="0"/>
          <w:marRight w:val="0"/>
          <w:marTop w:val="0"/>
          <w:marBottom w:val="0"/>
          <w:divBdr>
            <w:top w:val="none" w:sz="0" w:space="0" w:color="auto"/>
            <w:left w:val="none" w:sz="0" w:space="0" w:color="auto"/>
            <w:bottom w:val="none" w:sz="0" w:space="0" w:color="auto"/>
            <w:right w:val="none" w:sz="0" w:space="0" w:color="auto"/>
          </w:divBdr>
        </w:div>
        <w:div w:id="1251306442">
          <w:marLeft w:val="0"/>
          <w:marRight w:val="0"/>
          <w:marTop w:val="0"/>
          <w:marBottom w:val="0"/>
          <w:divBdr>
            <w:top w:val="none" w:sz="0" w:space="0" w:color="auto"/>
            <w:left w:val="none" w:sz="0" w:space="0" w:color="auto"/>
            <w:bottom w:val="none" w:sz="0" w:space="0" w:color="auto"/>
            <w:right w:val="none" w:sz="0" w:space="0" w:color="auto"/>
          </w:divBdr>
        </w:div>
        <w:div w:id="1253003810">
          <w:marLeft w:val="0"/>
          <w:marRight w:val="0"/>
          <w:marTop w:val="0"/>
          <w:marBottom w:val="0"/>
          <w:divBdr>
            <w:top w:val="none" w:sz="0" w:space="0" w:color="auto"/>
            <w:left w:val="none" w:sz="0" w:space="0" w:color="auto"/>
            <w:bottom w:val="none" w:sz="0" w:space="0" w:color="auto"/>
            <w:right w:val="none" w:sz="0" w:space="0" w:color="auto"/>
          </w:divBdr>
        </w:div>
        <w:div w:id="1259021835">
          <w:marLeft w:val="0"/>
          <w:marRight w:val="0"/>
          <w:marTop w:val="0"/>
          <w:marBottom w:val="0"/>
          <w:divBdr>
            <w:top w:val="none" w:sz="0" w:space="0" w:color="auto"/>
            <w:left w:val="none" w:sz="0" w:space="0" w:color="auto"/>
            <w:bottom w:val="none" w:sz="0" w:space="0" w:color="auto"/>
            <w:right w:val="none" w:sz="0" w:space="0" w:color="auto"/>
          </w:divBdr>
        </w:div>
        <w:div w:id="1268153903">
          <w:marLeft w:val="0"/>
          <w:marRight w:val="0"/>
          <w:marTop w:val="0"/>
          <w:marBottom w:val="0"/>
          <w:divBdr>
            <w:top w:val="none" w:sz="0" w:space="0" w:color="auto"/>
            <w:left w:val="none" w:sz="0" w:space="0" w:color="auto"/>
            <w:bottom w:val="none" w:sz="0" w:space="0" w:color="auto"/>
            <w:right w:val="none" w:sz="0" w:space="0" w:color="auto"/>
          </w:divBdr>
        </w:div>
        <w:div w:id="1270236330">
          <w:marLeft w:val="0"/>
          <w:marRight w:val="0"/>
          <w:marTop w:val="0"/>
          <w:marBottom w:val="0"/>
          <w:divBdr>
            <w:top w:val="none" w:sz="0" w:space="0" w:color="auto"/>
            <w:left w:val="none" w:sz="0" w:space="0" w:color="auto"/>
            <w:bottom w:val="none" w:sz="0" w:space="0" w:color="auto"/>
            <w:right w:val="none" w:sz="0" w:space="0" w:color="auto"/>
          </w:divBdr>
        </w:div>
        <w:div w:id="1270895452">
          <w:marLeft w:val="0"/>
          <w:marRight w:val="0"/>
          <w:marTop w:val="0"/>
          <w:marBottom w:val="0"/>
          <w:divBdr>
            <w:top w:val="none" w:sz="0" w:space="0" w:color="auto"/>
            <w:left w:val="none" w:sz="0" w:space="0" w:color="auto"/>
            <w:bottom w:val="none" w:sz="0" w:space="0" w:color="auto"/>
            <w:right w:val="none" w:sz="0" w:space="0" w:color="auto"/>
          </w:divBdr>
        </w:div>
        <w:div w:id="1273633908">
          <w:marLeft w:val="0"/>
          <w:marRight w:val="0"/>
          <w:marTop w:val="0"/>
          <w:marBottom w:val="0"/>
          <w:divBdr>
            <w:top w:val="none" w:sz="0" w:space="0" w:color="auto"/>
            <w:left w:val="none" w:sz="0" w:space="0" w:color="auto"/>
            <w:bottom w:val="none" w:sz="0" w:space="0" w:color="auto"/>
            <w:right w:val="none" w:sz="0" w:space="0" w:color="auto"/>
          </w:divBdr>
        </w:div>
        <w:div w:id="1276130689">
          <w:marLeft w:val="0"/>
          <w:marRight w:val="0"/>
          <w:marTop w:val="0"/>
          <w:marBottom w:val="0"/>
          <w:divBdr>
            <w:top w:val="none" w:sz="0" w:space="0" w:color="auto"/>
            <w:left w:val="none" w:sz="0" w:space="0" w:color="auto"/>
            <w:bottom w:val="none" w:sz="0" w:space="0" w:color="auto"/>
            <w:right w:val="none" w:sz="0" w:space="0" w:color="auto"/>
          </w:divBdr>
        </w:div>
        <w:div w:id="1278564841">
          <w:marLeft w:val="0"/>
          <w:marRight w:val="0"/>
          <w:marTop w:val="0"/>
          <w:marBottom w:val="0"/>
          <w:divBdr>
            <w:top w:val="none" w:sz="0" w:space="0" w:color="auto"/>
            <w:left w:val="none" w:sz="0" w:space="0" w:color="auto"/>
            <w:bottom w:val="none" w:sz="0" w:space="0" w:color="auto"/>
            <w:right w:val="none" w:sz="0" w:space="0" w:color="auto"/>
          </w:divBdr>
        </w:div>
        <w:div w:id="1305812050">
          <w:marLeft w:val="0"/>
          <w:marRight w:val="0"/>
          <w:marTop w:val="0"/>
          <w:marBottom w:val="0"/>
          <w:divBdr>
            <w:top w:val="none" w:sz="0" w:space="0" w:color="auto"/>
            <w:left w:val="none" w:sz="0" w:space="0" w:color="auto"/>
            <w:bottom w:val="none" w:sz="0" w:space="0" w:color="auto"/>
            <w:right w:val="none" w:sz="0" w:space="0" w:color="auto"/>
          </w:divBdr>
        </w:div>
        <w:div w:id="1309481728">
          <w:marLeft w:val="0"/>
          <w:marRight w:val="0"/>
          <w:marTop w:val="0"/>
          <w:marBottom w:val="0"/>
          <w:divBdr>
            <w:top w:val="none" w:sz="0" w:space="0" w:color="auto"/>
            <w:left w:val="none" w:sz="0" w:space="0" w:color="auto"/>
            <w:bottom w:val="none" w:sz="0" w:space="0" w:color="auto"/>
            <w:right w:val="none" w:sz="0" w:space="0" w:color="auto"/>
          </w:divBdr>
        </w:div>
        <w:div w:id="1350912338">
          <w:marLeft w:val="0"/>
          <w:marRight w:val="0"/>
          <w:marTop w:val="0"/>
          <w:marBottom w:val="0"/>
          <w:divBdr>
            <w:top w:val="none" w:sz="0" w:space="0" w:color="auto"/>
            <w:left w:val="none" w:sz="0" w:space="0" w:color="auto"/>
            <w:bottom w:val="none" w:sz="0" w:space="0" w:color="auto"/>
            <w:right w:val="none" w:sz="0" w:space="0" w:color="auto"/>
          </w:divBdr>
        </w:div>
        <w:div w:id="1357538173">
          <w:marLeft w:val="0"/>
          <w:marRight w:val="0"/>
          <w:marTop w:val="0"/>
          <w:marBottom w:val="0"/>
          <w:divBdr>
            <w:top w:val="none" w:sz="0" w:space="0" w:color="auto"/>
            <w:left w:val="none" w:sz="0" w:space="0" w:color="auto"/>
            <w:bottom w:val="none" w:sz="0" w:space="0" w:color="auto"/>
            <w:right w:val="none" w:sz="0" w:space="0" w:color="auto"/>
          </w:divBdr>
        </w:div>
        <w:div w:id="1368261135">
          <w:marLeft w:val="0"/>
          <w:marRight w:val="0"/>
          <w:marTop w:val="0"/>
          <w:marBottom w:val="0"/>
          <w:divBdr>
            <w:top w:val="none" w:sz="0" w:space="0" w:color="auto"/>
            <w:left w:val="none" w:sz="0" w:space="0" w:color="auto"/>
            <w:bottom w:val="none" w:sz="0" w:space="0" w:color="auto"/>
            <w:right w:val="none" w:sz="0" w:space="0" w:color="auto"/>
          </w:divBdr>
        </w:div>
        <w:div w:id="1378897155">
          <w:marLeft w:val="0"/>
          <w:marRight w:val="0"/>
          <w:marTop w:val="0"/>
          <w:marBottom w:val="0"/>
          <w:divBdr>
            <w:top w:val="none" w:sz="0" w:space="0" w:color="auto"/>
            <w:left w:val="none" w:sz="0" w:space="0" w:color="auto"/>
            <w:bottom w:val="none" w:sz="0" w:space="0" w:color="auto"/>
            <w:right w:val="none" w:sz="0" w:space="0" w:color="auto"/>
          </w:divBdr>
        </w:div>
        <w:div w:id="1379165612">
          <w:marLeft w:val="0"/>
          <w:marRight w:val="0"/>
          <w:marTop w:val="0"/>
          <w:marBottom w:val="0"/>
          <w:divBdr>
            <w:top w:val="none" w:sz="0" w:space="0" w:color="auto"/>
            <w:left w:val="none" w:sz="0" w:space="0" w:color="auto"/>
            <w:bottom w:val="none" w:sz="0" w:space="0" w:color="auto"/>
            <w:right w:val="none" w:sz="0" w:space="0" w:color="auto"/>
          </w:divBdr>
        </w:div>
        <w:div w:id="1394545634">
          <w:marLeft w:val="0"/>
          <w:marRight w:val="0"/>
          <w:marTop w:val="0"/>
          <w:marBottom w:val="0"/>
          <w:divBdr>
            <w:top w:val="none" w:sz="0" w:space="0" w:color="auto"/>
            <w:left w:val="none" w:sz="0" w:space="0" w:color="auto"/>
            <w:bottom w:val="none" w:sz="0" w:space="0" w:color="auto"/>
            <w:right w:val="none" w:sz="0" w:space="0" w:color="auto"/>
          </w:divBdr>
        </w:div>
        <w:div w:id="1394620194">
          <w:marLeft w:val="0"/>
          <w:marRight w:val="0"/>
          <w:marTop w:val="0"/>
          <w:marBottom w:val="0"/>
          <w:divBdr>
            <w:top w:val="none" w:sz="0" w:space="0" w:color="auto"/>
            <w:left w:val="none" w:sz="0" w:space="0" w:color="auto"/>
            <w:bottom w:val="none" w:sz="0" w:space="0" w:color="auto"/>
            <w:right w:val="none" w:sz="0" w:space="0" w:color="auto"/>
          </w:divBdr>
        </w:div>
        <w:div w:id="1395853324">
          <w:marLeft w:val="0"/>
          <w:marRight w:val="0"/>
          <w:marTop w:val="0"/>
          <w:marBottom w:val="0"/>
          <w:divBdr>
            <w:top w:val="none" w:sz="0" w:space="0" w:color="auto"/>
            <w:left w:val="none" w:sz="0" w:space="0" w:color="auto"/>
            <w:bottom w:val="none" w:sz="0" w:space="0" w:color="auto"/>
            <w:right w:val="none" w:sz="0" w:space="0" w:color="auto"/>
          </w:divBdr>
        </w:div>
        <w:div w:id="1399865429">
          <w:marLeft w:val="0"/>
          <w:marRight w:val="0"/>
          <w:marTop w:val="0"/>
          <w:marBottom w:val="0"/>
          <w:divBdr>
            <w:top w:val="none" w:sz="0" w:space="0" w:color="auto"/>
            <w:left w:val="none" w:sz="0" w:space="0" w:color="auto"/>
            <w:bottom w:val="none" w:sz="0" w:space="0" w:color="auto"/>
            <w:right w:val="none" w:sz="0" w:space="0" w:color="auto"/>
          </w:divBdr>
        </w:div>
        <w:div w:id="1402748596">
          <w:marLeft w:val="0"/>
          <w:marRight w:val="0"/>
          <w:marTop w:val="0"/>
          <w:marBottom w:val="0"/>
          <w:divBdr>
            <w:top w:val="none" w:sz="0" w:space="0" w:color="auto"/>
            <w:left w:val="none" w:sz="0" w:space="0" w:color="auto"/>
            <w:bottom w:val="none" w:sz="0" w:space="0" w:color="auto"/>
            <w:right w:val="none" w:sz="0" w:space="0" w:color="auto"/>
          </w:divBdr>
        </w:div>
        <w:div w:id="1408696631">
          <w:marLeft w:val="0"/>
          <w:marRight w:val="0"/>
          <w:marTop w:val="0"/>
          <w:marBottom w:val="0"/>
          <w:divBdr>
            <w:top w:val="none" w:sz="0" w:space="0" w:color="auto"/>
            <w:left w:val="none" w:sz="0" w:space="0" w:color="auto"/>
            <w:bottom w:val="none" w:sz="0" w:space="0" w:color="auto"/>
            <w:right w:val="none" w:sz="0" w:space="0" w:color="auto"/>
          </w:divBdr>
        </w:div>
        <w:div w:id="1419407214">
          <w:marLeft w:val="0"/>
          <w:marRight w:val="0"/>
          <w:marTop w:val="0"/>
          <w:marBottom w:val="0"/>
          <w:divBdr>
            <w:top w:val="none" w:sz="0" w:space="0" w:color="auto"/>
            <w:left w:val="none" w:sz="0" w:space="0" w:color="auto"/>
            <w:bottom w:val="none" w:sz="0" w:space="0" w:color="auto"/>
            <w:right w:val="none" w:sz="0" w:space="0" w:color="auto"/>
          </w:divBdr>
        </w:div>
        <w:div w:id="1420641409">
          <w:marLeft w:val="0"/>
          <w:marRight w:val="0"/>
          <w:marTop w:val="0"/>
          <w:marBottom w:val="0"/>
          <w:divBdr>
            <w:top w:val="none" w:sz="0" w:space="0" w:color="auto"/>
            <w:left w:val="none" w:sz="0" w:space="0" w:color="auto"/>
            <w:bottom w:val="none" w:sz="0" w:space="0" w:color="auto"/>
            <w:right w:val="none" w:sz="0" w:space="0" w:color="auto"/>
          </w:divBdr>
        </w:div>
        <w:div w:id="1423138444">
          <w:marLeft w:val="0"/>
          <w:marRight w:val="0"/>
          <w:marTop w:val="0"/>
          <w:marBottom w:val="0"/>
          <w:divBdr>
            <w:top w:val="none" w:sz="0" w:space="0" w:color="auto"/>
            <w:left w:val="none" w:sz="0" w:space="0" w:color="auto"/>
            <w:bottom w:val="none" w:sz="0" w:space="0" w:color="auto"/>
            <w:right w:val="none" w:sz="0" w:space="0" w:color="auto"/>
          </w:divBdr>
        </w:div>
        <w:div w:id="1423915807">
          <w:marLeft w:val="0"/>
          <w:marRight w:val="0"/>
          <w:marTop w:val="0"/>
          <w:marBottom w:val="0"/>
          <w:divBdr>
            <w:top w:val="none" w:sz="0" w:space="0" w:color="auto"/>
            <w:left w:val="none" w:sz="0" w:space="0" w:color="auto"/>
            <w:bottom w:val="none" w:sz="0" w:space="0" w:color="auto"/>
            <w:right w:val="none" w:sz="0" w:space="0" w:color="auto"/>
          </w:divBdr>
        </w:div>
        <w:div w:id="1429085313">
          <w:marLeft w:val="0"/>
          <w:marRight w:val="0"/>
          <w:marTop w:val="0"/>
          <w:marBottom w:val="0"/>
          <w:divBdr>
            <w:top w:val="none" w:sz="0" w:space="0" w:color="auto"/>
            <w:left w:val="none" w:sz="0" w:space="0" w:color="auto"/>
            <w:bottom w:val="none" w:sz="0" w:space="0" w:color="auto"/>
            <w:right w:val="none" w:sz="0" w:space="0" w:color="auto"/>
          </w:divBdr>
        </w:div>
        <w:div w:id="1439136001">
          <w:marLeft w:val="0"/>
          <w:marRight w:val="0"/>
          <w:marTop w:val="0"/>
          <w:marBottom w:val="0"/>
          <w:divBdr>
            <w:top w:val="none" w:sz="0" w:space="0" w:color="auto"/>
            <w:left w:val="none" w:sz="0" w:space="0" w:color="auto"/>
            <w:bottom w:val="none" w:sz="0" w:space="0" w:color="auto"/>
            <w:right w:val="none" w:sz="0" w:space="0" w:color="auto"/>
          </w:divBdr>
        </w:div>
        <w:div w:id="1442341314">
          <w:marLeft w:val="0"/>
          <w:marRight w:val="0"/>
          <w:marTop w:val="0"/>
          <w:marBottom w:val="0"/>
          <w:divBdr>
            <w:top w:val="none" w:sz="0" w:space="0" w:color="auto"/>
            <w:left w:val="none" w:sz="0" w:space="0" w:color="auto"/>
            <w:bottom w:val="none" w:sz="0" w:space="0" w:color="auto"/>
            <w:right w:val="none" w:sz="0" w:space="0" w:color="auto"/>
          </w:divBdr>
        </w:div>
        <w:div w:id="1457062841">
          <w:marLeft w:val="0"/>
          <w:marRight w:val="0"/>
          <w:marTop w:val="0"/>
          <w:marBottom w:val="0"/>
          <w:divBdr>
            <w:top w:val="none" w:sz="0" w:space="0" w:color="auto"/>
            <w:left w:val="none" w:sz="0" w:space="0" w:color="auto"/>
            <w:bottom w:val="none" w:sz="0" w:space="0" w:color="auto"/>
            <w:right w:val="none" w:sz="0" w:space="0" w:color="auto"/>
          </w:divBdr>
        </w:div>
        <w:div w:id="1460222880">
          <w:marLeft w:val="0"/>
          <w:marRight w:val="0"/>
          <w:marTop w:val="0"/>
          <w:marBottom w:val="0"/>
          <w:divBdr>
            <w:top w:val="none" w:sz="0" w:space="0" w:color="auto"/>
            <w:left w:val="none" w:sz="0" w:space="0" w:color="auto"/>
            <w:bottom w:val="none" w:sz="0" w:space="0" w:color="auto"/>
            <w:right w:val="none" w:sz="0" w:space="0" w:color="auto"/>
          </w:divBdr>
        </w:div>
        <w:div w:id="1465149193">
          <w:marLeft w:val="0"/>
          <w:marRight w:val="0"/>
          <w:marTop w:val="0"/>
          <w:marBottom w:val="0"/>
          <w:divBdr>
            <w:top w:val="none" w:sz="0" w:space="0" w:color="auto"/>
            <w:left w:val="none" w:sz="0" w:space="0" w:color="auto"/>
            <w:bottom w:val="none" w:sz="0" w:space="0" w:color="auto"/>
            <w:right w:val="none" w:sz="0" w:space="0" w:color="auto"/>
          </w:divBdr>
        </w:div>
        <w:div w:id="1470512036">
          <w:marLeft w:val="0"/>
          <w:marRight w:val="0"/>
          <w:marTop w:val="0"/>
          <w:marBottom w:val="0"/>
          <w:divBdr>
            <w:top w:val="none" w:sz="0" w:space="0" w:color="auto"/>
            <w:left w:val="none" w:sz="0" w:space="0" w:color="auto"/>
            <w:bottom w:val="none" w:sz="0" w:space="0" w:color="auto"/>
            <w:right w:val="none" w:sz="0" w:space="0" w:color="auto"/>
          </w:divBdr>
        </w:div>
        <w:div w:id="1476675356">
          <w:marLeft w:val="0"/>
          <w:marRight w:val="0"/>
          <w:marTop w:val="0"/>
          <w:marBottom w:val="0"/>
          <w:divBdr>
            <w:top w:val="none" w:sz="0" w:space="0" w:color="auto"/>
            <w:left w:val="none" w:sz="0" w:space="0" w:color="auto"/>
            <w:bottom w:val="none" w:sz="0" w:space="0" w:color="auto"/>
            <w:right w:val="none" w:sz="0" w:space="0" w:color="auto"/>
          </w:divBdr>
        </w:div>
        <w:div w:id="1480922784">
          <w:marLeft w:val="0"/>
          <w:marRight w:val="0"/>
          <w:marTop w:val="0"/>
          <w:marBottom w:val="0"/>
          <w:divBdr>
            <w:top w:val="none" w:sz="0" w:space="0" w:color="auto"/>
            <w:left w:val="none" w:sz="0" w:space="0" w:color="auto"/>
            <w:bottom w:val="none" w:sz="0" w:space="0" w:color="auto"/>
            <w:right w:val="none" w:sz="0" w:space="0" w:color="auto"/>
          </w:divBdr>
        </w:div>
        <w:div w:id="1483237318">
          <w:marLeft w:val="0"/>
          <w:marRight w:val="0"/>
          <w:marTop w:val="0"/>
          <w:marBottom w:val="0"/>
          <w:divBdr>
            <w:top w:val="none" w:sz="0" w:space="0" w:color="auto"/>
            <w:left w:val="none" w:sz="0" w:space="0" w:color="auto"/>
            <w:bottom w:val="none" w:sz="0" w:space="0" w:color="auto"/>
            <w:right w:val="none" w:sz="0" w:space="0" w:color="auto"/>
          </w:divBdr>
        </w:div>
        <w:div w:id="1483616946">
          <w:marLeft w:val="0"/>
          <w:marRight w:val="0"/>
          <w:marTop w:val="0"/>
          <w:marBottom w:val="0"/>
          <w:divBdr>
            <w:top w:val="none" w:sz="0" w:space="0" w:color="auto"/>
            <w:left w:val="none" w:sz="0" w:space="0" w:color="auto"/>
            <w:bottom w:val="none" w:sz="0" w:space="0" w:color="auto"/>
            <w:right w:val="none" w:sz="0" w:space="0" w:color="auto"/>
          </w:divBdr>
        </w:div>
        <w:div w:id="1484810679">
          <w:marLeft w:val="0"/>
          <w:marRight w:val="0"/>
          <w:marTop w:val="0"/>
          <w:marBottom w:val="0"/>
          <w:divBdr>
            <w:top w:val="none" w:sz="0" w:space="0" w:color="auto"/>
            <w:left w:val="none" w:sz="0" w:space="0" w:color="auto"/>
            <w:bottom w:val="none" w:sz="0" w:space="0" w:color="auto"/>
            <w:right w:val="none" w:sz="0" w:space="0" w:color="auto"/>
          </w:divBdr>
        </w:div>
        <w:div w:id="1486776450">
          <w:marLeft w:val="0"/>
          <w:marRight w:val="0"/>
          <w:marTop w:val="0"/>
          <w:marBottom w:val="0"/>
          <w:divBdr>
            <w:top w:val="none" w:sz="0" w:space="0" w:color="auto"/>
            <w:left w:val="none" w:sz="0" w:space="0" w:color="auto"/>
            <w:bottom w:val="none" w:sz="0" w:space="0" w:color="auto"/>
            <w:right w:val="none" w:sz="0" w:space="0" w:color="auto"/>
          </w:divBdr>
        </w:div>
        <w:div w:id="1489514079">
          <w:marLeft w:val="0"/>
          <w:marRight w:val="0"/>
          <w:marTop w:val="0"/>
          <w:marBottom w:val="0"/>
          <w:divBdr>
            <w:top w:val="none" w:sz="0" w:space="0" w:color="auto"/>
            <w:left w:val="none" w:sz="0" w:space="0" w:color="auto"/>
            <w:bottom w:val="none" w:sz="0" w:space="0" w:color="auto"/>
            <w:right w:val="none" w:sz="0" w:space="0" w:color="auto"/>
          </w:divBdr>
        </w:div>
        <w:div w:id="1492483839">
          <w:marLeft w:val="0"/>
          <w:marRight w:val="0"/>
          <w:marTop w:val="0"/>
          <w:marBottom w:val="0"/>
          <w:divBdr>
            <w:top w:val="none" w:sz="0" w:space="0" w:color="auto"/>
            <w:left w:val="none" w:sz="0" w:space="0" w:color="auto"/>
            <w:bottom w:val="none" w:sz="0" w:space="0" w:color="auto"/>
            <w:right w:val="none" w:sz="0" w:space="0" w:color="auto"/>
          </w:divBdr>
        </w:div>
        <w:div w:id="1493519362">
          <w:marLeft w:val="0"/>
          <w:marRight w:val="0"/>
          <w:marTop w:val="0"/>
          <w:marBottom w:val="0"/>
          <w:divBdr>
            <w:top w:val="none" w:sz="0" w:space="0" w:color="auto"/>
            <w:left w:val="none" w:sz="0" w:space="0" w:color="auto"/>
            <w:bottom w:val="none" w:sz="0" w:space="0" w:color="auto"/>
            <w:right w:val="none" w:sz="0" w:space="0" w:color="auto"/>
          </w:divBdr>
        </w:div>
        <w:div w:id="1499997692">
          <w:marLeft w:val="0"/>
          <w:marRight w:val="0"/>
          <w:marTop w:val="0"/>
          <w:marBottom w:val="0"/>
          <w:divBdr>
            <w:top w:val="none" w:sz="0" w:space="0" w:color="auto"/>
            <w:left w:val="none" w:sz="0" w:space="0" w:color="auto"/>
            <w:bottom w:val="none" w:sz="0" w:space="0" w:color="auto"/>
            <w:right w:val="none" w:sz="0" w:space="0" w:color="auto"/>
          </w:divBdr>
        </w:div>
        <w:div w:id="1502046368">
          <w:marLeft w:val="0"/>
          <w:marRight w:val="0"/>
          <w:marTop w:val="0"/>
          <w:marBottom w:val="0"/>
          <w:divBdr>
            <w:top w:val="none" w:sz="0" w:space="0" w:color="auto"/>
            <w:left w:val="none" w:sz="0" w:space="0" w:color="auto"/>
            <w:bottom w:val="none" w:sz="0" w:space="0" w:color="auto"/>
            <w:right w:val="none" w:sz="0" w:space="0" w:color="auto"/>
          </w:divBdr>
        </w:div>
        <w:div w:id="1510290839">
          <w:marLeft w:val="0"/>
          <w:marRight w:val="0"/>
          <w:marTop w:val="0"/>
          <w:marBottom w:val="0"/>
          <w:divBdr>
            <w:top w:val="none" w:sz="0" w:space="0" w:color="auto"/>
            <w:left w:val="none" w:sz="0" w:space="0" w:color="auto"/>
            <w:bottom w:val="none" w:sz="0" w:space="0" w:color="auto"/>
            <w:right w:val="none" w:sz="0" w:space="0" w:color="auto"/>
          </w:divBdr>
        </w:div>
        <w:div w:id="1512332426">
          <w:marLeft w:val="0"/>
          <w:marRight w:val="0"/>
          <w:marTop w:val="0"/>
          <w:marBottom w:val="0"/>
          <w:divBdr>
            <w:top w:val="none" w:sz="0" w:space="0" w:color="auto"/>
            <w:left w:val="none" w:sz="0" w:space="0" w:color="auto"/>
            <w:bottom w:val="none" w:sz="0" w:space="0" w:color="auto"/>
            <w:right w:val="none" w:sz="0" w:space="0" w:color="auto"/>
          </w:divBdr>
        </w:div>
        <w:div w:id="1514294531">
          <w:marLeft w:val="0"/>
          <w:marRight w:val="0"/>
          <w:marTop w:val="0"/>
          <w:marBottom w:val="0"/>
          <w:divBdr>
            <w:top w:val="none" w:sz="0" w:space="0" w:color="auto"/>
            <w:left w:val="none" w:sz="0" w:space="0" w:color="auto"/>
            <w:bottom w:val="none" w:sz="0" w:space="0" w:color="auto"/>
            <w:right w:val="none" w:sz="0" w:space="0" w:color="auto"/>
          </w:divBdr>
        </w:div>
        <w:div w:id="1522621648">
          <w:marLeft w:val="0"/>
          <w:marRight w:val="0"/>
          <w:marTop w:val="0"/>
          <w:marBottom w:val="0"/>
          <w:divBdr>
            <w:top w:val="none" w:sz="0" w:space="0" w:color="auto"/>
            <w:left w:val="none" w:sz="0" w:space="0" w:color="auto"/>
            <w:bottom w:val="none" w:sz="0" w:space="0" w:color="auto"/>
            <w:right w:val="none" w:sz="0" w:space="0" w:color="auto"/>
          </w:divBdr>
        </w:div>
        <w:div w:id="1541673548">
          <w:marLeft w:val="0"/>
          <w:marRight w:val="0"/>
          <w:marTop w:val="0"/>
          <w:marBottom w:val="0"/>
          <w:divBdr>
            <w:top w:val="none" w:sz="0" w:space="0" w:color="auto"/>
            <w:left w:val="none" w:sz="0" w:space="0" w:color="auto"/>
            <w:bottom w:val="none" w:sz="0" w:space="0" w:color="auto"/>
            <w:right w:val="none" w:sz="0" w:space="0" w:color="auto"/>
          </w:divBdr>
        </w:div>
        <w:div w:id="1546485734">
          <w:marLeft w:val="0"/>
          <w:marRight w:val="0"/>
          <w:marTop w:val="0"/>
          <w:marBottom w:val="0"/>
          <w:divBdr>
            <w:top w:val="none" w:sz="0" w:space="0" w:color="auto"/>
            <w:left w:val="none" w:sz="0" w:space="0" w:color="auto"/>
            <w:bottom w:val="none" w:sz="0" w:space="0" w:color="auto"/>
            <w:right w:val="none" w:sz="0" w:space="0" w:color="auto"/>
          </w:divBdr>
        </w:div>
        <w:div w:id="1554075626">
          <w:marLeft w:val="0"/>
          <w:marRight w:val="0"/>
          <w:marTop w:val="0"/>
          <w:marBottom w:val="0"/>
          <w:divBdr>
            <w:top w:val="none" w:sz="0" w:space="0" w:color="auto"/>
            <w:left w:val="none" w:sz="0" w:space="0" w:color="auto"/>
            <w:bottom w:val="none" w:sz="0" w:space="0" w:color="auto"/>
            <w:right w:val="none" w:sz="0" w:space="0" w:color="auto"/>
          </w:divBdr>
        </w:div>
        <w:div w:id="1559126707">
          <w:marLeft w:val="0"/>
          <w:marRight w:val="0"/>
          <w:marTop w:val="0"/>
          <w:marBottom w:val="0"/>
          <w:divBdr>
            <w:top w:val="none" w:sz="0" w:space="0" w:color="auto"/>
            <w:left w:val="none" w:sz="0" w:space="0" w:color="auto"/>
            <w:bottom w:val="none" w:sz="0" w:space="0" w:color="auto"/>
            <w:right w:val="none" w:sz="0" w:space="0" w:color="auto"/>
          </w:divBdr>
        </w:div>
        <w:div w:id="1565481377">
          <w:marLeft w:val="0"/>
          <w:marRight w:val="0"/>
          <w:marTop w:val="0"/>
          <w:marBottom w:val="0"/>
          <w:divBdr>
            <w:top w:val="none" w:sz="0" w:space="0" w:color="auto"/>
            <w:left w:val="none" w:sz="0" w:space="0" w:color="auto"/>
            <w:bottom w:val="none" w:sz="0" w:space="0" w:color="auto"/>
            <w:right w:val="none" w:sz="0" w:space="0" w:color="auto"/>
          </w:divBdr>
        </w:div>
        <w:div w:id="1568345708">
          <w:marLeft w:val="0"/>
          <w:marRight w:val="0"/>
          <w:marTop w:val="0"/>
          <w:marBottom w:val="0"/>
          <w:divBdr>
            <w:top w:val="none" w:sz="0" w:space="0" w:color="auto"/>
            <w:left w:val="none" w:sz="0" w:space="0" w:color="auto"/>
            <w:bottom w:val="none" w:sz="0" w:space="0" w:color="auto"/>
            <w:right w:val="none" w:sz="0" w:space="0" w:color="auto"/>
          </w:divBdr>
        </w:div>
        <w:div w:id="1571964746">
          <w:marLeft w:val="0"/>
          <w:marRight w:val="0"/>
          <w:marTop w:val="0"/>
          <w:marBottom w:val="0"/>
          <w:divBdr>
            <w:top w:val="none" w:sz="0" w:space="0" w:color="auto"/>
            <w:left w:val="none" w:sz="0" w:space="0" w:color="auto"/>
            <w:bottom w:val="none" w:sz="0" w:space="0" w:color="auto"/>
            <w:right w:val="none" w:sz="0" w:space="0" w:color="auto"/>
          </w:divBdr>
        </w:div>
        <w:div w:id="1576233726">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587568495">
          <w:marLeft w:val="0"/>
          <w:marRight w:val="0"/>
          <w:marTop w:val="0"/>
          <w:marBottom w:val="0"/>
          <w:divBdr>
            <w:top w:val="none" w:sz="0" w:space="0" w:color="auto"/>
            <w:left w:val="none" w:sz="0" w:space="0" w:color="auto"/>
            <w:bottom w:val="none" w:sz="0" w:space="0" w:color="auto"/>
            <w:right w:val="none" w:sz="0" w:space="0" w:color="auto"/>
          </w:divBdr>
        </w:div>
        <w:div w:id="1597514950">
          <w:marLeft w:val="0"/>
          <w:marRight w:val="0"/>
          <w:marTop w:val="0"/>
          <w:marBottom w:val="0"/>
          <w:divBdr>
            <w:top w:val="none" w:sz="0" w:space="0" w:color="auto"/>
            <w:left w:val="none" w:sz="0" w:space="0" w:color="auto"/>
            <w:bottom w:val="none" w:sz="0" w:space="0" w:color="auto"/>
            <w:right w:val="none" w:sz="0" w:space="0" w:color="auto"/>
          </w:divBdr>
        </w:div>
        <w:div w:id="1600406542">
          <w:marLeft w:val="0"/>
          <w:marRight w:val="0"/>
          <w:marTop w:val="0"/>
          <w:marBottom w:val="0"/>
          <w:divBdr>
            <w:top w:val="none" w:sz="0" w:space="0" w:color="auto"/>
            <w:left w:val="none" w:sz="0" w:space="0" w:color="auto"/>
            <w:bottom w:val="none" w:sz="0" w:space="0" w:color="auto"/>
            <w:right w:val="none" w:sz="0" w:space="0" w:color="auto"/>
          </w:divBdr>
        </w:div>
        <w:div w:id="1601135504">
          <w:marLeft w:val="0"/>
          <w:marRight w:val="0"/>
          <w:marTop w:val="0"/>
          <w:marBottom w:val="0"/>
          <w:divBdr>
            <w:top w:val="none" w:sz="0" w:space="0" w:color="auto"/>
            <w:left w:val="none" w:sz="0" w:space="0" w:color="auto"/>
            <w:bottom w:val="none" w:sz="0" w:space="0" w:color="auto"/>
            <w:right w:val="none" w:sz="0" w:space="0" w:color="auto"/>
          </w:divBdr>
        </w:div>
        <w:div w:id="1601834870">
          <w:marLeft w:val="0"/>
          <w:marRight w:val="0"/>
          <w:marTop w:val="0"/>
          <w:marBottom w:val="0"/>
          <w:divBdr>
            <w:top w:val="none" w:sz="0" w:space="0" w:color="auto"/>
            <w:left w:val="none" w:sz="0" w:space="0" w:color="auto"/>
            <w:bottom w:val="none" w:sz="0" w:space="0" w:color="auto"/>
            <w:right w:val="none" w:sz="0" w:space="0" w:color="auto"/>
          </w:divBdr>
        </w:div>
        <w:div w:id="1604914989">
          <w:marLeft w:val="0"/>
          <w:marRight w:val="0"/>
          <w:marTop w:val="0"/>
          <w:marBottom w:val="0"/>
          <w:divBdr>
            <w:top w:val="none" w:sz="0" w:space="0" w:color="auto"/>
            <w:left w:val="none" w:sz="0" w:space="0" w:color="auto"/>
            <w:bottom w:val="none" w:sz="0" w:space="0" w:color="auto"/>
            <w:right w:val="none" w:sz="0" w:space="0" w:color="auto"/>
          </w:divBdr>
        </w:div>
        <w:div w:id="1616211639">
          <w:marLeft w:val="0"/>
          <w:marRight w:val="0"/>
          <w:marTop w:val="0"/>
          <w:marBottom w:val="0"/>
          <w:divBdr>
            <w:top w:val="none" w:sz="0" w:space="0" w:color="auto"/>
            <w:left w:val="none" w:sz="0" w:space="0" w:color="auto"/>
            <w:bottom w:val="none" w:sz="0" w:space="0" w:color="auto"/>
            <w:right w:val="none" w:sz="0" w:space="0" w:color="auto"/>
          </w:divBdr>
        </w:div>
        <w:div w:id="1616936934">
          <w:marLeft w:val="0"/>
          <w:marRight w:val="0"/>
          <w:marTop w:val="0"/>
          <w:marBottom w:val="0"/>
          <w:divBdr>
            <w:top w:val="none" w:sz="0" w:space="0" w:color="auto"/>
            <w:left w:val="none" w:sz="0" w:space="0" w:color="auto"/>
            <w:bottom w:val="none" w:sz="0" w:space="0" w:color="auto"/>
            <w:right w:val="none" w:sz="0" w:space="0" w:color="auto"/>
          </w:divBdr>
        </w:div>
        <w:div w:id="1621034541">
          <w:marLeft w:val="0"/>
          <w:marRight w:val="0"/>
          <w:marTop w:val="0"/>
          <w:marBottom w:val="0"/>
          <w:divBdr>
            <w:top w:val="none" w:sz="0" w:space="0" w:color="auto"/>
            <w:left w:val="none" w:sz="0" w:space="0" w:color="auto"/>
            <w:bottom w:val="none" w:sz="0" w:space="0" w:color="auto"/>
            <w:right w:val="none" w:sz="0" w:space="0" w:color="auto"/>
          </w:divBdr>
        </w:div>
        <w:div w:id="1624654993">
          <w:marLeft w:val="0"/>
          <w:marRight w:val="0"/>
          <w:marTop w:val="0"/>
          <w:marBottom w:val="0"/>
          <w:divBdr>
            <w:top w:val="none" w:sz="0" w:space="0" w:color="auto"/>
            <w:left w:val="none" w:sz="0" w:space="0" w:color="auto"/>
            <w:bottom w:val="none" w:sz="0" w:space="0" w:color="auto"/>
            <w:right w:val="none" w:sz="0" w:space="0" w:color="auto"/>
          </w:divBdr>
        </w:div>
        <w:div w:id="1630553588">
          <w:marLeft w:val="0"/>
          <w:marRight w:val="0"/>
          <w:marTop w:val="0"/>
          <w:marBottom w:val="0"/>
          <w:divBdr>
            <w:top w:val="none" w:sz="0" w:space="0" w:color="auto"/>
            <w:left w:val="none" w:sz="0" w:space="0" w:color="auto"/>
            <w:bottom w:val="none" w:sz="0" w:space="0" w:color="auto"/>
            <w:right w:val="none" w:sz="0" w:space="0" w:color="auto"/>
          </w:divBdr>
        </w:div>
        <w:div w:id="1636834096">
          <w:marLeft w:val="0"/>
          <w:marRight w:val="0"/>
          <w:marTop w:val="0"/>
          <w:marBottom w:val="0"/>
          <w:divBdr>
            <w:top w:val="none" w:sz="0" w:space="0" w:color="auto"/>
            <w:left w:val="none" w:sz="0" w:space="0" w:color="auto"/>
            <w:bottom w:val="none" w:sz="0" w:space="0" w:color="auto"/>
            <w:right w:val="none" w:sz="0" w:space="0" w:color="auto"/>
          </w:divBdr>
        </w:div>
        <w:div w:id="1638727846">
          <w:marLeft w:val="0"/>
          <w:marRight w:val="0"/>
          <w:marTop w:val="0"/>
          <w:marBottom w:val="0"/>
          <w:divBdr>
            <w:top w:val="none" w:sz="0" w:space="0" w:color="auto"/>
            <w:left w:val="none" w:sz="0" w:space="0" w:color="auto"/>
            <w:bottom w:val="none" w:sz="0" w:space="0" w:color="auto"/>
            <w:right w:val="none" w:sz="0" w:space="0" w:color="auto"/>
          </w:divBdr>
        </w:div>
        <w:div w:id="1646624207">
          <w:marLeft w:val="0"/>
          <w:marRight w:val="0"/>
          <w:marTop w:val="0"/>
          <w:marBottom w:val="0"/>
          <w:divBdr>
            <w:top w:val="none" w:sz="0" w:space="0" w:color="auto"/>
            <w:left w:val="none" w:sz="0" w:space="0" w:color="auto"/>
            <w:bottom w:val="none" w:sz="0" w:space="0" w:color="auto"/>
            <w:right w:val="none" w:sz="0" w:space="0" w:color="auto"/>
          </w:divBdr>
        </w:div>
        <w:div w:id="1647198450">
          <w:marLeft w:val="0"/>
          <w:marRight w:val="0"/>
          <w:marTop w:val="0"/>
          <w:marBottom w:val="0"/>
          <w:divBdr>
            <w:top w:val="none" w:sz="0" w:space="0" w:color="auto"/>
            <w:left w:val="none" w:sz="0" w:space="0" w:color="auto"/>
            <w:bottom w:val="none" w:sz="0" w:space="0" w:color="auto"/>
            <w:right w:val="none" w:sz="0" w:space="0" w:color="auto"/>
          </w:divBdr>
        </w:div>
        <w:div w:id="1651402282">
          <w:marLeft w:val="0"/>
          <w:marRight w:val="0"/>
          <w:marTop w:val="0"/>
          <w:marBottom w:val="0"/>
          <w:divBdr>
            <w:top w:val="none" w:sz="0" w:space="0" w:color="auto"/>
            <w:left w:val="none" w:sz="0" w:space="0" w:color="auto"/>
            <w:bottom w:val="none" w:sz="0" w:space="0" w:color="auto"/>
            <w:right w:val="none" w:sz="0" w:space="0" w:color="auto"/>
          </w:divBdr>
        </w:div>
        <w:div w:id="1662347529">
          <w:marLeft w:val="0"/>
          <w:marRight w:val="0"/>
          <w:marTop w:val="0"/>
          <w:marBottom w:val="0"/>
          <w:divBdr>
            <w:top w:val="none" w:sz="0" w:space="0" w:color="auto"/>
            <w:left w:val="none" w:sz="0" w:space="0" w:color="auto"/>
            <w:bottom w:val="none" w:sz="0" w:space="0" w:color="auto"/>
            <w:right w:val="none" w:sz="0" w:space="0" w:color="auto"/>
          </w:divBdr>
        </w:div>
        <w:div w:id="1670131604">
          <w:marLeft w:val="0"/>
          <w:marRight w:val="0"/>
          <w:marTop w:val="0"/>
          <w:marBottom w:val="0"/>
          <w:divBdr>
            <w:top w:val="none" w:sz="0" w:space="0" w:color="auto"/>
            <w:left w:val="none" w:sz="0" w:space="0" w:color="auto"/>
            <w:bottom w:val="none" w:sz="0" w:space="0" w:color="auto"/>
            <w:right w:val="none" w:sz="0" w:space="0" w:color="auto"/>
          </w:divBdr>
        </w:div>
        <w:div w:id="1673222971">
          <w:marLeft w:val="0"/>
          <w:marRight w:val="0"/>
          <w:marTop w:val="0"/>
          <w:marBottom w:val="0"/>
          <w:divBdr>
            <w:top w:val="none" w:sz="0" w:space="0" w:color="auto"/>
            <w:left w:val="none" w:sz="0" w:space="0" w:color="auto"/>
            <w:bottom w:val="none" w:sz="0" w:space="0" w:color="auto"/>
            <w:right w:val="none" w:sz="0" w:space="0" w:color="auto"/>
          </w:divBdr>
        </w:div>
        <w:div w:id="1673296742">
          <w:marLeft w:val="0"/>
          <w:marRight w:val="0"/>
          <w:marTop w:val="0"/>
          <w:marBottom w:val="0"/>
          <w:divBdr>
            <w:top w:val="none" w:sz="0" w:space="0" w:color="auto"/>
            <w:left w:val="none" w:sz="0" w:space="0" w:color="auto"/>
            <w:bottom w:val="none" w:sz="0" w:space="0" w:color="auto"/>
            <w:right w:val="none" w:sz="0" w:space="0" w:color="auto"/>
          </w:divBdr>
        </w:div>
        <w:div w:id="1680692104">
          <w:marLeft w:val="0"/>
          <w:marRight w:val="0"/>
          <w:marTop w:val="0"/>
          <w:marBottom w:val="0"/>
          <w:divBdr>
            <w:top w:val="none" w:sz="0" w:space="0" w:color="auto"/>
            <w:left w:val="none" w:sz="0" w:space="0" w:color="auto"/>
            <w:bottom w:val="none" w:sz="0" w:space="0" w:color="auto"/>
            <w:right w:val="none" w:sz="0" w:space="0" w:color="auto"/>
          </w:divBdr>
        </w:div>
        <w:div w:id="1686126723">
          <w:marLeft w:val="0"/>
          <w:marRight w:val="0"/>
          <w:marTop w:val="0"/>
          <w:marBottom w:val="0"/>
          <w:divBdr>
            <w:top w:val="none" w:sz="0" w:space="0" w:color="auto"/>
            <w:left w:val="none" w:sz="0" w:space="0" w:color="auto"/>
            <w:bottom w:val="none" w:sz="0" w:space="0" w:color="auto"/>
            <w:right w:val="none" w:sz="0" w:space="0" w:color="auto"/>
          </w:divBdr>
        </w:div>
        <w:div w:id="1692879864">
          <w:marLeft w:val="0"/>
          <w:marRight w:val="0"/>
          <w:marTop w:val="0"/>
          <w:marBottom w:val="0"/>
          <w:divBdr>
            <w:top w:val="none" w:sz="0" w:space="0" w:color="auto"/>
            <w:left w:val="none" w:sz="0" w:space="0" w:color="auto"/>
            <w:bottom w:val="none" w:sz="0" w:space="0" w:color="auto"/>
            <w:right w:val="none" w:sz="0" w:space="0" w:color="auto"/>
          </w:divBdr>
        </w:div>
        <w:div w:id="1692992243">
          <w:marLeft w:val="0"/>
          <w:marRight w:val="0"/>
          <w:marTop w:val="0"/>
          <w:marBottom w:val="0"/>
          <w:divBdr>
            <w:top w:val="none" w:sz="0" w:space="0" w:color="auto"/>
            <w:left w:val="none" w:sz="0" w:space="0" w:color="auto"/>
            <w:bottom w:val="none" w:sz="0" w:space="0" w:color="auto"/>
            <w:right w:val="none" w:sz="0" w:space="0" w:color="auto"/>
          </w:divBdr>
        </w:div>
        <w:div w:id="1694529120">
          <w:marLeft w:val="0"/>
          <w:marRight w:val="0"/>
          <w:marTop w:val="0"/>
          <w:marBottom w:val="0"/>
          <w:divBdr>
            <w:top w:val="none" w:sz="0" w:space="0" w:color="auto"/>
            <w:left w:val="none" w:sz="0" w:space="0" w:color="auto"/>
            <w:bottom w:val="none" w:sz="0" w:space="0" w:color="auto"/>
            <w:right w:val="none" w:sz="0" w:space="0" w:color="auto"/>
          </w:divBdr>
        </w:div>
        <w:div w:id="1698652919">
          <w:marLeft w:val="0"/>
          <w:marRight w:val="0"/>
          <w:marTop w:val="0"/>
          <w:marBottom w:val="0"/>
          <w:divBdr>
            <w:top w:val="none" w:sz="0" w:space="0" w:color="auto"/>
            <w:left w:val="none" w:sz="0" w:space="0" w:color="auto"/>
            <w:bottom w:val="none" w:sz="0" w:space="0" w:color="auto"/>
            <w:right w:val="none" w:sz="0" w:space="0" w:color="auto"/>
          </w:divBdr>
        </w:div>
        <w:div w:id="1699352744">
          <w:marLeft w:val="0"/>
          <w:marRight w:val="0"/>
          <w:marTop w:val="0"/>
          <w:marBottom w:val="0"/>
          <w:divBdr>
            <w:top w:val="none" w:sz="0" w:space="0" w:color="auto"/>
            <w:left w:val="none" w:sz="0" w:space="0" w:color="auto"/>
            <w:bottom w:val="none" w:sz="0" w:space="0" w:color="auto"/>
            <w:right w:val="none" w:sz="0" w:space="0" w:color="auto"/>
          </w:divBdr>
        </w:div>
        <w:div w:id="1703673988">
          <w:marLeft w:val="0"/>
          <w:marRight w:val="0"/>
          <w:marTop w:val="0"/>
          <w:marBottom w:val="0"/>
          <w:divBdr>
            <w:top w:val="none" w:sz="0" w:space="0" w:color="auto"/>
            <w:left w:val="none" w:sz="0" w:space="0" w:color="auto"/>
            <w:bottom w:val="none" w:sz="0" w:space="0" w:color="auto"/>
            <w:right w:val="none" w:sz="0" w:space="0" w:color="auto"/>
          </w:divBdr>
        </w:div>
        <w:div w:id="1710913029">
          <w:marLeft w:val="0"/>
          <w:marRight w:val="0"/>
          <w:marTop w:val="0"/>
          <w:marBottom w:val="0"/>
          <w:divBdr>
            <w:top w:val="none" w:sz="0" w:space="0" w:color="auto"/>
            <w:left w:val="none" w:sz="0" w:space="0" w:color="auto"/>
            <w:bottom w:val="none" w:sz="0" w:space="0" w:color="auto"/>
            <w:right w:val="none" w:sz="0" w:space="0" w:color="auto"/>
          </w:divBdr>
        </w:div>
        <w:div w:id="1716393781">
          <w:marLeft w:val="0"/>
          <w:marRight w:val="0"/>
          <w:marTop w:val="0"/>
          <w:marBottom w:val="0"/>
          <w:divBdr>
            <w:top w:val="none" w:sz="0" w:space="0" w:color="auto"/>
            <w:left w:val="none" w:sz="0" w:space="0" w:color="auto"/>
            <w:bottom w:val="none" w:sz="0" w:space="0" w:color="auto"/>
            <w:right w:val="none" w:sz="0" w:space="0" w:color="auto"/>
          </w:divBdr>
        </w:div>
        <w:div w:id="1720932194">
          <w:marLeft w:val="0"/>
          <w:marRight w:val="0"/>
          <w:marTop w:val="0"/>
          <w:marBottom w:val="0"/>
          <w:divBdr>
            <w:top w:val="none" w:sz="0" w:space="0" w:color="auto"/>
            <w:left w:val="none" w:sz="0" w:space="0" w:color="auto"/>
            <w:bottom w:val="none" w:sz="0" w:space="0" w:color="auto"/>
            <w:right w:val="none" w:sz="0" w:space="0" w:color="auto"/>
          </w:divBdr>
        </w:div>
        <w:div w:id="1721056659">
          <w:marLeft w:val="0"/>
          <w:marRight w:val="0"/>
          <w:marTop w:val="0"/>
          <w:marBottom w:val="0"/>
          <w:divBdr>
            <w:top w:val="none" w:sz="0" w:space="0" w:color="auto"/>
            <w:left w:val="none" w:sz="0" w:space="0" w:color="auto"/>
            <w:bottom w:val="none" w:sz="0" w:space="0" w:color="auto"/>
            <w:right w:val="none" w:sz="0" w:space="0" w:color="auto"/>
          </w:divBdr>
        </w:div>
        <w:div w:id="1732263304">
          <w:marLeft w:val="0"/>
          <w:marRight w:val="0"/>
          <w:marTop w:val="0"/>
          <w:marBottom w:val="0"/>
          <w:divBdr>
            <w:top w:val="none" w:sz="0" w:space="0" w:color="auto"/>
            <w:left w:val="none" w:sz="0" w:space="0" w:color="auto"/>
            <w:bottom w:val="none" w:sz="0" w:space="0" w:color="auto"/>
            <w:right w:val="none" w:sz="0" w:space="0" w:color="auto"/>
          </w:divBdr>
        </w:div>
        <w:div w:id="1745254013">
          <w:marLeft w:val="0"/>
          <w:marRight w:val="0"/>
          <w:marTop w:val="0"/>
          <w:marBottom w:val="0"/>
          <w:divBdr>
            <w:top w:val="none" w:sz="0" w:space="0" w:color="auto"/>
            <w:left w:val="none" w:sz="0" w:space="0" w:color="auto"/>
            <w:bottom w:val="none" w:sz="0" w:space="0" w:color="auto"/>
            <w:right w:val="none" w:sz="0" w:space="0" w:color="auto"/>
          </w:divBdr>
        </w:div>
        <w:div w:id="1745445226">
          <w:marLeft w:val="0"/>
          <w:marRight w:val="0"/>
          <w:marTop w:val="0"/>
          <w:marBottom w:val="0"/>
          <w:divBdr>
            <w:top w:val="none" w:sz="0" w:space="0" w:color="auto"/>
            <w:left w:val="none" w:sz="0" w:space="0" w:color="auto"/>
            <w:bottom w:val="none" w:sz="0" w:space="0" w:color="auto"/>
            <w:right w:val="none" w:sz="0" w:space="0" w:color="auto"/>
          </w:divBdr>
        </w:div>
        <w:div w:id="1752697938">
          <w:marLeft w:val="0"/>
          <w:marRight w:val="0"/>
          <w:marTop w:val="0"/>
          <w:marBottom w:val="0"/>
          <w:divBdr>
            <w:top w:val="none" w:sz="0" w:space="0" w:color="auto"/>
            <w:left w:val="none" w:sz="0" w:space="0" w:color="auto"/>
            <w:bottom w:val="none" w:sz="0" w:space="0" w:color="auto"/>
            <w:right w:val="none" w:sz="0" w:space="0" w:color="auto"/>
          </w:divBdr>
        </w:div>
        <w:div w:id="1756395991">
          <w:marLeft w:val="0"/>
          <w:marRight w:val="0"/>
          <w:marTop w:val="0"/>
          <w:marBottom w:val="0"/>
          <w:divBdr>
            <w:top w:val="none" w:sz="0" w:space="0" w:color="auto"/>
            <w:left w:val="none" w:sz="0" w:space="0" w:color="auto"/>
            <w:bottom w:val="none" w:sz="0" w:space="0" w:color="auto"/>
            <w:right w:val="none" w:sz="0" w:space="0" w:color="auto"/>
          </w:divBdr>
        </w:div>
        <w:div w:id="1784378959">
          <w:marLeft w:val="0"/>
          <w:marRight w:val="0"/>
          <w:marTop w:val="0"/>
          <w:marBottom w:val="0"/>
          <w:divBdr>
            <w:top w:val="none" w:sz="0" w:space="0" w:color="auto"/>
            <w:left w:val="none" w:sz="0" w:space="0" w:color="auto"/>
            <w:bottom w:val="none" w:sz="0" w:space="0" w:color="auto"/>
            <w:right w:val="none" w:sz="0" w:space="0" w:color="auto"/>
          </w:divBdr>
        </w:div>
        <w:div w:id="1785079033">
          <w:marLeft w:val="0"/>
          <w:marRight w:val="0"/>
          <w:marTop w:val="0"/>
          <w:marBottom w:val="0"/>
          <w:divBdr>
            <w:top w:val="none" w:sz="0" w:space="0" w:color="auto"/>
            <w:left w:val="none" w:sz="0" w:space="0" w:color="auto"/>
            <w:bottom w:val="none" w:sz="0" w:space="0" w:color="auto"/>
            <w:right w:val="none" w:sz="0" w:space="0" w:color="auto"/>
          </w:divBdr>
        </w:div>
        <w:div w:id="1789622706">
          <w:marLeft w:val="0"/>
          <w:marRight w:val="0"/>
          <w:marTop w:val="0"/>
          <w:marBottom w:val="0"/>
          <w:divBdr>
            <w:top w:val="none" w:sz="0" w:space="0" w:color="auto"/>
            <w:left w:val="none" w:sz="0" w:space="0" w:color="auto"/>
            <w:bottom w:val="none" w:sz="0" w:space="0" w:color="auto"/>
            <w:right w:val="none" w:sz="0" w:space="0" w:color="auto"/>
          </w:divBdr>
        </w:div>
        <w:div w:id="1791127652">
          <w:marLeft w:val="0"/>
          <w:marRight w:val="0"/>
          <w:marTop w:val="0"/>
          <w:marBottom w:val="0"/>
          <w:divBdr>
            <w:top w:val="none" w:sz="0" w:space="0" w:color="auto"/>
            <w:left w:val="none" w:sz="0" w:space="0" w:color="auto"/>
            <w:bottom w:val="none" w:sz="0" w:space="0" w:color="auto"/>
            <w:right w:val="none" w:sz="0" w:space="0" w:color="auto"/>
          </w:divBdr>
        </w:div>
        <w:div w:id="1793938860">
          <w:marLeft w:val="0"/>
          <w:marRight w:val="0"/>
          <w:marTop w:val="0"/>
          <w:marBottom w:val="0"/>
          <w:divBdr>
            <w:top w:val="none" w:sz="0" w:space="0" w:color="auto"/>
            <w:left w:val="none" w:sz="0" w:space="0" w:color="auto"/>
            <w:bottom w:val="none" w:sz="0" w:space="0" w:color="auto"/>
            <w:right w:val="none" w:sz="0" w:space="0" w:color="auto"/>
          </w:divBdr>
        </w:div>
        <w:div w:id="1797991722">
          <w:marLeft w:val="0"/>
          <w:marRight w:val="0"/>
          <w:marTop w:val="0"/>
          <w:marBottom w:val="0"/>
          <w:divBdr>
            <w:top w:val="none" w:sz="0" w:space="0" w:color="auto"/>
            <w:left w:val="none" w:sz="0" w:space="0" w:color="auto"/>
            <w:bottom w:val="none" w:sz="0" w:space="0" w:color="auto"/>
            <w:right w:val="none" w:sz="0" w:space="0" w:color="auto"/>
          </w:divBdr>
        </w:div>
        <w:div w:id="1806582272">
          <w:marLeft w:val="0"/>
          <w:marRight w:val="0"/>
          <w:marTop w:val="0"/>
          <w:marBottom w:val="0"/>
          <w:divBdr>
            <w:top w:val="none" w:sz="0" w:space="0" w:color="auto"/>
            <w:left w:val="none" w:sz="0" w:space="0" w:color="auto"/>
            <w:bottom w:val="none" w:sz="0" w:space="0" w:color="auto"/>
            <w:right w:val="none" w:sz="0" w:space="0" w:color="auto"/>
          </w:divBdr>
        </w:div>
        <w:div w:id="1811512564">
          <w:marLeft w:val="0"/>
          <w:marRight w:val="0"/>
          <w:marTop w:val="0"/>
          <w:marBottom w:val="0"/>
          <w:divBdr>
            <w:top w:val="none" w:sz="0" w:space="0" w:color="auto"/>
            <w:left w:val="none" w:sz="0" w:space="0" w:color="auto"/>
            <w:bottom w:val="none" w:sz="0" w:space="0" w:color="auto"/>
            <w:right w:val="none" w:sz="0" w:space="0" w:color="auto"/>
          </w:divBdr>
        </w:div>
        <w:div w:id="1817068710">
          <w:marLeft w:val="0"/>
          <w:marRight w:val="0"/>
          <w:marTop w:val="0"/>
          <w:marBottom w:val="0"/>
          <w:divBdr>
            <w:top w:val="none" w:sz="0" w:space="0" w:color="auto"/>
            <w:left w:val="none" w:sz="0" w:space="0" w:color="auto"/>
            <w:bottom w:val="none" w:sz="0" w:space="0" w:color="auto"/>
            <w:right w:val="none" w:sz="0" w:space="0" w:color="auto"/>
          </w:divBdr>
        </w:div>
        <w:div w:id="1817448710">
          <w:marLeft w:val="0"/>
          <w:marRight w:val="0"/>
          <w:marTop w:val="0"/>
          <w:marBottom w:val="0"/>
          <w:divBdr>
            <w:top w:val="none" w:sz="0" w:space="0" w:color="auto"/>
            <w:left w:val="none" w:sz="0" w:space="0" w:color="auto"/>
            <w:bottom w:val="none" w:sz="0" w:space="0" w:color="auto"/>
            <w:right w:val="none" w:sz="0" w:space="0" w:color="auto"/>
          </w:divBdr>
        </w:div>
        <w:div w:id="1820003021">
          <w:marLeft w:val="0"/>
          <w:marRight w:val="0"/>
          <w:marTop w:val="0"/>
          <w:marBottom w:val="0"/>
          <w:divBdr>
            <w:top w:val="none" w:sz="0" w:space="0" w:color="auto"/>
            <w:left w:val="none" w:sz="0" w:space="0" w:color="auto"/>
            <w:bottom w:val="none" w:sz="0" w:space="0" w:color="auto"/>
            <w:right w:val="none" w:sz="0" w:space="0" w:color="auto"/>
          </w:divBdr>
        </w:div>
        <w:div w:id="1821267385">
          <w:marLeft w:val="0"/>
          <w:marRight w:val="0"/>
          <w:marTop w:val="0"/>
          <w:marBottom w:val="0"/>
          <w:divBdr>
            <w:top w:val="none" w:sz="0" w:space="0" w:color="auto"/>
            <w:left w:val="none" w:sz="0" w:space="0" w:color="auto"/>
            <w:bottom w:val="none" w:sz="0" w:space="0" w:color="auto"/>
            <w:right w:val="none" w:sz="0" w:space="0" w:color="auto"/>
          </w:divBdr>
        </w:div>
        <w:div w:id="1821462475">
          <w:marLeft w:val="0"/>
          <w:marRight w:val="0"/>
          <w:marTop w:val="0"/>
          <w:marBottom w:val="0"/>
          <w:divBdr>
            <w:top w:val="none" w:sz="0" w:space="0" w:color="auto"/>
            <w:left w:val="none" w:sz="0" w:space="0" w:color="auto"/>
            <w:bottom w:val="none" w:sz="0" w:space="0" w:color="auto"/>
            <w:right w:val="none" w:sz="0" w:space="0" w:color="auto"/>
          </w:divBdr>
        </w:div>
        <w:div w:id="1824737066">
          <w:marLeft w:val="0"/>
          <w:marRight w:val="0"/>
          <w:marTop w:val="0"/>
          <w:marBottom w:val="0"/>
          <w:divBdr>
            <w:top w:val="none" w:sz="0" w:space="0" w:color="auto"/>
            <w:left w:val="none" w:sz="0" w:space="0" w:color="auto"/>
            <w:bottom w:val="none" w:sz="0" w:space="0" w:color="auto"/>
            <w:right w:val="none" w:sz="0" w:space="0" w:color="auto"/>
          </w:divBdr>
        </w:div>
        <w:div w:id="1831553319">
          <w:marLeft w:val="0"/>
          <w:marRight w:val="0"/>
          <w:marTop w:val="0"/>
          <w:marBottom w:val="0"/>
          <w:divBdr>
            <w:top w:val="none" w:sz="0" w:space="0" w:color="auto"/>
            <w:left w:val="none" w:sz="0" w:space="0" w:color="auto"/>
            <w:bottom w:val="none" w:sz="0" w:space="0" w:color="auto"/>
            <w:right w:val="none" w:sz="0" w:space="0" w:color="auto"/>
          </w:divBdr>
        </w:div>
        <w:div w:id="1837303712">
          <w:marLeft w:val="0"/>
          <w:marRight w:val="0"/>
          <w:marTop w:val="0"/>
          <w:marBottom w:val="0"/>
          <w:divBdr>
            <w:top w:val="none" w:sz="0" w:space="0" w:color="auto"/>
            <w:left w:val="none" w:sz="0" w:space="0" w:color="auto"/>
            <w:bottom w:val="none" w:sz="0" w:space="0" w:color="auto"/>
            <w:right w:val="none" w:sz="0" w:space="0" w:color="auto"/>
          </w:divBdr>
        </w:div>
        <w:div w:id="1842694879">
          <w:marLeft w:val="0"/>
          <w:marRight w:val="0"/>
          <w:marTop w:val="0"/>
          <w:marBottom w:val="0"/>
          <w:divBdr>
            <w:top w:val="none" w:sz="0" w:space="0" w:color="auto"/>
            <w:left w:val="none" w:sz="0" w:space="0" w:color="auto"/>
            <w:bottom w:val="none" w:sz="0" w:space="0" w:color="auto"/>
            <w:right w:val="none" w:sz="0" w:space="0" w:color="auto"/>
          </w:divBdr>
        </w:div>
        <w:div w:id="1843088234">
          <w:marLeft w:val="0"/>
          <w:marRight w:val="0"/>
          <w:marTop w:val="0"/>
          <w:marBottom w:val="0"/>
          <w:divBdr>
            <w:top w:val="none" w:sz="0" w:space="0" w:color="auto"/>
            <w:left w:val="none" w:sz="0" w:space="0" w:color="auto"/>
            <w:bottom w:val="none" w:sz="0" w:space="0" w:color="auto"/>
            <w:right w:val="none" w:sz="0" w:space="0" w:color="auto"/>
          </w:divBdr>
        </w:div>
        <w:div w:id="1846287890">
          <w:marLeft w:val="0"/>
          <w:marRight w:val="0"/>
          <w:marTop w:val="0"/>
          <w:marBottom w:val="0"/>
          <w:divBdr>
            <w:top w:val="none" w:sz="0" w:space="0" w:color="auto"/>
            <w:left w:val="none" w:sz="0" w:space="0" w:color="auto"/>
            <w:bottom w:val="none" w:sz="0" w:space="0" w:color="auto"/>
            <w:right w:val="none" w:sz="0" w:space="0" w:color="auto"/>
          </w:divBdr>
        </w:div>
        <w:div w:id="1860004859">
          <w:marLeft w:val="0"/>
          <w:marRight w:val="0"/>
          <w:marTop w:val="0"/>
          <w:marBottom w:val="0"/>
          <w:divBdr>
            <w:top w:val="none" w:sz="0" w:space="0" w:color="auto"/>
            <w:left w:val="none" w:sz="0" w:space="0" w:color="auto"/>
            <w:bottom w:val="none" w:sz="0" w:space="0" w:color="auto"/>
            <w:right w:val="none" w:sz="0" w:space="0" w:color="auto"/>
          </w:divBdr>
        </w:div>
        <w:div w:id="1871989281">
          <w:marLeft w:val="0"/>
          <w:marRight w:val="0"/>
          <w:marTop w:val="0"/>
          <w:marBottom w:val="0"/>
          <w:divBdr>
            <w:top w:val="none" w:sz="0" w:space="0" w:color="auto"/>
            <w:left w:val="none" w:sz="0" w:space="0" w:color="auto"/>
            <w:bottom w:val="none" w:sz="0" w:space="0" w:color="auto"/>
            <w:right w:val="none" w:sz="0" w:space="0" w:color="auto"/>
          </w:divBdr>
        </w:div>
        <w:div w:id="1885487079">
          <w:marLeft w:val="0"/>
          <w:marRight w:val="0"/>
          <w:marTop w:val="0"/>
          <w:marBottom w:val="0"/>
          <w:divBdr>
            <w:top w:val="none" w:sz="0" w:space="0" w:color="auto"/>
            <w:left w:val="none" w:sz="0" w:space="0" w:color="auto"/>
            <w:bottom w:val="none" w:sz="0" w:space="0" w:color="auto"/>
            <w:right w:val="none" w:sz="0" w:space="0" w:color="auto"/>
          </w:divBdr>
        </w:div>
        <w:div w:id="1899244081">
          <w:marLeft w:val="0"/>
          <w:marRight w:val="0"/>
          <w:marTop w:val="0"/>
          <w:marBottom w:val="0"/>
          <w:divBdr>
            <w:top w:val="none" w:sz="0" w:space="0" w:color="auto"/>
            <w:left w:val="none" w:sz="0" w:space="0" w:color="auto"/>
            <w:bottom w:val="none" w:sz="0" w:space="0" w:color="auto"/>
            <w:right w:val="none" w:sz="0" w:space="0" w:color="auto"/>
          </w:divBdr>
        </w:div>
        <w:div w:id="1906839003">
          <w:marLeft w:val="0"/>
          <w:marRight w:val="0"/>
          <w:marTop w:val="0"/>
          <w:marBottom w:val="0"/>
          <w:divBdr>
            <w:top w:val="none" w:sz="0" w:space="0" w:color="auto"/>
            <w:left w:val="none" w:sz="0" w:space="0" w:color="auto"/>
            <w:bottom w:val="none" w:sz="0" w:space="0" w:color="auto"/>
            <w:right w:val="none" w:sz="0" w:space="0" w:color="auto"/>
          </w:divBdr>
        </w:div>
        <w:div w:id="1910769363">
          <w:marLeft w:val="0"/>
          <w:marRight w:val="0"/>
          <w:marTop w:val="0"/>
          <w:marBottom w:val="0"/>
          <w:divBdr>
            <w:top w:val="none" w:sz="0" w:space="0" w:color="auto"/>
            <w:left w:val="none" w:sz="0" w:space="0" w:color="auto"/>
            <w:bottom w:val="none" w:sz="0" w:space="0" w:color="auto"/>
            <w:right w:val="none" w:sz="0" w:space="0" w:color="auto"/>
          </w:divBdr>
        </w:div>
        <w:div w:id="1914391581">
          <w:marLeft w:val="0"/>
          <w:marRight w:val="0"/>
          <w:marTop w:val="0"/>
          <w:marBottom w:val="0"/>
          <w:divBdr>
            <w:top w:val="none" w:sz="0" w:space="0" w:color="auto"/>
            <w:left w:val="none" w:sz="0" w:space="0" w:color="auto"/>
            <w:bottom w:val="none" w:sz="0" w:space="0" w:color="auto"/>
            <w:right w:val="none" w:sz="0" w:space="0" w:color="auto"/>
          </w:divBdr>
        </w:div>
        <w:div w:id="1915046345">
          <w:marLeft w:val="0"/>
          <w:marRight w:val="0"/>
          <w:marTop w:val="0"/>
          <w:marBottom w:val="0"/>
          <w:divBdr>
            <w:top w:val="none" w:sz="0" w:space="0" w:color="auto"/>
            <w:left w:val="none" w:sz="0" w:space="0" w:color="auto"/>
            <w:bottom w:val="none" w:sz="0" w:space="0" w:color="auto"/>
            <w:right w:val="none" w:sz="0" w:space="0" w:color="auto"/>
          </w:divBdr>
        </w:div>
        <w:div w:id="1923754684">
          <w:marLeft w:val="0"/>
          <w:marRight w:val="0"/>
          <w:marTop w:val="0"/>
          <w:marBottom w:val="0"/>
          <w:divBdr>
            <w:top w:val="none" w:sz="0" w:space="0" w:color="auto"/>
            <w:left w:val="none" w:sz="0" w:space="0" w:color="auto"/>
            <w:bottom w:val="none" w:sz="0" w:space="0" w:color="auto"/>
            <w:right w:val="none" w:sz="0" w:space="0" w:color="auto"/>
          </w:divBdr>
        </w:div>
        <w:div w:id="1944267102">
          <w:marLeft w:val="0"/>
          <w:marRight w:val="0"/>
          <w:marTop w:val="0"/>
          <w:marBottom w:val="0"/>
          <w:divBdr>
            <w:top w:val="none" w:sz="0" w:space="0" w:color="auto"/>
            <w:left w:val="none" w:sz="0" w:space="0" w:color="auto"/>
            <w:bottom w:val="none" w:sz="0" w:space="0" w:color="auto"/>
            <w:right w:val="none" w:sz="0" w:space="0" w:color="auto"/>
          </w:divBdr>
        </w:div>
        <w:div w:id="1952198037">
          <w:marLeft w:val="0"/>
          <w:marRight w:val="0"/>
          <w:marTop w:val="0"/>
          <w:marBottom w:val="0"/>
          <w:divBdr>
            <w:top w:val="none" w:sz="0" w:space="0" w:color="auto"/>
            <w:left w:val="none" w:sz="0" w:space="0" w:color="auto"/>
            <w:bottom w:val="none" w:sz="0" w:space="0" w:color="auto"/>
            <w:right w:val="none" w:sz="0" w:space="0" w:color="auto"/>
          </w:divBdr>
        </w:div>
        <w:div w:id="1955285981">
          <w:marLeft w:val="0"/>
          <w:marRight w:val="0"/>
          <w:marTop w:val="0"/>
          <w:marBottom w:val="0"/>
          <w:divBdr>
            <w:top w:val="none" w:sz="0" w:space="0" w:color="auto"/>
            <w:left w:val="none" w:sz="0" w:space="0" w:color="auto"/>
            <w:bottom w:val="none" w:sz="0" w:space="0" w:color="auto"/>
            <w:right w:val="none" w:sz="0" w:space="0" w:color="auto"/>
          </w:divBdr>
        </w:div>
        <w:div w:id="1969698656">
          <w:marLeft w:val="0"/>
          <w:marRight w:val="0"/>
          <w:marTop w:val="0"/>
          <w:marBottom w:val="0"/>
          <w:divBdr>
            <w:top w:val="none" w:sz="0" w:space="0" w:color="auto"/>
            <w:left w:val="none" w:sz="0" w:space="0" w:color="auto"/>
            <w:bottom w:val="none" w:sz="0" w:space="0" w:color="auto"/>
            <w:right w:val="none" w:sz="0" w:space="0" w:color="auto"/>
          </w:divBdr>
        </w:div>
        <w:div w:id="1978755472">
          <w:marLeft w:val="0"/>
          <w:marRight w:val="0"/>
          <w:marTop w:val="0"/>
          <w:marBottom w:val="0"/>
          <w:divBdr>
            <w:top w:val="none" w:sz="0" w:space="0" w:color="auto"/>
            <w:left w:val="none" w:sz="0" w:space="0" w:color="auto"/>
            <w:bottom w:val="none" w:sz="0" w:space="0" w:color="auto"/>
            <w:right w:val="none" w:sz="0" w:space="0" w:color="auto"/>
          </w:divBdr>
        </w:div>
        <w:div w:id="1978755547">
          <w:marLeft w:val="0"/>
          <w:marRight w:val="0"/>
          <w:marTop w:val="0"/>
          <w:marBottom w:val="0"/>
          <w:divBdr>
            <w:top w:val="none" w:sz="0" w:space="0" w:color="auto"/>
            <w:left w:val="none" w:sz="0" w:space="0" w:color="auto"/>
            <w:bottom w:val="none" w:sz="0" w:space="0" w:color="auto"/>
            <w:right w:val="none" w:sz="0" w:space="0" w:color="auto"/>
          </w:divBdr>
        </w:div>
        <w:div w:id="1981496471">
          <w:marLeft w:val="0"/>
          <w:marRight w:val="0"/>
          <w:marTop w:val="0"/>
          <w:marBottom w:val="0"/>
          <w:divBdr>
            <w:top w:val="none" w:sz="0" w:space="0" w:color="auto"/>
            <w:left w:val="none" w:sz="0" w:space="0" w:color="auto"/>
            <w:bottom w:val="none" w:sz="0" w:space="0" w:color="auto"/>
            <w:right w:val="none" w:sz="0" w:space="0" w:color="auto"/>
          </w:divBdr>
        </w:div>
        <w:div w:id="1986855370">
          <w:marLeft w:val="0"/>
          <w:marRight w:val="0"/>
          <w:marTop w:val="0"/>
          <w:marBottom w:val="0"/>
          <w:divBdr>
            <w:top w:val="none" w:sz="0" w:space="0" w:color="auto"/>
            <w:left w:val="none" w:sz="0" w:space="0" w:color="auto"/>
            <w:bottom w:val="none" w:sz="0" w:space="0" w:color="auto"/>
            <w:right w:val="none" w:sz="0" w:space="0" w:color="auto"/>
          </w:divBdr>
        </w:div>
        <w:div w:id="1987783590">
          <w:marLeft w:val="0"/>
          <w:marRight w:val="0"/>
          <w:marTop w:val="0"/>
          <w:marBottom w:val="0"/>
          <w:divBdr>
            <w:top w:val="none" w:sz="0" w:space="0" w:color="auto"/>
            <w:left w:val="none" w:sz="0" w:space="0" w:color="auto"/>
            <w:bottom w:val="none" w:sz="0" w:space="0" w:color="auto"/>
            <w:right w:val="none" w:sz="0" w:space="0" w:color="auto"/>
          </w:divBdr>
        </w:div>
        <w:div w:id="1990328851">
          <w:marLeft w:val="0"/>
          <w:marRight w:val="0"/>
          <w:marTop w:val="0"/>
          <w:marBottom w:val="0"/>
          <w:divBdr>
            <w:top w:val="none" w:sz="0" w:space="0" w:color="auto"/>
            <w:left w:val="none" w:sz="0" w:space="0" w:color="auto"/>
            <w:bottom w:val="none" w:sz="0" w:space="0" w:color="auto"/>
            <w:right w:val="none" w:sz="0" w:space="0" w:color="auto"/>
          </w:divBdr>
        </w:div>
        <w:div w:id="1998458243">
          <w:marLeft w:val="0"/>
          <w:marRight w:val="0"/>
          <w:marTop w:val="0"/>
          <w:marBottom w:val="0"/>
          <w:divBdr>
            <w:top w:val="none" w:sz="0" w:space="0" w:color="auto"/>
            <w:left w:val="none" w:sz="0" w:space="0" w:color="auto"/>
            <w:bottom w:val="none" w:sz="0" w:space="0" w:color="auto"/>
            <w:right w:val="none" w:sz="0" w:space="0" w:color="auto"/>
          </w:divBdr>
        </w:div>
        <w:div w:id="2006863033">
          <w:marLeft w:val="0"/>
          <w:marRight w:val="0"/>
          <w:marTop w:val="0"/>
          <w:marBottom w:val="0"/>
          <w:divBdr>
            <w:top w:val="none" w:sz="0" w:space="0" w:color="auto"/>
            <w:left w:val="none" w:sz="0" w:space="0" w:color="auto"/>
            <w:bottom w:val="none" w:sz="0" w:space="0" w:color="auto"/>
            <w:right w:val="none" w:sz="0" w:space="0" w:color="auto"/>
          </w:divBdr>
        </w:div>
        <w:div w:id="2011252900">
          <w:marLeft w:val="0"/>
          <w:marRight w:val="0"/>
          <w:marTop w:val="0"/>
          <w:marBottom w:val="0"/>
          <w:divBdr>
            <w:top w:val="none" w:sz="0" w:space="0" w:color="auto"/>
            <w:left w:val="none" w:sz="0" w:space="0" w:color="auto"/>
            <w:bottom w:val="none" w:sz="0" w:space="0" w:color="auto"/>
            <w:right w:val="none" w:sz="0" w:space="0" w:color="auto"/>
          </w:divBdr>
        </w:div>
        <w:div w:id="2012946558">
          <w:marLeft w:val="0"/>
          <w:marRight w:val="0"/>
          <w:marTop w:val="0"/>
          <w:marBottom w:val="0"/>
          <w:divBdr>
            <w:top w:val="none" w:sz="0" w:space="0" w:color="auto"/>
            <w:left w:val="none" w:sz="0" w:space="0" w:color="auto"/>
            <w:bottom w:val="none" w:sz="0" w:space="0" w:color="auto"/>
            <w:right w:val="none" w:sz="0" w:space="0" w:color="auto"/>
          </w:divBdr>
        </w:div>
        <w:div w:id="2015955077">
          <w:marLeft w:val="0"/>
          <w:marRight w:val="0"/>
          <w:marTop w:val="0"/>
          <w:marBottom w:val="0"/>
          <w:divBdr>
            <w:top w:val="none" w:sz="0" w:space="0" w:color="auto"/>
            <w:left w:val="none" w:sz="0" w:space="0" w:color="auto"/>
            <w:bottom w:val="none" w:sz="0" w:space="0" w:color="auto"/>
            <w:right w:val="none" w:sz="0" w:space="0" w:color="auto"/>
          </w:divBdr>
        </w:div>
        <w:div w:id="2019237185">
          <w:marLeft w:val="0"/>
          <w:marRight w:val="0"/>
          <w:marTop w:val="0"/>
          <w:marBottom w:val="0"/>
          <w:divBdr>
            <w:top w:val="none" w:sz="0" w:space="0" w:color="auto"/>
            <w:left w:val="none" w:sz="0" w:space="0" w:color="auto"/>
            <w:bottom w:val="none" w:sz="0" w:space="0" w:color="auto"/>
            <w:right w:val="none" w:sz="0" w:space="0" w:color="auto"/>
          </w:divBdr>
        </w:div>
        <w:div w:id="2023238055">
          <w:marLeft w:val="0"/>
          <w:marRight w:val="0"/>
          <w:marTop w:val="0"/>
          <w:marBottom w:val="0"/>
          <w:divBdr>
            <w:top w:val="none" w:sz="0" w:space="0" w:color="auto"/>
            <w:left w:val="none" w:sz="0" w:space="0" w:color="auto"/>
            <w:bottom w:val="none" w:sz="0" w:space="0" w:color="auto"/>
            <w:right w:val="none" w:sz="0" w:space="0" w:color="auto"/>
          </w:divBdr>
        </w:div>
        <w:div w:id="2033532490">
          <w:marLeft w:val="0"/>
          <w:marRight w:val="0"/>
          <w:marTop w:val="0"/>
          <w:marBottom w:val="0"/>
          <w:divBdr>
            <w:top w:val="none" w:sz="0" w:space="0" w:color="auto"/>
            <w:left w:val="none" w:sz="0" w:space="0" w:color="auto"/>
            <w:bottom w:val="none" w:sz="0" w:space="0" w:color="auto"/>
            <w:right w:val="none" w:sz="0" w:space="0" w:color="auto"/>
          </w:divBdr>
        </w:div>
        <w:div w:id="2035643430">
          <w:marLeft w:val="0"/>
          <w:marRight w:val="0"/>
          <w:marTop w:val="0"/>
          <w:marBottom w:val="0"/>
          <w:divBdr>
            <w:top w:val="none" w:sz="0" w:space="0" w:color="auto"/>
            <w:left w:val="none" w:sz="0" w:space="0" w:color="auto"/>
            <w:bottom w:val="none" w:sz="0" w:space="0" w:color="auto"/>
            <w:right w:val="none" w:sz="0" w:space="0" w:color="auto"/>
          </w:divBdr>
        </w:div>
        <w:div w:id="2037928637">
          <w:marLeft w:val="0"/>
          <w:marRight w:val="0"/>
          <w:marTop w:val="0"/>
          <w:marBottom w:val="0"/>
          <w:divBdr>
            <w:top w:val="none" w:sz="0" w:space="0" w:color="auto"/>
            <w:left w:val="none" w:sz="0" w:space="0" w:color="auto"/>
            <w:bottom w:val="none" w:sz="0" w:space="0" w:color="auto"/>
            <w:right w:val="none" w:sz="0" w:space="0" w:color="auto"/>
          </w:divBdr>
        </w:div>
        <w:div w:id="2045279655">
          <w:marLeft w:val="0"/>
          <w:marRight w:val="0"/>
          <w:marTop w:val="0"/>
          <w:marBottom w:val="0"/>
          <w:divBdr>
            <w:top w:val="none" w:sz="0" w:space="0" w:color="auto"/>
            <w:left w:val="none" w:sz="0" w:space="0" w:color="auto"/>
            <w:bottom w:val="none" w:sz="0" w:space="0" w:color="auto"/>
            <w:right w:val="none" w:sz="0" w:space="0" w:color="auto"/>
          </w:divBdr>
        </w:div>
        <w:div w:id="2052925008">
          <w:marLeft w:val="0"/>
          <w:marRight w:val="0"/>
          <w:marTop w:val="0"/>
          <w:marBottom w:val="0"/>
          <w:divBdr>
            <w:top w:val="none" w:sz="0" w:space="0" w:color="auto"/>
            <w:left w:val="none" w:sz="0" w:space="0" w:color="auto"/>
            <w:bottom w:val="none" w:sz="0" w:space="0" w:color="auto"/>
            <w:right w:val="none" w:sz="0" w:space="0" w:color="auto"/>
          </w:divBdr>
        </w:div>
        <w:div w:id="2056394311">
          <w:marLeft w:val="0"/>
          <w:marRight w:val="0"/>
          <w:marTop w:val="0"/>
          <w:marBottom w:val="0"/>
          <w:divBdr>
            <w:top w:val="none" w:sz="0" w:space="0" w:color="auto"/>
            <w:left w:val="none" w:sz="0" w:space="0" w:color="auto"/>
            <w:bottom w:val="none" w:sz="0" w:space="0" w:color="auto"/>
            <w:right w:val="none" w:sz="0" w:space="0" w:color="auto"/>
          </w:divBdr>
        </w:div>
        <w:div w:id="2057462537">
          <w:marLeft w:val="0"/>
          <w:marRight w:val="0"/>
          <w:marTop w:val="0"/>
          <w:marBottom w:val="0"/>
          <w:divBdr>
            <w:top w:val="none" w:sz="0" w:space="0" w:color="auto"/>
            <w:left w:val="none" w:sz="0" w:space="0" w:color="auto"/>
            <w:bottom w:val="none" w:sz="0" w:space="0" w:color="auto"/>
            <w:right w:val="none" w:sz="0" w:space="0" w:color="auto"/>
          </w:divBdr>
        </w:div>
        <w:div w:id="2059157274">
          <w:marLeft w:val="0"/>
          <w:marRight w:val="0"/>
          <w:marTop w:val="0"/>
          <w:marBottom w:val="0"/>
          <w:divBdr>
            <w:top w:val="none" w:sz="0" w:space="0" w:color="auto"/>
            <w:left w:val="none" w:sz="0" w:space="0" w:color="auto"/>
            <w:bottom w:val="none" w:sz="0" w:space="0" w:color="auto"/>
            <w:right w:val="none" w:sz="0" w:space="0" w:color="auto"/>
          </w:divBdr>
        </w:div>
        <w:div w:id="2076657399">
          <w:marLeft w:val="0"/>
          <w:marRight w:val="0"/>
          <w:marTop w:val="0"/>
          <w:marBottom w:val="0"/>
          <w:divBdr>
            <w:top w:val="none" w:sz="0" w:space="0" w:color="auto"/>
            <w:left w:val="none" w:sz="0" w:space="0" w:color="auto"/>
            <w:bottom w:val="none" w:sz="0" w:space="0" w:color="auto"/>
            <w:right w:val="none" w:sz="0" w:space="0" w:color="auto"/>
          </w:divBdr>
        </w:div>
        <w:div w:id="2086680279">
          <w:marLeft w:val="0"/>
          <w:marRight w:val="0"/>
          <w:marTop w:val="0"/>
          <w:marBottom w:val="0"/>
          <w:divBdr>
            <w:top w:val="none" w:sz="0" w:space="0" w:color="auto"/>
            <w:left w:val="none" w:sz="0" w:space="0" w:color="auto"/>
            <w:bottom w:val="none" w:sz="0" w:space="0" w:color="auto"/>
            <w:right w:val="none" w:sz="0" w:space="0" w:color="auto"/>
          </w:divBdr>
        </w:div>
        <w:div w:id="2088262192">
          <w:marLeft w:val="0"/>
          <w:marRight w:val="0"/>
          <w:marTop w:val="0"/>
          <w:marBottom w:val="0"/>
          <w:divBdr>
            <w:top w:val="none" w:sz="0" w:space="0" w:color="auto"/>
            <w:left w:val="none" w:sz="0" w:space="0" w:color="auto"/>
            <w:bottom w:val="none" w:sz="0" w:space="0" w:color="auto"/>
            <w:right w:val="none" w:sz="0" w:space="0" w:color="auto"/>
          </w:divBdr>
        </w:div>
        <w:div w:id="2090496669">
          <w:marLeft w:val="0"/>
          <w:marRight w:val="0"/>
          <w:marTop w:val="0"/>
          <w:marBottom w:val="0"/>
          <w:divBdr>
            <w:top w:val="none" w:sz="0" w:space="0" w:color="auto"/>
            <w:left w:val="none" w:sz="0" w:space="0" w:color="auto"/>
            <w:bottom w:val="none" w:sz="0" w:space="0" w:color="auto"/>
            <w:right w:val="none" w:sz="0" w:space="0" w:color="auto"/>
          </w:divBdr>
        </w:div>
        <w:div w:id="2099982216">
          <w:marLeft w:val="0"/>
          <w:marRight w:val="0"/>
          <w:marTop w:val="0"/>
          <w:marBottom w:val="0"/>
          <w:divBdr>
            <w:top w:val="none" w:sz="0" w:space="0" w:color="auto"/>
            <w:left w:val="none" w:sz="0" w:space="0" w:color="auto"/>
            <w:bottom w:val="none" w:sz="0" w:space="0" w:color="auto"/>
            <w:right w:val="none" w:sz="0" w:space="0" w:color="auto"/>
          </w:divBdr>
        </w:div>
        <w:div w:id="2108966877">
          <w:marLeft w:val="0"/>
          <w:marRight w:val="0"/>
          <w:marTop w:val="0"/>
          <w:marBottom w:val="0"/>
          <w:divBdr>
            <w:top w:val="none" w:sz="0" w:space="0" w:color="auto"/>
            <w:left w:val="none" w:sz="0" w:space="0" w:color="auto"/>
            <w:bottom w:val="none" w:sz="0" w:space="0" w:color="auto"/>
            <w:right w:val="none" w:sz="0" w:space="0" w:color="auto"/>
          </w:divBdr>
        </w:div>
        <w:div w:id="2118522248">
          <w:marLeft w:val="0"/>
          <w:marRight w:val="0"/>
          <w:marTop w:val="0"/>
          <w:marBottom w:val="0"/>
          <w:divBdr>
            <w:top w:val="none" w:sz="0" w:space="0" w:color="auto"/>
            <w:left w:val="none" w:sz="0" w:space="0" w:color="auto"/>
            <w:bottom w:val="none" w:sz="0" w:space="0" w:color="auto"/>
            <w:right w:val="none" w:sz="0" w:space="0" w:color="auto"/>
          </w:divBdr>
        </w:div>
        <w:div w:id="2126844157">
          <w:marLeft w:val="0"/>
          <w:marRight w:val="0"/>
          <w:marTop w:val="0"/>
          <w:marBottom w:val="0"/>
          <w:divBdr>
            <w:top w:val="none" w:sz="0" w:space="0" w:color="auto"/>
            <w:left w:val="none" w:sz="0" w:space="0" w:color="auto"/>
            <w:bottom w:val="none" w:sz="0" w:space="0" w:color="auto"/>
            <w:right w:val="none" w:sz="0" w:space="0" w:color="auto"/>
          </w:divBdr>
        </w:div>
        <w:div w:id="2134471492">
          <w:marLeft w:val="0"/>
          <w:marRight w:val="0"/>
          <w:marTop w:val="0"/>
          <w:marBottom w:val="0"/>
          <w:divBdr>
            <w:top w:val="none" w:sz="0" w:space="0" w:color="auto"/>
            <w:left w:val="none" w:sz="0" w:space="0" w:color="auto"/>
            <w:bottom w:val="none" w:sz="0" w:space="0" w:color="auto"/>
            <w:right w:val="none" w:sz="0" w:space="0" w:color="auto"/>
          </w:divBdr>
        </w:div>
      </w:divsChild>
    </w:div>
    <w:div w:id="742293247">
      <w:bodyDiv w:val="1"/>
      <w:marLeft w:val="0"/>
      <w:marRight w:val="0"/>
      <w:marTop w:val="0"/>
      <w:marBottom w:val="0"/>
      <w:divBdr>
        <w:top w:val="none" w:sz="0" w:space="0" w:color="auto"/>
        <w:left w:val="none" w:sz="0" w:space="0" w:color="auto"/>
        <w:bottom w:val="none" w:sz="0" w:space="0" w:color="auto"/>
        <w:right w:val="none" w:sz="0" w:space="0" w:color="auto"/>
      </w:divBdr>
    </w:div>
    <w:div w:id="848981848">
      <w:bodyDiv w:val="1"/>
      <w:marLeft w:val="0"/>
      <w:marRight w:val="0"/>
      <w:marTop w:val="0"/>
      <w:marBottom w:val="0"/>
      <w:divBdr>
        <w:top w:val="none" w:sz="0" w:space="0" w:color="auto"/>
        <w:left w:val="none" w:sz="0" w:space="0" w:color="auto"/>
        <w:bottom w:val="none" w:sz="0" w:space="0" w:color="auto"/>
        <w:right w:val="none" w:sz="0" w:space="0" w:color="auto"/>
      </w:divBdr>
    </w:div>
    <w:div w:id="890457699">
      <w:bodyDiv w:val="1"/>
      <w:marLeft w:val="0"/>
      <w:marRight w:val="0"/>
      <w:marTop w:val="0"/>
      <w:marBottom w:val="0"/>
      <w:divBdr>
        <w:top w:val="none" w:sz="0" w:space="0" w:color="auto"/>
        <w:left w:val="none" w:sz="0" w:space="0" w:color="auto"/>
        <w:bottom w:val="none" w:sz="0" w:space="0" w:color="auto"/>
        <w:right w:val="none" w:sz="0" w:space="0" w:color="auto"/>
      </w:divBdr>
    </w:div>
    <w:div w:id="944923197">
      <w:bodyDiv w:val="1"/>
      <w:marLeft w:val="0"/>
      <w:marRight w:val="0"/>
      <w:marTop w:val="0"/>
      <w:marBottom w:val="0"/>
      <w:divBdr>
        <w:top w:val="none" w:sz="0" w:space="0" w:color="auto"/>
        <w:left w:val="none" w:sz="0" w:space="0" w:color="auto"/>
        <w:bottom w:val="none" w:sz="0" w:space="0" w:color="auto"/>
        <w:right w:val="none" w:sz="0" w:space="0" w:color="auto"/>
      </w:divBdr>
    </w:div>
    <w:div w:id="1064641894">
      <w:bodyDiv w:val="1"/>
      <w:marLeft w:val="0"/>
      <w:marRight w:val="0"/>
      <w:marTop w:val="0"/>
      <w:marBottom w:val="0"/>
      <w:divBdr>
        <w:top w:val="none" w:sz="0" w:space="0" w:color="auto"/>
        <w:left w:val="none" w:sz="0" w:space="0" w:color="auto"/>
        <w:bottom w:val="none" w:sz="0" w:space="0" w:color="auto"/>
        <w:right w:val="none" w:sz="0" w:space="0" w:color="auto"/>
      </w:divBdr>
    </w:div>
    <w:div w:id="1139343700">
      <w:bodyDiv w:val="1"/>
      <w:marLeft w:val="0"/>
      <w:marRight w:val="0"/>
      <w:marTop w:val="0"/>
      <w:marBottom w:val="0"/>
      <w:divBdr>
        <w:top w:val="none" w:sz="0" w:space="0" w:color="auto"/>
        <w:left w:val="none" w:sz="0" w:space="0" w:color="auto"/>
        <w:bottom w:val="none" w:sz="0" w:space="0" w:color="auto"/>
        <w:right w:val="none" w:sz="0" w:space="0" w:color="auto"/>
      </w:divBdr>
    </w:div>
    <w:div w:id="1162968726">
      <w:bodyDiv w:val="1"/>
      <w:marLeft w:val="0"/>
      <w:marRight w:val="0"/>
      <w:marTop w:val="0"/>
      <w:marBottom w:val="0"/>
      <w:divBdr>
        <w:top w:val="none" w:sz="0" w:space="0" w:color="auto"/>
        <w:left w:val="none" w:sz="0" w:space="0" w:color="auto"/>
        <w:bottom w:val="none" w:sz="0" w:space="0" w:color="auto"/>
        <w:right w:val="none" w:sz="0" w:space="0" w:color="auto"/>
      </w:divBdr>
    </w:div>
    <w:div w:id="1196193245">
      <w:bodyDiv w:val="1"/>
      <w:marLeft w:val="0"/>
      <w:marRight w:val="0"/>
      <w:marTop w:val="0"/>
      <w:marBottom w:val="0"/>
      <w:divBdr>
        <w:top w:val="none" w:sz="0" w:space="0" w:color="auto"/>
        <w:left w:val="none" w:sz="0" w:space="0" w:color="auto"/>
        <w:bottom w:val="none" w:sz="0" w:space="0" w:color="auto"/>
        <w:right w:val="none" w:sz="0" w:space="0" w:color="auto"/>
      </w:divBdr>
    </w:div>
    <w:div w:id="1230383657">
      <w:bodyDiv w:val="1"/>
      <w:marLeft w:val="0"/>
      <w:marRight w:val="0"/>
      <w:marTop w:val="0"/>
      <w:marBottom w:val="0"/>
      <w:divBdr>
        <w:top w:val="none" w:sz="0" w:space="0" w:color="auto"/>
        <w:left w:val="none" w:sz="0" w:space="0" w:color="auto"/>
        <w:bottom w:val="none" w:sz="0" w:space="0" w:color="auto"/>
        <w:right w:val="none" w:sz="0" w:space="0" w:color="auto"/>
      </w:divBdr>
    </w:div>
    <w:div w:id="1244531190">
      <w:bodyDiv w:val="1"/>
      <w:marLeft w:val="0"/>
      <w:marRight w:val="0"/>
      <w:marTop w:val="0"/>
      <w:marBottom w:val="0"/>
      <w:divBdr>
        <w:top w:val="none" w:sz="0" w:space="0" w:color="auto"/>
        <w:left w:val="none" w:sz="0" w:space="0" w:color="auto"/>
        <w:bottom w:val="none" w:sz="0" w:space="0" w:color="auto"/>
        <w:right w:val="none" w:sz="0" w:space="0" w:color="auto"/>
      </w:divBdr>
    </w:div>
    <w:div w:id="1246039028">
      <w:bodyDiv w:val="1"/>
      <w:marLeft w:val="0"/>
      <w:marRight w:val="0"/>
      <w:marTop w:val="0"/>
      <w:marBottom w:val="0"/>
      <w:divBdr>
        <w:top w:val="none" w:sz="0" w:space="0" w:color="auto"/>
        <w:left w:val="none" w:sz="0" w:space="0" w:color="auto"/>
        <w:bottom w:val="none" w:sz="0" w:space="0" w:color="auto"/>
        <w:right w:val="none" w:sz="0" w:space="0" w:color="auto"/>
      </w:divBdr>
    </w:div>
    <w:div w:id="1261449505">
      <w:bodyDiv w:val="1"/>
      <w:marLeft w:val="0"/>
      <w:marRight w:val="0"/>
      <w:marTop w:val="0"/>
      <w:marBottom w:val="0"/>
      <w:divBdr>
        <w:top w:val="none" w:sz="0" w:space="0" w:color="auto"/>
        <w:left w:val="none" w:sz="0" w:space="0" w:color="auto"/>
        <w:bottom w:val="none" w:sz="0" w:space="0" w:color="auto"/>
        <w:right w:val="none" w:sz="0" w:space="0" w:color="auto"/>
      </w:divBdr>
    </w:div>
    <w:div w:id="1282348216">
      <w:bodyDiv w:val="1"/>
      <w:marLeft w:val="0"/>
      <w:marRight w:val="0"/>
      <w:marTop w:val="0"/>
      <w:marBottom w:val="0"/>
      <w:divBdr>
        <w:top w:val="none" w:sz="0" w:space="0" w:color="auto"/>
        <w:left w:val="none" w:sz="0" w:space="0" w:color="auto"/>
        <w:bottom w:val="none" w:sz="0" w:space="0" w:color="auto"/>
        <w:right w:val="none" w:sz="0" w:space="0" w:color="auto"/>
      </w:divBdr>
    </w:div>
    <w:div w:id="1301493529">
      <w:bodyDiv w:val="1"/>
      <w:marLeft w:val="0"/>
      <w:marRight w:val="0"/>
      <w:marTop w:val="0"/>
      <w:marBottom w:val="0"/>
      <w:divBdr>
        <w:top w:val="none" w:sz="0" w:space="0" w:color="auto"/>
        <w:left w:val="none" w:sz="0" w:space="0" w:color="auto"/>
        <w:bottom w:val="none" w:sz="0" w:space="0" w:color="auto"/>
        <w:right w:val="none" w:sz="0" w:space="0" w:color="auto"/>
      </w:divBdr>
    </w:div>
    <w:div w:id="1349915888">
      <w:bodyDiv w:val="1"/>
      <w:marLeft w:val="0"/>
      <w:marRight w:val="0"/>
      <w:marTop w:val="0"/>
      <w:marBottom w:val="0"/>
      <w:divBdr>
        <w:top w:val="none" w:sz="0" w:space="0" w:color="auto"/>
        <w:left w:val="none" w:sz="0" w:space="0" w:color="auto"/>
        <w:bottom w:val="none" w:sz="0" w:space="0" w:color="auto"/>
        <w:right w:val="none" w:sz="0" w:space="0" w:color="auto"/>
      </w:divBdr>
    </w:div>
    <w:div w:id="1377663169">
      <w:bodyDiv w:val="1"/>
      <w:marLeft w:val="0"/>
      <w:marRight w:val="0"/>
      <w:marTop w:val="0"/>
      <w:marBottom w:val="0"/>
      <w:divBdr>
        <w:top w:val="none" w:sz="0" w:space="0" w:color="auto"/>
        <w:left w:val="none" w:sz="0" w:space="0" w:color="auto"/>
        <w:bottom w:val="none" w:sz="0" w:space="0" w:color="auto"/>
        <w:right w:val="none" w:sz="0" w:space="0" w:color="auto"/>
      </w:divBdr>
    </w:div>
    <w:div w:id="1500073564">
      <w:bodyDiv w:val="1"/>
      <w:marLeft w:val="0"/>
      <w:marRight w:val="0"/>
      <w:marTop w:val="0"/>
      <w:marBottom w:val="0"/>
      <w:divBdr>
        <w:top w:val="none" w:sz="0" w:space="0" w:color="auto"/>
        <w:left w:val="none" w:sz="0" w:space="0" w:color="auto"/>
        <w:bottom w:val="none" w:sz="0" w:space="0" w:color="auto"/>
        <w:right w:val="none" w:sz="0" w:space="0" w:color="auto"/>
      </w:divBdr>
    </w:div>
    <w:div w:id="1500542445">
      <w:bodyDiv w:val="1"/>
      <w:marLeft w:val="0"/>
      <w:marRight w:val="0"/>
      <w:marTop w:val="0"/>
      <w:marBottom w:val="0"/>
      <w:divBdr>
        <w:top w:val="none" w:sz="0" w:space="0" w:color="auto"/>
        <w:left w:val="none" w:sz="0" w:space="0" w:color="auto"/>
        <w:bottom w:val="none" w:sz="0" w:space="0" w:color="auto"/>
        <w:right w:val="none" w:sz="0" w:space="0" w:color="auto"/>
      </w:divBdr>
    </w:div>
    <w:div w:id="1541436358">
      <w:bodyDiv w:val="1"/>
      <w:marLeft w:val="0"/>
      <w:marRight w:val="0"/>
      <w:marTop w:val="0"/>
      <w:marBottom w:val="0"/>
      <w:divBdr>
        <w:top w:val="none" w:sz="0" w:space="0" w:color="auto"/>
        <w:left w:val="none" w:sz="0" w:space="0" w:color="auto"/>
        <w:bottom w:val="none" w:sz="0" w:space="0" w:color="auto"/>
        <w:right w:val="none" w:sz="0" w:space="0" w:color="auto"/>
      </w:divBdr>
    </w:div>
    <w:div w:id="1546869830">
      <w:bodyDiv w:val="1"/>
      <w:marLeft w:val="0"/>
      <w:marRight w:val="0"/>
      <w:marTop w:val="0"/>
      <w:marBottom w:val="0"/>
      <w:divBdr>
        <w:top w:val="none" w:sz="0" w:space="0" w:color="auto"/>
        <w:left w:val="none" w:sz="0" w:space="0" w:color="auto"/>
        <w:bottom w:val="none" w:sz="0" w:space="0" w:color="auto"/>
        <w:right w:val="none" w:sz="0" w:space="0" w:color="auto"/>
      </w:divBdr>
    </w:div>
    <w:div w:id="1595475718">
      <w:bodyDiv w:val="1"/>
      <w:marLeft w:val="0"/>
      <w:marRight w:val="0"/>
      <w:marTop w:val="0"/>
      <w:marBottom w:val="0"/>
      <w:divBdr>
        <w:top w:val="none" w:sz="0" w:space="0" w:color="auto"/>
        <w:left w:val="none" w:sz="0" w:space="0" w:color="auto"/>
        <w:bottom w:val="none" w:sz="0" w:space="0" w:color="auto"/>
        <w:right w:val="none" w:sz="0" w:space="0" w:color="auto"/>
      </w:divBdr>
    </w:div>
    <w:div w:id="1705135244">
      <w:bodyDiv w:val="1"/>
      <w:marLeft w:val="0"/>
      <w:marRight w:val="0"/>
      <w:marTop w:val="0"/>
      <w:marBottom w:val="0"/>
      <w:divBdr>
        <w:top w:val="none" w:sz="0" w:space="0" w:color="auto"/>
        <w:left w:val="none" w:sz="0" w:space="0" w:color="auto"/>
        <w:bottom w:val="none" w:sz="0" w:space="0" w:color="auto"/>
        <w:right w:val="none" w:sz="0" w:space="0" w:color="auto"/>
      </w:divBdr>
    </w:div>
    <w:div w:id="1871068212">
      <w:bodyDiv w:val="1"/>
      <w:marLeft w:val="0"/>
      <w:marRight w:val="0"/>
      <w:marTop w:val="0"/>
      <w:marBottom w:val="0"/>
      <w:divBdr>
        <w:top w:val="none" w:sz="0" w:space="0" w:color="auto"/>
        <w:left w:val="none" w:sz="0" w:space="0" w:color="auto"/>
        <w:bottom w:val="none" w:sz="0" w:space="0" w:color="auto"/>
        <w:right w:val="none" w:sz="0" w:space="0" w:color="auto"/>
      </w:divBdr>
    </w:div>
    <w:div w:id="1891839036">
      <w:bodyDiv w:val="1"/>
      <w:marLeft w:val="0"/>
      <w:marRight w:val="0"/>
      <w:marTop w:val="0"/>
      <w:marBottom w:val="0"/>
      <w:divBdr>
        <w:top w:val="none" w:sz="0" w:space="0" w:color="auto"/>
        <w:left w:val="none" w:sz="0" w:space="0" w:color="auto"/>
        <w:bottom w:val="none" w:sz="0" w:space="0" w:color="auto"/>
        <w:right w:val="none" w:sz="0" w:space="0" w:color="auto"/>
      </w:divBdr>
    </w:div>
    <w:div w:id="1899244565">
      <w:bodyDiv w:val="1"/>
      <w:marLeft w:val="0"/>
      <w:marRight w:val="0"/>
      <w:marTop w:val="0"/>
      <w:marBottom w:val="0"/>
      <w:divBdr>
        <w:top w:val="none" w:sz="0" w:space="0" w:color="auto"/>
        <w:left w:val="none" w:sz="0" w:space="0" w:color="auto"/>
        <w:bottom w:val="none" w:sz="0" w:space="0" w:color="auto"/>
        <w:right w:val="none" w:sz="0" w:space="0" w:color="auto"/>
      </w:divBdr>
    </w:div>
    <w:div w:id="1945960935">
      <w:bodyDiv w:val="1"/>
      <w:marLeft w:val="0"/>
      <w:marRight w:val="0"/>
      <w:marTop w:val="0"/>
      <w:marBottom w:val="0"/>
      <w:divBdr>
        <w:top w:val="none" w:sz="0" w:space="0" w:color="auto"/>
        <w:left w:val="none" w:sz="0" w:space="0" w:color="auto"/>
        <w:bottom w:val="none" w:sz="0" w:space="0" w:color="auto"/>
        <w:right w:val="none" w:sz="0" w:space="0" w:color="auto"/>
      </w:divBdr>
    </w:div>
    <w:div w:id="1989436774">
      <w:bodyDiv w:val="1"/>
      <w:marLeft w:val="0"/>
      <w:marRight w:val="0"/>
      <w:marTop w:val="0"/>
      <w:marBottom w:val="0"/>
      <w:divBdr>
        <w:top w:val="none" w:sz="0" w:space="0" w:color="auto"/>
        <w:left w:val="none" w:sz="0" w:space="0" w:color="auto"/>
        <w:bottom w:val="none" w:sz="0" w:space="0" w:color="auto"/>
        <w:right w:val="none" w:sz="0" w:space="0" w:color="auto"/>
      </w:divBdr>
    </w:div>
    <w:div w:id="2066566678">
      <w:bodyDiv w:val="1"/>
      <w:marLeft w:val="0"/>
      <w:marRight w:val="0"/>
      <w:marTop w:val="0"/>
      <w:marBottom w:val="0"/>
      <w:divBdr>
        <w:top w:val="none" w:sz="0" w:space="0" w:color="auto"/>
        <w:left w:val="none" w:sz="0" w:space="0" w:color="auto"/>
        <w:bottom w:val="none" w:sz="0" w:space="0" w:color="auto"/>
        <w:right w:val="none" w:sz="0" w:space="0" w:color="auto"/>
      </w:divBdr>
      <w:divsChild>
        <w:div w:id="1673677135">
          <w:marLeft w:val="0"/>
          <w:marRight w:val="0"/>
          <w:marTop w:val="0"/>
          <w:marBottom w:val="330"/>
          <w:divBdr>
            <w:top w:val="none" w:sz="0" w:space="0" w:color="auto"/>
            <w:left w:val="none" w:sz="0" w:space="0" w:color="auto"/>
            <w:bottom w:val="none" w:sz="0" w:space="0" w:color="auto"/>
            <w:right w:val="none" w:sz="0" w:space="0" w:color="auto"/>
          </w:divBdr>
          <w:divsChild>
            <w:div w:id="16518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59067">
      <w:bodyDiv w:val="1"/>
      <w:marLeft w:val="0"/>
      <w:marRight w:val="0"/>
      <w:marTop w:val="0"/>
      <w:marBottom w:val="0"/>
      <w:divBdr>
        <w:top w:val="none" w:sz="0" w:space="0" w:color="auto"/>
        <w:left w:val="none" w:sz="0" w:space="0" w:color="auto"/>
        <w:bottom w:val="none" w:sz="0" w:space="0" w:color="auto"/>
        <w:right w:val="none" w:sz="0" w:space="0" w:color="auto"/>
      </w:divBdr>
    </w:div>
    <w:div w:id="2147158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506C1-5D23-41B9-9F77-01A448A7E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6315</Words>
  <Characters>36001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OSX MAC</dc:creator>
  <cp:lastModifiedBy>GDE4</cp:lastModifiedBy>
  <cp:revision>4</cp:revision>
  <cp:lastPrinted>2020-06-19T06:06:00Z</cp:lastPrinted>
  <dcterms:created xsi:type="dcterms:W3CDTF">2020-12-02T11:28:00Z</dcterms:created>
  <dcterms:modified xsi:type="dcterms:W3CDTF">2020-12-03T01:45:00Z</dcterms:modified>
</cp:coreProperties>
</file>